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CB" w:rsidRPr="00197386" w:rsidRDefault="00953ECB" w:rsidP="00AD47F6">
      <w:pPr>
        <w:spacing w:after="200"/>
        <w:ind w:left="5103"/>
        <w:jc w:val="center"/>
        <w:rPr>
          <w:sz w:val="28"/>
          <w:szCs w:val="28"/>
          <w:lang w:eastAsia="en-US"/>
        </w:rPr>
      </w:pPr>
      <w:bookmarkStart w:id="0" w:name="_GoBack"/>
      <w:bookmarkEnd w:id="0"/>
    </w:p>
    <w:p w:rsidR="00953ECB" w:rsidRPr="00AD47F6" w:rsidRDefault="00953ECB" w:rsidP="00AD47F6">
      <w:pPr>
        <w:spacing w:after="200"/>
        <w:ind w:left="5103"/>
        <w:jc w:val="center"/>
        <w:rPr>
          <w:sz w:val="28"/>
          <w:szCs w:val="28"/>
          <w:lang w:eastAsia="en-US"/>
        </w:rPr>
      </w:pPr>
      <w:r w:rsidRPr="00AD47F6">
        <w:rPr>
          <w:sz w:val="28"/>
          <w:szCs w:val="28"/>
          <w:lang w:eastAsia="en-US"/>
        </w:rPr>
        <w:t>Утверждено</w:t>
      </w:r>
    </w:p>
    <w:p w:rsidR="00202903" w:rsidRDefault="00202903" w:rsidP="00AD47F6">
      <w:pPr>
        <w:spacing w:after="200"/>
        <w:ind w:left="5103"/>
        <w:jc w:val="center"/>
        <w:rPr>
          <w:sz w:val="28"/>
          <w:szCs w:val="28"/>
          <w:lang w:eastAsia="en-US"/>
        </w:rPr>
      </w:pPr>
      <w:r>
        <w:rPr>
          <w:sz w:val="28"/>
          <w:szCs w:val="28"/>
          <w:lang w:eastAsia="en-US"/>
        </w:rPr>
        <w:t>Протоколом заседания</w:t>
      </w:r>
      <w:r w:rsidR="00C96CC0">
        <w:rPr>
          <w:sz w:val="28"/>
          <w:szCs w:val="28"/>
          <w:lang w:eastAsia="en-US"/>
        </w:rPr>
        <w:t xml:space="preserve"> Наблюдательного совета автономного учреждения</w:t>
      </w:r>
      <w:r w:rsidR="00E07915">
        <w:rPr>
          <w:sz w:val="28"/>
          <w:szCs w:val="28"/>
          <w:lang w:eastAsia="en-US"/>
        </w:rPr>
        <w:t xml:space="preserve"> </w:t>
      </w:r>
    </w:p>
    <w:p w:rsidR="00953ECB" w:rsidRPr="00DD2416" w:rsidRDefault="00953ECB" w:rsidP="00AD47F6">
      <w:pPr>
        <w:spacing w:after="200"/>
        <w:ind w:left="5103"/>
        <w:jc w:val="center"/>
        <w:rPr>
          <w:sz w:val="28"/>
          <w:szCs w:val="28"/>
          <w:lang w:eastAsia="en-US"/>
        </w:rPr>
      </w:pPr>
      <w:r w:rsidRPr="00AD47F6">
        <w:rPr>
          <w:sz w:val="28"/>
          <w:szCs w:val="28"/>
          <w:lang w:eastAsia="en-US"/>
        </w:rPr>
        <w:t>от «</w:t>
      </w:r>
      <w:r w:rsidR="007F2091">
        <w:rPr>
          <w:sz w:val="28"/>
          <w:szCs w:val="28"/>
          <w:lang w:eastAsia="en-US"/>
        </w:rPr>
        <w:t>28</w:t>
      </w:r>
      <w:r w:rsidRPr="00AD47F6">
        <w:rPr>
          <w:sz w:val="28"/>
          <w:szCs w:val="28"/>
          <w:lang w:eastAsia="en-US"/>
        </w:rPr>
        <w:t xml:space="preserve">» </w:t>
      </w:r>
      <w:r w:rsidR="00C80D99">
        <w:rPr>
          <w:sz w:val="28"/>
          <w:szCs w:val="28"/>
          <w:lang w:eastAsia="en-US"/>
        </w:rPr>
        <w:t>марта</w:t>
      </w:r>
      <w:r w:rsidRPr="00AD47F6">
        <w:rPr>
          <w:sz w:val="28"/>
          <w:szCs w:val="28"/>
          <w:lang w:eastAsia="en-US"/>
        </w:rPr>
        <w:t xml:space="preserve"> 20</w:t>
      </w:r>
      <w:r w:rsidR="007F2091">
        <w:rPr>
          <w:sz w:val="28"/>
          <w:szCs w:val="28"/>
          <w:lang w:eastAsia="en-US"/>
        </w:rPr>
        <w:t>2</w:t>
      </w:r>
      <w:r w:rsidR="00C80D99">
        <w:rPr>
          <w:sz w:val="28"/>
          <w:szCs w:val="28"/>
          <w:lang w:eastAsia="en-US"/>
        </w:rPr>
        <w:t>1</w:t>
      </w:r>
      <w:r w:rsidRPr="00AD47F6">
        <w:rPr>
          <w:sz w:val="28"/>
          <w:szCs w:val="28"/>
          <w:lang w:eastAsia="en-US"/>
        </w:rPr>
        <w:t xml:space="preserve"> г. № </w:t>
      </w:r>
      <w:r w:rsidR="001A7536">
        <w:rPr>
          <w:sz w:val="28"/>
          <w:szCs w:val="28"/>
          <w:lang w:eastAsia="en-US"/>
        </w:rPr>
        <w:t>2</w:t>
      </w:r>
    </w:p>
    <w:p w:rsidR="00953ECB" w:rsidRPr="00AD47F6" w:rsidRDefault="00953ECB" w:rsidP="00AD47F6">
      <w:pPr>
        <w:spacing w:after="200"/>
        <w:jc w:val="center"/>
        <w:rPr>
          <w:sz w:val="28"/>
          <w:szCs w:val="28"/>
          <w:lang w:eastAsia="en-US"/>
        </w:rPr>
      </w:pPr>
    </w:p>
    <w:p w:rsidR="00953ECB" w:rsidRPr="00AD47F6" w:rsidRDefault="00953ECB" w:rsidP="00AD47F6">
      <w:pPr>
        <w:spacing w:after="200"/>
        <w:jc w:val="center"/>
        <w:rPr>
          <w:sz w:val="28"/>
          <w:szCs w:val="28"/>
          <w:lang w:eastAsia="en-US"/>
        </w:rPr>
      </w:pPr>
    </w:p>
    <w:p w:rsidR="00953ECB" w:rsidRPr="00AD47F6" w:rsidRDefault="00953ECB" w:rsidP="00AD47F6">
      <w:pPr>
        <w:spacing w:after="200"/>
        <w:jc w:val="center"/>
        <w:rPr>
          <w:sz w:val="28"/>
          <w:szCs w:val="28"/>
          <w:lang w:eastAsia="en-US"/>
        </w:rPr>
      </w:pPr>
    </w:p>
    <w:p w:rsidR="00953ECB" w:rsidRPr="00AD47F6" w:rsidRDefault="00953ECB" w:rsidP="00AD47F6">
      <w:pPr>
        <w:spacing w:after="200"/>
        <w:jc w:val="center"/>
        <w:rPr>
          <w:sz w:val="28"/>
          <w:szCs w:val="28"/>
          <w:lang w:eastAsia="en-US"/>
        </w:rPr>
      </w:pPr>
    </w:p>
    <w:p w:rsidR="00953ECB" w:rsidRPr="00AD47F6" w:rsidRDefault="00953ECB" w:rsidP="00AD47F6">
      <w:pPr>
        <w:spacing w:after="200"/>
        <w:jc w:val="center"/>
        <w:rPr>
          <w:sz w:val="28"/>
          <w:szCs w:val="28"/>
          <w:lang w:eastAsia="en-US"/>
        </w:rPr>
      </w:pPr>
    </w:p>
    <w:p w:rsidR="00953ECB" w:rsidRPr="00AD47F6" w:rsidRDefault="00953ECB" w:rsidP="00AD47F6">
      <w:pPr>
        <w:spacing w:after="200"/>
        <w:jc w:val="center"/>
        <w:rPr>
          <w:sz w:val="28"/>
          <w:szCs w:val="28"/>
          <w:lang w:eastAsia="en-US"/>
        </w:rPr>
      </w:pPr>
    </w:p>
    <w:p w:rsidR="00953ECB" w:rsidRPr="00AD47F6" w:rsidRDefault="00953ECB" w:rsidP="00AD47F6">
      <w:pPr>
        <w:spacing w:after="200"/>
        <w:jc w:val="center"/>
        <w:rPr>
          <w:sz w:val="28"/>
          <w:szCs w:val="28"/>
          <w:lang w:eastAsia="en-US"/>
        </w:rPr>
      </w:pPr>
    </w:p>
    <w:p w:rsidR="00953ECB" w:rsidRPr="00AD47F6" w:rsidRDefault="00953ECB" w:rsidP="00AD47F6">
      <w:pPr>
        <w:spacing w:after="200"/>
        <w:jc w:val="center"/>
        <w:rPr>
          <w:sz w:val="28"/>
          <w:szCs w:val="28"/>
          <w:lang w:eastAsia="en-US"/>
        </w:rPr>
      </w:pPr>
    </w:p>
    <w:p w:rsidR="00953ECB" w:rsidRPr="00AD47F6" w:rsidRDefault="00953ECB" w:rsidP="00AD47F6">
      <w:pPr>
        <w:spacing w:after="200"/>
        <w:jc w:val="center"/>
        <w:rPr>
          <w:b/>
          <w:sz w:val="40"/>
          <w:szCs w:val="40"/>
          <w:lang w:eastAsia="en-US"/>
        </w:rPr>
      </w:pPr>
      <w:r w:rsidRPr="00AD47F6">
        <w:rPr>
          <w:b/>
          <w:sz w:val="40"/>
          <w:szCs w:val="40"/>
          <w:lang w:eastAsia="en-US"/>
        </w:rPr>
        <w:t xml:space="preserve">ПОЛОЖЕНИЕ </w:t>
      </w:r>
    </w:p>
    <w:p w:rsidR="00E07915" w:rsidRDefault="00953ECB" w:rsidP="00E07915">
      <w:pPr>
        <w:jc w:val="center"/>
        <w:rPr>
          <w:sz w:val="28"/>
          <w:szCs w:val="28"/>
          <w:lang w:eastAsia="en-US"/>
        </w:rPr>
      </w:pPr>
      <w:r w:rsidRPr="00AD47F6">
        <w:rPr>
          <w:b/>
          <w:sz w:val="28"/>
          <w:szCs w:val="28"/>
          <w:lang w:eastAsia="en-US"/>
        </w:rPr>
        <w:t>О ЗАКУПКЕ ТОВАРОВ, РАБОТ, УСЛУГ ДЛЯ НУЖД</w:t>
      </w:r>
      <w:r w:rsidRPr="00AD47F6">
        <w:rPr>
          <w:sz w:val="28"/>
          <w:szCs w:val="28"/>
          <w:lang w:eastAsia="en-US"/>
        </w:rPr>
        <w:t xml:space="preserve"> </w:t>
      </w:r>
    </w:p>
    <w:p w:rsidR="00953ECB" w:rsidRPr="00AD47F6" w:rsidRDefault="00E07915" w:rsidP="00E07915">
      <w:pPr>
        <w:jc w:val="center"/>
        <w:rPr>
          <w:b/>
          <w:sz w:val="28"/>
          <w:szCs w:val="28"/>
          <w:lang w:eastAsia="en-US"/>
        </w:rPr>
      </w:pPr>
      <w:r>
        <w:rPr>
          <w:sz w:val="28"/>
          <w:szCs w:val="28"/>
          <w:lang w:eastAsia="en-US"/>
        </w:rPr>
        <w:t>ОГАУДО ДЮЦ «СОЛНЕЧНЫЙ»</w:t>
      </w:r>
    </w:p>
    <w:p w:rsidR="00953ECB" w:rsidRPr="00AD47F6" w:rsidRDefault="00953ECB" w:rsidP="00AD47F6">
      <w:pPr>
        <w:tabs>
          <w:tab w:val="left" w:pos="5760"/>
        </w:tabs>
        <w:spacing w:after="200" w:line="276" w:lineRule="auto"/>
        <w:rPr>
          <w:sz w:val="28"/>
          <w:szCs w:val="28"/>
          <w:vertAlign w:val="superscript"/>
          <w:lang w:eastAsia="en-US"/>
        </w:rPr>
      </w:pPr>
    </w:p>
    <w:p w:rsidR="00953ECB" w:rsidRPr="00AD47F6" w:rsidRDefault="00953ECB" w:rsidP="00AD47F6">
      <w:pPr>
        <w:tabs>
          <w:tab w:val="left" w:pos="5760"/>
        </w:tabs>
        <w:spacing w:after="200" w:line="276" w:lineRule="auto"/>
        <w:rPr>
          <w:sz w:val="28"/>
          <w:szCs w:val="28"/>
          <w:lang w:eastAsia="en-US"/>
        </w:rPr>
      </w:pPr>
      <w:r w:rsidRPr="00AD47F6">
        <w:rPr>
          <w:sz w:val="28"/>
          <w:szCs w:val="28"/>
          <w:lang w:eastAsia="en-US"/>
        </w:rPr>
        <w:tab/>
      </w:r>
    </w:p>
    <w:p w:rsidR="00953ECB" w:rsidRPr="00AD47F6" w:rsidRDefault="00953ECB" w:rsidP="00AD47F6">
      <w:pPr>
        <w:tabs>
          <w:tab w:val="left" w:pos="5760"/>
        </w:tabs>
        <w:spacing w:after="200" w:line="276" w:lineRule="auto"/>
        <w:rPr>
          <w:sz w:val="28"/>
          <w:szCs w:val="28"/>
          <w:vertAlign w:val="superscript"/>
          <w:lang w:eastAsia="en-US"/>
        </w:rPr>
      </w:pPr>
      <w:r w:rsidRPr="00AD47F6">
        <w:rPr>
          <w:sz w:val="28"/>
          <w:szCs w:val="28"/>
          <w:lang w:eastAsia="en-US"/>
        </w:rPr>
        <w:br w:type="page"/>
      </w:r>
      <w:r w:rsidRPr="00AD47F6">
        <w:rPr>
          <w:sz w:val="28"/>
          <w:szCs w:val="28"/>
          <w:vertAlign w:val="superscript"/>
          <w:lang w:eastAsia="en-US"/>
        </w:rPr>
        <w:lastRenderedPageBreak/>
        <w:tab/>
      </w:r>
    </w:p>
    <w:p w:rsidR="00953ECB" w:rsidRPr="00AD47F6" w:rsidRDefault="00953ECB" w:rsidP="00AD47F6">
      <w:pPr>
        <w:spacing w:after="200" w:line="276" w:lineRule="auto"/>
        <w:jc w:val="center"/>
        <w:rPr>
          <w:b/>
          <w:sz w:val="36"/>
          <w:szCs w:val="36"/>
          <w:lang w:eastAsia="en-US"/>
        </w:rPr>
      </w:pPr>
      <w:bookmarkStart w:id="1" w:name="_Toc372301095"/>
      <w:bookmarkStart w:id="2" w:name="_Toc372301597"/>
      <w:bookmarkStart w:id="3" w:name="_Toc372301831"/>
      <w:r w:rsidRPr="00AD47F6">
        <w:rPr>
          <w:b/>
          <w:sz w:val="36"/>
          <w:szCs w:val="36"/>
          <w:lang w:eastAsia="en-US"/>
        </w:rPr>
        <w:t>ОГЛАВЛЕНИЕ</w:t>
      </w:r>
      <w:bookmarkEnd w:id="1"/>
      <w:bookmarkEnd w:id="2"/>
      <w:bookmarkEnd w:id="3"/>
      <w:r w:rsidR="00140B9B">
        <w:rPr>
          <w:b/>
          <w:sz w:val="36"/>
          <w:szCs w:val="36"/>
          <w:lang w:eastAsia="en-US"/>
        </w:rPr>
        <w:t xml:space="preserve">   </w:t>
      </w:r>
    </w:p>
    <w:bookmarkStart w:id="4" w:name="_Toc372300675"/>
    <w:p w:rsidR="00953ECB" w:rsidRPr="00AD47F6" w:rsidRDefault="00953ECB" w:rsidP="00AD47F6">
      <w:pPr>
        <w:tabs>
          <w:tab w:val="right" w:leader="dot" w:pos="9639"/>
        </w:tabs>
        <w:spacing w:after="160" w:line="276" w:lineRule="auto"/>
        <w:rPr>
          <w:rFonts w:ascii="Calibri" w:hAnsi="Calibri"/>
          <w:noProof/>
          <w:sz w:val="22"/>
          <w:szCs w:val="22"/>
        </w:rPr>
      </w:pPr>
      <w:r w:rsidRPr="00AD47F6">
        <w:rPr>
          <w:noProof/>
          <w:sz w:val="28"/>
          <w:szCs w:val="28"/>
          <w:lang w:eastAsia="en-US"/>
        </w:rPr>
        <w:fldChar w:fldCharType="begin"/>
      </w:r>
      <w:r w:rsidRPr="00AD47F6">
        <w:rPr>
          <w:noProof/>
          <w:sz w:val="28"/>
          <w:szCs w:val="28"/>
          <w:lang w:eastAsia="en-US"/>
        </w:rPr>
        <w:instrText xml:space="preserve"> TOC \o "1-1" \h \z </w:instrText>
      </w:r>
      <w:r w:rsidRPr="00AD47F6">
        <w:rPr>
          <w:noProof/>
          <w:sz w:val="28"/>
          <w:szCs w:val="28"/>
          <w:lang w:eastAsia="en-US"/>
        </w:rPr>
        <w:fldChar w:fldCharType="separate"/>
      </w:r>
      <w:hyperlink w:anchor="_Toc414279596" w:history="1">
        <w:r w:rsidRPr="00AD47F6">
          <w:rPr>
            <w:noProof/>
            <w:color w:val="0000FF"/>
            <w:sz w:val="28"/>
            <w:szCs w:val="28"/>
            <w:u w:val="single"/>
            <w:lang w:eastAsia="en-US"/>
          </w:rPr>
          <w:t>РАЗДЕЛ 1. ТЕРМИНЫ И ОПРЕДЕЛЕНИЯ</w:t>
        </w:r>
        <w:r w:rsidRPr="00AD47F6">
          <w:rPr>
            <w:noProof/>
            <w:webHidden/>
            <w:sz w:val="28"/>
            <w:szCs w:val="28"/>
            <w:lang w:eastAsia="en-US"/>
          </w:rPr>
          <w:tab/>
        </w:r>
        <w:r w:rsidRPr="00AD47F6">
          <w:rPr>
            <w:noProof/>
            <w:webHidden/>
            <w:sz w:val="28"/>
            <w:szCs w:val="28"/>
            <w:lang w:eastAsia="en-US"/>
          </w:rPr>
          <w:fldChar w:fldCharType="begin"/>
        </w:r>
        <w:r w:rsidRPr="00AD47F6">
          <w:rPr>
            <w:noProof/>
            <w:webHidden/>
            <w:sz w:val="28"/>
            <w:szCs w:val="28"/>
            <w:lang w:eastAsia="en-US"/>
          </w:rPr>
          <w:instrText xml:space="preserve"> PAGEREF _Toc414279596 \h </w:instrText>
        </w:r>
        <w:r w:rsidRPr="00AD47F6">
          <w:rPr>
            <w:noProof/>
            <w:webHidden/>
            <w:sz w:val="28"/>
            <w:szCs w:val="28"/>
            <w:lang w:eastAsia="en-US"/>
          </w:rPr>
        </w:r>
        <w:r w:rsidRPr="00AD47F6">
          <w:rPr>
            <w:noProof/>
            <w:webHidden/>
            <w:sz w:val="28"/>
            <w:szCs w:val="28"/>
            <w:lang w:eastAsia="en-US"/>
          </w:rPr>
          <w:fldChar w:fldCharType="separate"/>
        </w:r>
        <w:r w:rsidR="00493F10">
          <w:rPr>
            <w:noProof/>
            <w:webHidden/>
            <w:sz w:val="28"/>
            <w:szCs w:val="28"/>
            <w:lang w:eastAsia="en-US"/>
          </w:rPr>
          <w:t>6</w:t>
        </w:r>
        <w:r w:rsidRPr="00AD47F6">
          <w:rPr>
            <w:noProof/>
            <w:webHidden/>
            <w:sz w:val="28"/>
            <w:szCs w:val="28"/>
            <w:lang w:eastAsia="en-US"/>
          </w:rPr>
          <w:fldChar w:fldCharType="end"/>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597" w:history="1">
        <w:r w:rsidR="00953ECB" w:rsidRPr="00AD47F6">
          <w:rPr>
            <w:noProof/>
            <w:color w:val="0000FF"/>
            <w:sz w:val="28"/>
            <w:szCs w:val="28"/>
            <w:u w:val="single"/>
            <w:lang w:eastAsia="en-US"/>
          </w:rPr>
          <w:t>РАЗДЕЛ 2. ОБЩИЕ ПОЛОЖЕНИЯ</w:t>
        </w:r>
        <w:r w:rsidR="00953ECB" w:rsidRPr="00AD47F6">
          <w:rPr>
            <w:noProof/>
            <w:webHidden/>
            <w:sz w:val="28"/>
            <w:szCs w:val="28"/>
            <w:lang w:eastAsia="en-US"/>
          </w:rPr>
          <w:tab/>
        </w:r>
        <w:r w:rsidR="009B22FA">
          <w:rPr>
            <w:noProof/>
            <w:webHidden/>
            <w:sz w:val="28"/>
            <w:szCs w:val="28"/>
            <w:lang w:eastAsia="en-US"/>
          </w:rPr>
          <w:t>9</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598" w:history="1">
        <w:r w:rsidR="00953ECB" w:rsidRPr="00AD47F6">
          <w:rPr>
            <w:noProof/>
            <w:color w:val="0000FF"/>
            <w:sz w:val="28"/>
            <w:szCs w:val="28"/>
            <w:u w:val="single"/>
            <w:lang w:eastAsia="en-US"/>
          </w:rPr>
          <w:t>РАЗДЕЛ 3. ОБЛАСТЬ ПРИМЕНЕНИЯ ПОЛОЖЕНИЯ</w:t>
        </w:r>
        <w:r w:rsidR="00953ECB" w:rsidRPr="00AD47F6">
          <w:rPr>
            <w:noProof/>
            <w:webHidden/>
            <w:sz w:val="28"/>
            <w:szCs w:val="28"/>
            <w:lang w:eastAsia="en-US"/>
          </w:rPr>
          <w:tab/>
        </w:r>
        <w:r w:rsidR="00953ECB" w:rsidRPr="00AD47F6">
          <w:rPr>
            <w:noProof/>
            <w:webHidden/>
            <w:sz w:val="28"/>
            <w:szCs w:val="28"/>
            <w:lang w:eastAsia="en-US"/>
          </w:rPr>
          <w:fldChar w:fldCharType="begin"/>
        </w:r>
        <w:r w:rsidR="00953ECB" w:rsidRPr="00AD47F6">
          <w:rPr>
            <w:noProof/>
            <w:webHidden/>
            <w:sz w:val="28"/>
            <w:szCs w:val="28"/>
            <w:lang w:eastAsia="en-US"/>
          </w:rPr>
          <w:instrText xml:space="preserve"> PAGEREF _Toc414279598 \h </w:instrText>
        </w:r>
        <w:r w:rsidR="00953ECB" w:rsidRPr="00AD47F6">
          <w:rPr>
            <w:noProof/>
            <w:webHidden/>
            <w:sz w:val="28"/>
            <w:szCs w:val="28"/>
            <w:lang w:eastAsia="en-US"/>
          </w:rPr>
        </w:r>
        <w:r w:rsidR="00953ECB" w:rsidRPr="00AD47F6">
          <w:rPr>
            <w:noProof/>
            <w:webHidden/>
            <w:sz w:val="28"/>
            <w:szCs w:val="28"/>
            <w:lang w:eastAsia="en-US"/>
          </w:rPr>
          <w:fldChar w:fldCharType="separate"/>
        </w:r>
        <w:r w:rsidR="00493F10">
          <w:rPr>
            <w:noProof/>
            <w:webHidden/>
            <w:sz w:val="28"/>
            <w:szCs w:val="28"/>
            <w:lang w:eastAsia="en-US"/>
          </w:rPr>
          <w:t>10</w:t>
        </w:r>
        <w:r w:rsidR="00953ECB" w:rsidRPr="00AD47F6">
          <w:rPr>
            <w:noProof/>
            <w:webHidden/>
            <w:sz w:val="28"/>
            <w:szCs w:val="28"/>
            <w:lang w:eastAsia="en-US"/>
          </w:rPr>
          <w:fldChar w:fldCharType="end"/>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599" w:history="1">
        <w:r w:rsidR="00953ECB" w:rsidRPr="00AD47F6">
          <w:rPr>
            <w:noProof/>
            <w:color w:val="0000FF"/>
            <w:sz w:val="28"/>
            <w:szCs w:val="28"/>
            <w:u w:val="single"/>
            <w:lang w:eastAsia="en-US"/>
          </w:rPr>
          <w:t>РАЗДЕЛ 4. ИНФОРМАЦИОННОЕ ОБЕСПЕЧЕНИЕ ЗАКУПОЧНОЙ ДЕЯТЕЛЬНОСТИ</w:t>
        </w:r>
        <w:r w:rsidR="00953ECB" w:rsidRPr="00AD47F6">
          <w:rPr>
            <w:noProof/>
            <w:webHidden/>
            <w:sz w:val="28"/>
            <w:szCs w:val="28"/>
            <w:lang w:eastAsia="en-US"/>
          </w:rPr>
          <w:tab/>
        </w:r>
        <w:r w:rsidR="009B22FA">
          <w:rPr>
            <w:noProof/>
            <w:webHidden/>
            <w:sz w:val="28"/>
            <w:szCs w:val="28"/>
            <w:lang w:eastAsia="en-US"/>
          </w:rPr>
          <w:t>11</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0" w:history="1">
        <w:r w:rsidR="00953ECB" w:rsidRPr="00AD47F6">
          <w:rPr>
            <w:noProof/>
            <w:color w:val="0000FF"/>
            <w:sz w:val="28"/>
            <w:szCs w:val="28"/>
            <w:u w:val="single"/>
            <w:lang w:eastAsia="en-US"/>
          </w:rPr>
          <w:t>РАЗДЕЛ 5. ПЛАНИРОВАНИЕ ЗАКУПОК</w:t>
        </w:r>
        <w:r w:rsidR="00953ECB" w:rsidRPr="00AD47F6">
          <w:rPr>
            <w:noProof/>
            <w:webHidden/>
            <w:sz w:val="28"/>
            <w:szCs w:val="28"/>
            <w:lang w:eastAsia="en-US"/>
          </w:rPr>
          <w:tab/>
        </w:r>
        <w:r w:rsidR="009B22FA">
          <w:rPr>
            <w:noProof/>
            <w:webHidden/>
            <w:sz w:val="28"/>
            <w:szCs w:val="28"/>
            <w:lang w:eastAsia="en-US"/>
          </w:rPr>
          <w:t>15</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1" w:history="1">
        <w:r w:rsidR="00953ECB" w:rsidRPr="00AD47F6">
          <w:rPr>
            <w:noProof/>
            <w:color w:val="0000FF"/>
            <w:sz w:val="28"/>
            <w:szCs w:val="28"/>
            <w:u w:val="single"/>
            <w:lang w:eastAsia="en-US"/>
          </w:rPr>
          <w:t>РАЗДЕЛ 6. НАЧАЛЬНАЯ (МАКСИМАЛЬНАЯ) ЦЕНА ДОГОВОРА</w:t>
        </w:r>
        <w:r w:rsidR="00953ECB" w:rsidRPr="00AD47F6">
          <w:rPr>
            <w:noProof/>
            <w:webHidden/>
            <w:sz w:val="28"/>
            <w:szCs w:val="28"/>
            <w:lang w:eastAsia="en-US"/>
          </w:rPr>
          <w:tab/>
        </w:r>
        <w:r w:rsidR="009B22FA">
          <w:rPr>
            <w:noProof/>
            <w:webHidden/>
            <w:sz w:val="28"/>
            <w:szCs w:val="28"/>
            <w:lang w:eastAsia="en-US"/>
          </w:rPr>
          <w:t>16</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2" w:history="1">
        <w:r w:rsidR="00953ECB" w:rsidRPr="00AD47F6">
          <w:rPr>
            <w:noProof/>
            <w:color w:val="0000FF"/>
            <w:sz w:val="28"/>
            <w:szCs w:val="28"/>
            <w:u w:val="single"/>
            <w:lang w:eastAsia="en-US"/>
          </w:rPr>
          <w:t>РАЗДЕЛ 7. СПОСОБЫ ЗАКУПКИ</w:t>
        </w:r>
        <w:r w:rsidR="00953ECB" w:rsidRPr="00AD47F6">
          <w:rPr>
            <w:noProof/>
            <w:webHidden/>
            <w:sz w:val="28"/>
            <w:szCs w:val="28"/>
            <w:lang w:eastAsia="en-US"/>
          </w:rPr>
          <w:tab/>
        </w:r>
        <w:r w:rsidR="009B22FA">
          <w:rPr>
            <w:noProof/>
            <w:webHidden/>
            <w:sz w:val="28"/>
            <w:szCs w:val="28"/>
            <w:lang w:eastAsia="en-US"/>
          </w:rPr>
          <w:t>19</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3" w:history="1">
        <w:r w:rsidR="00953ECB" w:rsidRPr="00AD47F6">
          <w:rPr>
            <w:noProof/>
            <w:color w:val="0000FF"/>
            <w:sz w:val="28"/>
            <w:szCs w:val="28"/>
            <w:u w:val="single"/>
            <w:lang w:eastAsia="en-US"/>
          </w:rPr>
          <w:t>РАЗДЕЛ 8. КОМИССИЯ ПО ЗАКУПКАМ ТОВАРОВ, РАБОТ, УСЛУГ</w:t>
        </w:r>
        <w:r w:rsidR="00953ECB" w:rsidRPr="00AD47F6">
          <w:rPr>
            <w:noProof/>
            <w:webHidden/>
            <w:sz w:val="28"/>
            <w:szCs w:val="28"/>
            <w:lang w:eastAsia="en-US"/>
          </w:rPr>
          <w:tab/>
        </w:r>
        <w:r w:rsidR="009B22FA">
          <w:rPr>
            <w:noProof/>
            <w:webHidden/>
            <w:sz w:val="28"/>
            <w:szCs w:val="28"/>
            <w:lang w:eastAsia="en-US"/>
          </w:rPr>
          <w:t>25</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4" w:history="1">
        <w:r w:rsidR="00953ECB" w:rsidRPr="00AD47F6">
          <w:rPr>
            <w:noProof/>
            <w:color w:val="0000FF"/>
            <w:sz w:val="28"/>
            <w:szCs w:val="28"/>
            <w:u w:val="single"/>
            <w:lang w:eastAsia="en-US"/>
          </w:rPr>
          <w:t>РАЗДЕЛ 9. УЧАСТНИКИ ЗАКУПОК</w:t>
        </w:r>
        <w:r w:rsidR="00953ECB" w:rsidRPr="00AD47F6">
          <w:rPr>
            <w:noProof/>
            <w:webHidden/>
            <w:sz w:val="28"/>
            <w:szCs w:val="28"/>
            <w:lang w:eastAsia="en-US"/>
          </w:rPr>
          <w:tab/>
        </w:r>
        <w:r w:rsidR="009B22FA">
          <w:rPr>
            <w:noProof/>
            <w:webHidden/>
            <w:sz w:val="28"/>
            <w:szCs w:val="28"/>
            <w:lang w:eastAsia="en-US"/>
          </w:rPr>
          <w:t>27</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5" w:history="1">
        <w:r w:rsidR="00953ECB" w:rsidRPr="00AD47F6">
          <w:rPr>
            <w:noProof/>
            <w:color w:val="0000FF"/>
            <w:sz w:val="28"/>
            <w:szCs w:val="28"/>
            <w:u w:val="single"/>
            <w:lang w:eastAsia="en-US"/>
          </w:rPr>
          <w:t>РАЗДЕЛ 10. ТРЕБОВАНИЯ К УЧАСТНИКАМ ЗАКУПОК</w:t>
        </w:r>
        <w:r w:rsidR="00953ECB" w:rsidRPr="00AD47F6">
          <w:rPr>
            <w:noProof/>
            <w:webHidden/>
            <w:sz w:val="28"/>
            <w:szCs w:val="28"/>
            <w:lang w:eastAsia="en-US"/>
          </w:rPr>
          <w:tab/>
        </w:r>
        <w:r w:rsidR="009B22FA">
          <w:rPr>
            <w:noProof/>
            <w:webHidden/>
            <w:sz w:val="28"/>
            <w:szCs w:val="28"/>
            <w:lang w:eastAsia="en-US"/>
          </w:rPr>
          <w:t>28</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6" w:history="1">
        <w:r w:rsidR="00953ECB" w:rsidRPr="00AD47F6">
          <w:rPr>
            <w:noProof/>
            <w:color w:val="0000FF"/>
            <w:sz w:val="28"/>
            <w:szCs w:val="28"/>
            <w:u w:val="single"/>
            <w:lang w:eastAsia="en-US"/>
          </w:rPr>
          <w:t>РАЗДЕЛ 11. СПЕЦИАЛИЗИРОВАННАЯ ОРГАНИЗАЦИЯ</w:t>
        </w:r>
        <w:r w:rsidR="00953ECB" w:rsidRPr="00AD47F6">
          <w:rPr>
            <w:noProof/>
            <w:webHidden/>
            <w:sz w:val="28"/>
            <w:szCs w:val="28"/>
            <w:lang w:eastAsia="en-US"/>
          </w:rPr>
          <w:tab/>
        </w:r>
        <w:r w:rsidR="009B22FA">
          <w:rPr>
            <w:noProof/>
            <w:webHidden/>
            <w:sz w:val="28"/>
            <w:szCs w:val="28"/>
            <w:lang w:eastAsia="en-US"/>
          </w:rPr>
          <w:t>33</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7" w:history="1">
        <w:r w:rsidR="00D93E0E">
          <w:rPr>
            <w:noProof/>
            <w:color w:val="0000FF"/>
            <w:sz w:val="28"/>
            <w:szCs w:val="28"/>
            <w:u w:val="single"/>
            <w:lang w:eastAsia="en-US"/>
          </w:rPr>
          <w:t>РАЗДЕЛ 12. ОБЩИЙ ПОРЯДОК ОСУЩЕСТВЛЕНИЯ ЗАКУПОК В Э</w:t>
        </w:r>
        <w:r w:rsidR="00D93E0E" w:rsidRPr="00D93E0E">
          <w:rPr>
            <w:noProof/>
            <w:color w:val="0000FF"/>
            <w:sz w:val="28"/>
            <w:szCs w:val="28"/>
            <w:u w:val="single"/>
            <w:lang w:eastAsia="en-US"/>
          </w:rPr>
          <w:t>ЛЕКТРОННОЙ ФОРМЕ</w:t>
        </w:r>
        <w:r w:rsidR="00953ECB" w:rsidRPr="00AD47F6">
          <w:rPr>
            <w:noProof/>
            <w:webHidden/>
            <w:sz w:val="28"/>
            <w:szCs w:val="28"/>
            <w:lang w:eastAsia="en-US"/>
          </w:rPr>
          <w:tab/>
        </w:r>
        <w:r w:rsidR="009B22FA">
          <w:rPr>
            <w:noProof/>
            <w:webHidden/>
            <w:sz w:val="28"/>
            <w:szCs w:val="28"/>
            <w:lang w:eastAsia="en-US"/>
          </w:rPr>
          <w:t>34</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8" w:history="1">
        <w:r w:rsidR="00953ECB" w:rsidRPr="00AD47F6">
          <w:rPr>
            <w:noProof/>
            <w:color w:val="0000FF"/>
            <w:sz w:val="28"/>
            <w:szCs w:val="28"/>
            <w:u w:val="single"/>
            <w:lang w:eastAsia="en-US"/>
          </w:rPr>
          <w:t>РАЗДЕЛ 13.</w:t>
        </w:r>
        <w:r w:rsidR="00536AE4">
          <w:rPr>
            <w:noProof/>
            <w:color w:val="0000FF"/>
            <w:sz w:val="28"/>
            <w:szCs w:val="28"/>
            <w:u w:val="single"/>
            <w:lang w:eastAsia="en-US"/>
          </w:rPr>
          <w:t>ОСОБЕННОСТИ УЧАСТИЯ СУБЪЕКТОВ МАЛОГО И СРЕДНЕГО ПРЕДПРИНИМАТЕЛЬСТВА</w:t>
        </w:r>
        <w:r w:rsidR="00953ECB" w:rsidRPr="00AD47F6">
          <w:rPr>
            <w:noProof/>
            <w:webHidden/>
            <w:sz w:val="28"/>
            <w:szCs w:val="28"/>
            <w:lang w:eastAsia="en-US"/>
          </w:rPr>
          <w:tab/>
        </w:r>
        <w:r w:rsidR="009B22FA">
          <w:rPr>
            <w:noProof/>
            <w:webHidden/>
            <w:sz w:val="28"/>
            <w:szCs w:val="28"/>
            <w:lang w:eastAsia="en-US"/>
          </w:rPr>
          <w:t>37</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09" w:history="1">
        <w:r w:rsidR="00953ECB" w:rsidRPr="00AD47F6">
          <w:rPr>
            <w:noProof/>
            <w:color w:val="0000FF"/>
            <w:sz w:val="28"/>
            <w:szCs w:val="28"/>
            <w:u w:val="single"/>
            <w:lang w:eastAsia="en-US"/>
          </w:rPr>
          <w:t>РАЗДЕЛ 14.</w:t>
        </w:r>
        <w:r w:rsidR="00536AE4">
          <w:rPr>
            <w:noProof/>
            <w:color w:val="0000FF"/>
            <w:sz w:val="28"/>
            <w:szCs w:val="28"/>
            <w:u w:val="single"/>
            <w:lang w:eastAsia="en-US"/>
          </w:rPr>
          <w:t>ИЗВЕЩЕНИЕ О ПРОВЕДЕНИИ КОНКУРСА</w:t>
        </w:r>
        <w:r w:rsidR="00953ECB" w:rsidRPr="00AD47F6">
          <w:rPr>
            <w:noProof/>
            <w:webHidden/>
            <w:sz w:val="28"/>
            <w:szCs w:val="28"/>
            <w:lang w:eastAsia="en-US"/>
          </w:rPr>
          <w:tab/>
        </w:r>
        <w:r w:rsidR="009B22FA">
          <w:rPr>
            <w:noProof/>
            <w:webHidden/>
            <w:sz w:val="28"/>
            <w:szCs w:val="28"/>
            <w:lang w:eastAsia="en-US"/>
          </w:rPr>
          <w:t>38</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0" w:history="1">
        <w:r w:rsidR="00953ECB" w:rsidRPr="00AD47F6">
          <w:rPr>
            <w:noProof/>
            <w:color w:val="0000FF"/>
            <w:sz w:val="28"/>
            <w:szCs w:val="28"/>
            <w:u w:val="single"/>
            <w:lang w:eastAsia="en-US"/>
          </w:rPr>
          <w:t xml:space="preserve">РАЗДЕЛ 15. </w:t>
        </w:r>
        <w:r w:rsidR="00536AE4">
          <w:rPr>
            <w:noProof/>
            <w:color w:val="0000FF"/>
            <w:sz w:val="28"/>
            <w:szCs w:val="28"/>
            <w:u w:val="single"/>
            <w:lang w:eastAsia="en-US"/>
          </w:rPr>
          <w:t>КОНКУРСНАЯ ДОКУМЕНТАЦИЯ</w:t>
        </w:r>
        <w:r w:rsidR="00953ECB" w:rsidRPr="00AD47F6">
          <w:rPr>
            <w:noProof/>
            <w:webHidden/>
            <w:sz w:val="28"/>
            <w:szCs w:val="28"/>
            <w:lang w:eastAsia="en-US"/>
          </w:rPr>
          <w:tab/>
        </w:r>
        <w:r w:rsidR="009B22FA">
          <w:rPr>
            <w:noProof/>
            <w:webHidden/>
            <w:sz w:val="28"/>
            <w:szCs w:val="28"/>
            <w:lang w:eastAsia="en-US"/>
          </w:rPr>
          <w:t>39</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1" w:history="1">
        <w:r w:rsidR="00953ECB" w:rsidRPr="00AD47F6">
          <w:rPr>
            <w:noProof/>
            <w:color w:val="0000FF"/>
            <w:sz w:val="28"/>
            <w:szCs w:val="28"/>
            <w:u w:val="single"/>
            <w:lang w:eastAsia="en-US"/>
          </w:rPr>
          <w:t xml:space="preserve">РАЗДЕЛ 16. </w:t>
        </w:r>
        <w:r w:rsidR="00536AE4">
          <w:rPr>
            <w:noProof/>
            <w:color w:val="0000FF"/>
            <w:sz w:val="28"/>
            <w:szCs w:val="28"/>
            <w:u w:val="single"/>
            <w:lang w:eastAsia="en-US"/>
          </w:rPr>
          <w:t>ПОРЯДОК ПРЕДОСТАВЛЕНИЯ КОНКУРСНОЙ ДОКУМЕНТАЦИИ</w:t>
        </w:r>
        <w:r w:rsidR="00953ECB" w:rsidRPr="00AD47F6">
          <w:rPr>
            <w:noProof/>
            <w:webHidden/>
            <w:sz w:val="28"/>
            <w:szCs w:val="28"/>
            <w:lang w:eastAsia="en-US"/>
          </w:rPr>
          <w:tab/>
        </w:r>
        <w:r w:rsidR="009B22FA">
          <w:rPr>
            <w:noProof/>
            <w:webHidden/>
            <w:sz w:val="28"/>
            <w:szCs w:val="28"/>
            <w:lang w:eastAsia="en-US"/>
          </w:rPr>
          <w:t>41</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2" w:history="1">
        <w:r w:rsidR="00953ECB" w:rsidRPr="00AD47F6">
          <w:rPr>
            <w:noProof/>
            <w:color w:val="0000FF"/>
            <w:sz w:val="28"/>
            <w:szCs w:val="28"/>
            <w:u w:val="single"/>
            <w:lang w:eastAsia="en-US"/>
          </w:rPr>
          <w:t xml:space="preserve">РАЗДЕЛ </w:t>
        </w:r>
        <w:r w:rsidR="00536AE4">
          <w:rPr>
            <w:noProof/>
            <w:color w:val="0000FF"/>
            <w:sz w:val="28"/>
            <w:szCs w:val="28"/>
            <w:u w:val="single"/>
            <w:lang w:eastAsia="en-US"/>
          </w:rPr>
          <w:t>17. РАЗЪЯСНЕНИЕ ПОЛОЖЕНИЙ КОНКУРСНОЙ ДОКУМЕНТАЦИИ И ВНЕСЕНИЕ В НЕЕ ИЗМЕНЕНИЙ, ВНЕСЕНИЕ ИЗМЕНЕНИЙ В ИЗВЕЩЕНИЕ О ПРОВЕДЕНИИ КОНКУРСА</w:t>
        </w:r>
        <w:r w:rsidR="00953ECB" w:rsidRPr="00AD47F6">
          <w:rPr>
            <w:noProof/>
            <w:webHidden/>
            <w:sz w:val="28"/>
            <w:szCs w:val="28"/>
            <w:lang w:eastAsia="en-US"/>
          </w:rPr>
          <w:tab/>
        </w:r>
        <w:r w:rsidR="009B22FA">
          <w:rPr>
            <w:noProof/>
            <w:webHidden/>
            <w:sz w:val="28"/>
            <w:szCs w:val="28"/>
            <w:lang w:eastAsia="en-US"/>
          </w:rPr>
          <w:t>42</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3" w:history="1">
        <w:r w:rsidR="00953ECB" w:rsidRPr="00E84691">
          <w:rPr>
            <w:noProof/>
            <w:color w:val="0000FF"/>
            <w:sz w:val="28"/>
            <w:szCs w:val="28"/>
            <w:u w:val="single"/>
            <w:lang w:eastAsia="en-US"/>
          </w:rPr>
          <w:t>РАЗДЕЛ 1</w:t>
        </w:r>
        <w:r w:rsidR="00E84691">
          <w:rPr>
            <w:noProof/>
            <w:color w:val="0000FF"/>
            <w:sz w:val="28"/>
            <w:szCs w:val="28"/>
            <w:u w:val="single"/>
            <w:lang w:eastAsia="en-US"/>
          </w:rPr>
          <w:t>8. ПОРЯДОК ПОДАЧИ ЗАЯВОК НА УЧАСТИЕ В КОНКУРСЕ</w:t>
        </w:r>
        <w:r w:rsidR="00953ECB" w:rsidRPr="00AD47F6">
          <w:rPr>
            <w:noProof/>
            <w:webHidden/>
            <w:sz w:val="28"/>
            <w:szCs w:val="28"/>
            <w:lang w:eastAsia="en-US"/>
          </w:rPr>
          <w:tab/>
        </w:r>
        <w:r w:rsidR="009B22FA">
          <w:rPr>
            <w:noProof/>
            <w:webHidden/>
            <w:sz w:val="28"/>
            <w:szCs w:val="28"/>
            <w:lang w:eastAsia="en-US"/>
          </w:rPr>
          <w:t>43</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4" w:history="1">
        <w:r w:rsidR="00356E6F">
          <w:rPr>
            <w:noProof/>
            <w:color w:val="0000FF"/>
            <w:sz w:val="28"/>
            <w:szCs w:val="28"/>
            <w:u w:val="single"/>
            <w:lang w:eastAsia="en-US"/>
          </w:rPr>
          <w:t>РАЗДЕЛ 19. ПОРЯДОК ВСКРЫТИЯ КОНВЕРТОВ С ЗАЯВКАМИ НА УЧАСТИЕ (ЭТАП ВСКРЫТИЯ КОНВЕРТОВ)</w:t>
        </w:r>
        <w:r w:rsidR="00953ECB" w:rsidRPr="00AD47F6">
          <w:rPr>
            <w:noProof/>
            <w:webHidden/>
            <w:sz w:val="28"/>
            <w:szCs w:val="28"/>
            <w:lang w:eastAsia="en-US"/>
          </w:rPr>
          <w:tab/>
        </w:r>
        <w:r w:rsidR="009B22FA">
          <w:rPr>
            <w:noProof/>
            <w:webHidden/>
            <w:sz w:val="28"/>
            <w:szCs w:val="28"/>
            <w:lang w:eastAsia="en-US"/>
          </w:rPr>
          <w:t>47</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5" w:history="1">
        <w:r w:rsidR="00356E6F">
          <w:rPr>
            <w:noProof/>
            <w:color w:val="0000FF"/>
            <w:sz w:val="28"/>
            <w:szCs w:val="28"/>
            <w:u w:val="single"/>
            <w:lang w:eastAsia="en-US"/>
          </w:rPr>
          <w:t>РАЗДЕЛ 20. ПОРЯДОК РАССМОТРЕНИЯ ЗАЯВОК НА УЧАСТИЕ В КОНКУРСЕ (ЭТАП РАССМОТРЕНИЯ ЗАЯВОК)</w:t>
        </w:r>
        <w:r w:rsidR="00953ECB" w:rsidRPr="00AD47F6">
          <w:rPr>
            <w:noProof/>
            <w:webHidden/>
            <w:sz w:val="28"/>
            <w:szCs w:val="28"/>
            <w:lang w:eastAsia="en-US"/>
          </w:rPr>
          <w:tab/>
        </w:r>
        <w:r w:rsidR="00BA7814">
          <w:rPr>
            <w:noProof/>
            <w:webHidden/>
            <w:sz w:val="28"/>
            <w:szCs w:val="28"/>
            <w:lang w:eastAsia="en-US"/>
          </w:rPr>
          <w:t>48</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6" w:history="1">
        <w:r w:rsidR="00356E6F">
          <w:rPr>
            <w:noProof/>
            <w:color w:val="0000FF"/>
            <w:sz w:val="28"/>
            <w:szCs w:val="28"/>
            <w:u w:val="single"/>
            <w:lang w:eastAsia="en-US"/>
          </w:rPr>
          <w:t>РАЗДЕЛ 21. ОЦЕНКА И СОПОСТАВЛЕНИЕ ЗАЯВОК НА УЧАСТИЕ В КОНКУРСЕ (ЭТАП ОЦЕНКИ И СОПОСТАВЛЕНИЯ)</w:t>
        </w:r>
        <w:r w:rsidR="00953ECB" w:rsidRPr="00AD47F6">
          <w:rPr>
            <w:noProof/>
            <w:webHidden/>
            <w:sz w:val="28"/>
            <w:szCs w:val="28"/>
            <w:lang w:eastAsia="en-US"/>
          </w:rPr>
          <w:tab/>
        </w:r>
        <w:r w:rsidR="00BA7814">
          <w:rPr>
            <w:noProof/>
            <w:webHidden/>
            <w:sz w:val="28"/>
            <w:szCs w:val="28"/>
            <w:lang w:eastAsia="en-US"/>
          </w:rPr>
          <w:t>50</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7" w:history="1">
        <w:r w:rsidR="00356E6F">
          <w:rPr>
            <w:noProof/>
            <w:color w:val="0000FF"/>
            <w:sz w:val="28"/>
            <w:szCs w:val="28"/>
            <w:u w:val="single"/>
            <w:lang w:eastAsia="en-US"/>
          </w:rPr>
          <w:t>РАЗДЕЛ 22. РАЗЪЯСНЕНИЕ РЕЗУЛЬТАТОВ КОНКУРСА</w:t>
        </w:r>
        <w:r w:rsidR="00953ECB" w:rsidRPr="00AD47F6">
          <w:rPr>
            <w:noProof/>
            <w:webHidden/>
            <w:sz w:val="28"/>
            <w:szCs w:val="28"/>
            <w:lang w:eastAsia="en-US"/>
          </w:rPr>
          <w:tab/>
        </w:r>
        <w:r w:rsidR="00BA7814">
          <w:rPr>
            <w:noProof/>
            <w:webHidden/>
            <w:sz w:val="28"/>
            <w:szCs w:val="28"/>
            <w:lang w:eastAsia="en-US"/>
          </w:rPr>
          <w:t>52</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8" w:history="1">
        <w:r w:rsidR="00356E6F">
          <w:rPr>
            <w:noProof/>
            <w:color w:val="0000FF"/>
            <w:sz w:val="28"/>
            <w:szCs w:val="28"/>
            <w:u w:val="single"/>
            <w:lang w:eastAsia="en-US"/>
          </w:rPr>
          <w:t>РАЗДЕЛ 23. ЗАКЛЮЧЕНИЕ ДОГОВОРА ПО РЕЗУЛЬТАТАМ ПРОВЕДЕНИЯ КОНКУРСА</w:t>
        </w:r>
        <w:r w:rsidR="00953ECB" w:rsidRPr="00AD47F6">
          <w:rPr>
            <w:noProof/>
            <w:webHidden/>
            <w:sz w:val="28"/>
            <w:szCs w:val="28"/>
            <w:lang w:eastAsia="en-US"/>
          </w:rPr>
          <w:tab/>
        </w:r>
        <w:r w:rsidR="00BA7814">
          <w:rPr>
            <w:noProof/>
            <w:webHidden/>
            <w:sz w:val="28"/>
            <w:szCs w:val="28"/>
            <w:lang w:eastAsia="en-US"/>
          </w:rPr>
          <w:t>52</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19" w:history="1">
        <w:r w:rsidR="00953ECB" w:rsidRPr="00AD47F6">
          <w:rPr>
            <w:noProof/>
            <w:color w:val="0000FF"/>
            <w:sz w:val="28"/>
            <w:szCs w:val="28"/>
            <w:u w:val="single"/>
            <w:lang w:eastAsia="en-US"/>
          </w:rPr>
          <w:t>РАЗ</w:t>
        </w:r>
        <w:r w:rsidR="00356E6F">
          <w:rPr>
            <w:noProof/>
            <w:color w:val="0000FF"/>
            <w:sz w:val="28"/>
            <w:szCs w:val="28"/>
            <w:u w:val="single"/>
            <w:lang w:eastAsia="en-US"/>
          </w:rPr>
          <w:t>ДЕЛ 24. ПОСЛЕДСТВИЯ ПРИЗНАНИЯ КОНКУРСА НЕСОСТОЯВШИМСЯ</w:t>
        </w:r>
        <w:r w:rsidR="00953ECB" w:rsidRPr="00AD47F6">
          <w:rPr>
            <w:noProof/>
            <w:webHidden/>
            <w:sz w:val="28"/>
            <w:szCs w:val="28"/>
            <w:lang w:eastAsia="en-US"/>
          </w:rPr>
          <w:tab/>
        </w:r>
        <w:r w:rsidR="00BA7814">
          <w:rPr>
            <w:noProof/>
            <w:webHidden/>
            <w:sz w:val="28"/>
            <w:szCs w:val="28"/>
            <w:lang w:eastAsia="en-US"/>
          </w:rPr>
          <w:t>54</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20" w:history="1">
        <w:r w:rsidR="00953ECB" w:rsidRPr="00AD47F6">
          <w:rPr>
            <w:noProof/>
            <w:color w:val="0000FF"/>
            <w:sz w:val="28"/>
            <w:szCs w:val="28"/>
            <w:u w:val="single"/>
            <w:lang w:eastAsia="en-US"/>
          </w:rPr>
          <w:t xml:space="preserve">РАЗДЕЛ </w:t>
        </w:r>
        <w:r w:rsidR="00356E6F">
          <w:rPr>
            <w:noProof/>
            <w:color w:val="0000FF"/>
            <w:sz w:val="28"/>
            <w:szCs w:val="28"/>
            <w:u w:val="single"/>
            <w:lang w:eastAsia="en-US"/>
          </w:rPr>
          <w:t>25. ОСОБЕННОСТИ ПРОВЕДЕНИЯ КОНКУРСА С ЭТАПОМ ПРЕДКВАЛИФИКАЦИИ</w:t>
        </w:r>
        <w:r w:rsidR="00953ECB" w:rsidRPr="00AD47F6">
          <w:rPr>
            <w:noProof/>
            <w:webHidden/>
            <w:sz w:val="28"/>
            <w:szCs w:val="28"/>
            <w:lang w:eastAsia="en-US"/>
          </w:rPr>
          <w:tab/>
        </w:r>
        <w:r w:rsidR="00BA7814">
          <w:rPr>
            <w:noProof/>
            <w:webHidden/>
            <w:sz w:val="28"/>
            <w:szCs w:val="28"/>
            <w:lang w:eastAsia="en-US"/>
          </w:rPr>
          <w:t>54</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21" w:history="1">
        <w:r w:rsidR="00356E6F">
          <w:rPr>
            <w:noProof/>
            <w:color w:val="0000FF"/>
            <w:sz w:val="28"/>
            <w:szCs w:val="28"/>
            <w:u w:val="single"/>
            <w:lang w:eastAsia="en-US"/>
          </w:rPr>
          <w:t xml:space="preserve">РАЗДЕЛ 26. ОСОБЕННОСТИ ПРОВЕДЕНИЯ КОНКУРСА С ЭТАПОМ </w:t>
        </w:r>
        <w:r w:rsidR="003B092E">
          <w:rPr>
            <w:noProof/>
            <w:color w:val="0000FF"/>
            <w:sz w:val="28"/>
            <w:szCs w:val="28"/>
            <w:u w:val="single"/>
            <w:lang w:eastAsia="en-US"/>
          </w:rPr>
          <w:t xml:space="preserve">ОБСУЖДЕНИЯ </w:t>
        </w:r>
        <w:r w:rsidR="00953ECB" w:rsidRPr="00AD47F6">
          <w:rPr>
            <w:noProof/>
            <w:webHidden/>
            <w:sz w:val="28"/>
            <w:szCs w:val="28"/>
            <w:lang w:eastAsia="en-US"/>
          </w:rPr>
          <w:tab/>
        </w:r>
        <w:r w:rsidR="00BA7814">
          <w:rPr>
            <w:noProof/>
            <w:webHidden/>
            <w:sz w:val="28"/>
            <w:szCs w:val="28"/>
            <w:lang w:eastAsia="en-US"/>
          </w:rPr>
          <w:t>56</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22" w:history="1">
        <w:r w:rsidR="00953ECB" w:rsidRPr="00AD47F6">
          <w:rPr>
            <w:noProof/>
            <w:color w:val="0000FF"/>
            <w:sz w:val="28"/>
            <w:szCs w:val="28"/>
            <w:u w:val="single"/>
            <w:lang w:eastAsia="en-US"/>
          </w:rPr>
          <w:t xml:space="preserve">РАЗДЕЛ 27. </w:t>
        </w:r>
        <w:r w:rsidR="003B092E">
          <w:rPr>
            <w:noProof/>
            <w:color w:val="0000FF"/>
            <w:sz w:val="28"/>
            <w:szCs w:val="28"/>
            <w:u w:val="single"/>
            <w:lang w:eastAsia="en-US"/>
          </w:rPr>
          <w:t>АУКЦИОН</w:t>
        </w:r>
        <w:r w:rsidR="00953ECB" w:rsidRPr="00AD47F6">
          <w:rPr>
            <w:noProof/>
            <w:webHidden/>
            <w:sz w:val="28"/>
            <w:szCs w:val="28"/>
            <w:lang w:eastAsia="en-US"/>
          </w:rPr>
          <w:tab/>
        </w:r>
        <w:r w:rsidR="00BA7814">
          <w:rPr>
            <w:noProof/>
            <w:webHidden/>
            <w:sz w:val="28"/>
            <w:szCs w:val="28"/>
            <w:lang w:eastAsia="en-US"/>
          </w:rPr>
          <w:t>58</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23" w:history="1">
        <w:r w:rsidR="00360A5E">
          <w:rPr>
            <w:noProof/>
            <w:color w:val="0000FF"/>
            <w:sz w:val="28"/>
            <w:szCs w:val="28"/>
            <w:u w:val="single"/>
            <w:lang w:eastAsia="en-US"/>
          </w:rPr>
          <w:t>РАЗДЕЛ 28. ИЗВЕЩЕНИЕ О ПРОВЕДЕНИИ АУКЦИОНА</w:t>
        </w:r>
        <w:r w:rsidR="00953ECB" w:rsidRPr="00AD47F6">
          <w:rPr>
            <w:noProof/>
            <w:webHidden/>
            <w:sz w:val="28"/>
            <w:szCs w:val="28"/>
            <w:lang w:eastAsia="en-US"/>
          </w:rPr>
          <w:tab/>
        </w:r>
        <w:r w:rsidR="00BA7814">
          <w:rPr>
            <w:noProof/>
            <w:webHidden/>
            <w:sz w:val="28"/>
            <w:szCs w:val="28"/>
            <w:lang w:eastAsia="en-US"/>
          </w:rPr>
          <w:t>59</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24" w:history="1">
        <w:r w:rsidR="00360A5E">
          <w:rPr>
            <w:noProof/>
            <w:color w:val="0000FF"/>
            <w:sz w:val="28"/>
            <w:szCs w:val="28"/>
            <w:u w:val="single"/>
            <w:lang w:eastAsia="en-US"/>
          </w:rPr>
          <w:t>РАЗДЕЛ 29. АУКЦИОННАЯ ДОКУМЕНТАЦИЯ</w:t>
        </w:r>
        <w:r w:rsidR="00953ECB" w:rsidRPr="00AD47F6">
          <w:rPr>
            <w:noProof/>
            <w:webHidden/>
            <w:sz w:val="28"/>
            <w:szCs w:val="28"/>
            <w:lang w:eastAsia="en-US"/>
          </w:rPr>
          <w:tab/>
        </w:r>
        <w:r w:rsidR="00BA7814">
          <w:rPr>
            <w:noProof/>
            <w:webHidden/>
            <w:sz w:val="28"/>
            <w:szCs w:val="28"/>
            <w:lang w:eastAsia="en-US"/>
          </w:rPr>
          <w:t>59</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25" w:history="1">
        <w:r w:rsidR="00953ECB" w:rsidRPr="00AD47F6">
          <w:rPr>
            <w:noProof/>
            <w:color w:val="0000FF"/>
            <w:sz w:val="28"/>
            <w:szCs w:val="28"/>
            <w:u w:val="single"/>
            <w:lang w:eastAsia="en-US"/>
          </w:rPr>
          <w:t xml:space="preserve">РАЗДЕЛ 30. </w:t>
        </w:r>
        <w:r w:rsidR="00360A5E">
          <w:rPr>
            <w:noProof/>
            <w:color w:val="0000FF"/>
            <w:sz w:val="28"/>
            <w:szCs w:val="28"/>
            <w:u w:val="single"/>
            <w:lang w:eastAsia="en-US"/>
          </w:rPr>
          <w:t xml:space="preserve">ПОРЯДОК ПРЕДОСТАВЛЕНИЯ АУКЦИОННОЙ ДОКУМЕНТАЦИИ </w:t>
        </w:r>
        <w:r w:rsidR="00953ECB" w:rsidRPr="00AD47F6">
          <w:rPr>
            <w:noProof/>
            <w:webHidden/>
            <w:sz w:val="28"/>
            <w:szCs w:val="28"/>
            <w:lang w:eastAsia="en-US"/>
          </w:rPr>
          <w:tab/>
        </w:r>
        <w:r w:rsidR="00BA7814">
          <w:rPr>
            <w:noProof/>
            <w:webHidden/>
            <w:sz w:val="28"/>
            <w:szCs w:val="28"/>
            <w:lang w:eastAsia="en-US"/>
          </w:rPr>
          <w:t>62</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26" w:history="1">
        <w:r w:rsidR="001A5012">
          <w:rPr>
            <w:noProof/>
            <w:color w:val="0000FF"/>
            <w:sz w:val="28"/>
            <w:szCs w:val="28"/>
            <w:u w:val="single"/>
            <w:lang w:eastAsia="en-US"/>
          </w:rPr>
          <w:t>РАЗДЕЛ 31. РАЗЪЯСНЕНИЕ ПОЛОЖЕНИЙ АУКЦИОННОЙ ДОКУМЕНТАЦИИ, ИЗВЕЩЕНИЯ О ПРОВЕДЕНИИ АУКЦИОНА И ВНЕСЕНИЕ В НИХ ИЗМЕНЕНИЙ</w:t>
        </w:r>
        <w:r w:rsidR="00953ECB" w:rsidRPr="00AD47F6">
          <w:rPr>
            <w:noProof/>
            <w:webHidden/>
            <w:sz w:val="28"/>
            <w:szCs w:val="28"/>
            <w:lang w:eastAsia="en-US"/>
          </w:rPr>
          <w:tab/>
        </w:r>
        <w:r w:rsidR="00BA7814">
          <w:rPr>
            <w:noProof/>
            <w:webHidden/>
            <w:sz w:val="28"/>
            <w:szCs w:val="28"/>
            <w:lang w:eastAsia="en-US"/>
          </w:rPr>
          <w:t>62</w:t>
        </w:r>
      </w:hyperlink>
    </w:p>
    <w:p w:rsidR="00953ECB" w:rsidRPr="00AD47F6" w:rsidRDefault="0091761D" w:rsidP="00AD47F6">
      <w:pPr>
        <w:tabs>
          <w:tab w:val="right" w:leader="dot" w:pos="9639"/>
        </w:tabs>
        <w:spacing w:after="160" w:line="276" w:lineRule="auto"/>
        <w:rPr>
          <w:rFonts w:ascii="Calibri" w:hAnsi="Calibri"/>
          <w:noProof/>
          <w:sz w:val="22"/>
          <w:szCs w:val="22"/>
        </w:rPr>
      </w:pPr>
      <w:hyperlink w:anchor="_Toc414279627" w:history="1">
        <w:r w:rsidR="001A5012">
          <w:rPr>
            <w:noProof/>
            <w:color w:val="0000FF"/>
            <w:sz w:val="28"/>
            <w:szCs w:val="28"/>
            <w:u w:val="single"/>
            <w:lang w:eastAsia="en-US"/>
          </w:rPr>
          <w:t>РАЗДЕЛ 32. ПОРЯДОК ПОДАЧИ ЗАЯВОК НА УЧАСТИЕ В АУКЦИОНЕ</w:t>
        </w:r>
        <w:r w:rsidR="00953ECB" w:rsidRPr="00AD47F6">
          <w:rPr>
            <w:noProof/>
            <w:webHidden/>
            <w:sz w:val="28"/>
            <w:szCs w:val="28"/>
            <w:lang w:eastAsia="en-US"/>
          </w:rPr>
          <w:tab/>
        </w:r>
        <w:r w:rsidR="00BA7814">
          <w:rPr>
            <w:noProof/>
            <w:webHidden/>
            <w:sz w:val="28"/>
            <w:szCs w:val="28"/>
            <w:lang w:eastAsia="en-US"/>
          </w:rPr>
          <w:t>63</w:t>
        </w:r>
      </w:hyperlink>
    </w:p>
    <w:p w:rsidR="00953ECB" w:rsidRDefault="0091761D" w:rsidP="00AD47F6">
      <w:pPr>
        <w:tabs>
          <w:tab w:val="right" w:leader="dot" w:pos="9639"/>
        </w:tabs>
        <w:spacing w:after="160" w:line="276" w:lineRule="auto"/>
        <w:rPr>
          <w:noProof/>
          <w:sz w:val="28"/>
          <w:szCs w:val="28"/>
          <w:lang w:eastAsia="en-US"/>
        </w:rPr>
      </w:pPr>
      <w:hyperlink w:anchor="_Toc414279628" w:history="1">
        <w:r w:rsidR="00953ECB" w:rsidRPr="00AD47F6">
          <w:rPr>
            <w:noProof/>
            <w:color w:val="0000FF"/>
            <w:sz w:val="28"/>
            <w:szCs w:val="28"/>
            <w:u w:val="single"/>
            <w:lang w:eastAsia="en-US"/>
          </w:rPr>
          <w:t>РАЗДЕЛ 33.</w:t>
        </w:r>
        <w:r w:rsidR="001A5012">
          <w:rPr>
            <w:noProof/>
            <w:color w:val="0000FF"/>
            <w:sz w:val="28"/>
            <w:szCs w:val="28"/>
            <w:u w:val="single"/>
            <w:lang w:eastAsia="en-US"/>
          </w:rPr>
          <w:t xml:space="preserve"> ПОРЯДОК РАССМОТРЕНИЯ ЗАЯВОК НА УЧАСТИЕ В АУКЦИОНЕ</w:t>
        </w:r>
        <w:r w:rsidR="00953ECB" w:rsidRPr="00AD47F6">
          <w:rPr>
            <w:noProof/>
            <w:webHidden/>
            <w:sz w:val="28"/>
            <w:szCs w:val="28"/>
            <w:lang w:eastAsia="en-US"/>
          </w:rPr>
          <w:tab/>
        </w:r>
        <w:r w:rsidR="00BA7814">
          <w:rPr>
            <w:noProof/>
            <w:webHidden/>
            <w:sz w:val="28"/>
            <w:szCs w:val="28"/>
            <w:lang w:eastAsia="en-US"/>
          </w:rPr>
          <w:t>66</w:t>
        </w:r>
      </w:hyperlink>
    </w:p>
    <w:p w:rsidR="00891EC3" w:rsidRDefault="0091761D" w:rsidP="00891EC3">
      <w:pPr>
        <w:tabs>
          <w:tab w:val="right" w:leader="dot" w:pos="9639"/>
        </w:tabs>
        <w:spacing w:after="160" w:line="276" w:lineRule="auto"/>
        <w:rPr>
          <w:noProof/>
          <w:sz w:val="28"/>
          <w:szCs w:val="28"/>
          <w:lang w:eastAsia="en-US"/>
        </w:rPr>
      </w:pPr>
      <w:hyperlink w:anchor="_Toc414279628" w:history="1">
        <w:r w:rsidR="00891EC3">
          <w:rPr>
            <w:noProof/>
            <w:color w:val="0000FF"/>
            <w:sz w:val="28"/>
            <w:szCs w:val="28"/>
            <w:u w:val="single"/>
            <w:lang w:eastAsia="en-US"/>
          </w:rPr>
          <w:t>РАЗДЕЛ 34</w:t>
        </w:r>
        <w:r w:rsidR="00891EC3" w:rsidRPr="00AD47F6">
          <w:rPr>
            <w:noProof/>
            <w:color w:val="0000FF"/>
            <w:sz w:val="28"/>
            <w:szCs w:val="28"/>
            <w:u w:val="single"/>
            <w:lang w:eastAsia="en-US"/>
          </w:rPr>
          <w:t>.</w:t>
        </w:r>
        <w:r w:rsidR="00891EC3">
          <w:rPr>
            <w:noProof/>
            <w:color w:val="0000FF"/>
            <w:sz w:val="28"/>
            <w:szCs w:val="28"/>
            <w:u w:val="single"/>
            <w:lang w:eastAsia="en-US"/>
          </w:rPr>
          <w:t xml:space="preserve"> ПОРЯДОК ПРОВЕДЕНИЕ АУКЦИОНА</w:t>
        </w:r>
        <w:r w:rsidR="00891EC3" w:rsidRPr="00AD47F6">
          <w:rPr>
            <w:noProof/>
            <w:webHidden/>
            <w:sz w:val="28"/>
            <w:szCs w:val="28"/>
            <w:lang w:eastAsia="en-US"/>
          </w:rPr>
          <w:tab/>
        </w:r>
        <w:r w:rsidR="00BA7814">
          <w:rPr>
            <w:noProof/>
            <w:webHidden/>
            <w:sz w:val="28"/>
            <w:szCs w:val="28"/>
            <w:lang w:eastAsia="en-US"/>
          </w:rPr>
          <w:t>67</w:t>
        </w:r>
      </w:hyperlink>
    </w:p>
    <w:p w:rsidR="00891EC3" w:rsidRDefault="0091761D" w:rsidP="00891EC3">
      <w:pPr>
        <w:tabs>
          <w:tab w:val="right" w:leader="dot" w:pos="9639"/>
        </w:tabs>
        <w:spacing w:after="160" w:line="276" w:lineRule="auto"/>
        <w:rPr>
          <w:noProof/>
          <w:sz w:val="28"/>
          <w:szCs w:val="28"/>
          <w:lang w:eastAsia="en-US"/>
        </w:rPr>
      </w:pPr>
      <w:hyperlink w:anchor="_Toc414279628" w:history="1">
        <w:r w:rsidR="00891EC3">
          <w:rPr>
            <w:noProof/>
            <w:color w:val="0000FF"/>
            <w:sz w:val="28"/>
            <w:szCs w:val="28"/>
            <w:u w:val="single"/>
            <w:lang w:eastAsia="en-US"/>
          </w:rPr>
          <w:t>РАЗДЕЛ 35</w:t>
        </w:r>
        <w:r w:rsidR="00891EC3" w:rsidRPr="00AD47F6">
          <w:rPr>
            <w:noProof/>
            <w:color w:val="0000FF"/>
            <w:sz w:val="28"/>
            <w:szCs w:val="28"/>
            <w:u w:val="single"/>
            <w:lang w:eastAsia="en-US"/>
          </w:rPr>
          <w:t>.</w:t>
        </w:r>
        <w:r w:rsidR="00FB1243">
          <w:rPr>
            <w:noProof/>
            <w:color w:val="0000FF"/>
            <w:sz w:val="28"/>
            <w:szCs w:val="28"/>
            <w:u w:val="single"/>
            <w:lang w:eastAsia="en-US"/>
          </w:rPr>
          <w:t xml:space="preserve"> ЗАКЛЮЧЕНИЕ ДОГОВОРА ПО РЕЗУЛЬТАТАМ АУКЦИОНА</w:t>
        </w:r>
        <w:r w:rsidR="00891EC3" w:rsidRPr="00AD47F6">
          <w:rPr>
            <w:noProof/>
            <w:webHidden/>
            <w:sz w:val="28"/>
            <w:szCs w:val="28"/>
            <w:lang w:eastAsia="en-US"/>
          </w:rPr>
          <w:tab/>
        </w:r>
        <w:r w:rsidR="00BA7814">
          <w:rPr>
            <w:noProof/>
            <w:webHidden/>
            <w:sz w:val="28"/>
            <w:szCs w:val="28"/>
            <w:lang w:eastAsia="en-US"/>
          </w:rPr>
          <w:t>68</w:t>
        </w:r>
      </w:hyperlink>
    </w:p>
    <w:p w:rsidR="00891EC3" w:rsidRDefault="0091761D" w:rsidP="00891EC3">
      <w:pPr>
        <w:tabs>
          <w:tab w:val="right" w:leader="dot" w:pos="9639"/>
        </w:tabs>
        <w:spacing w:after="160" w:line="276" w:lineRule="auto"/>
        <w:rPr>
          <w:noProof/>
          <w:sz w:val="28"/>
          <w:szCs w:val="28"/>
          <w:lang w:eastAsia="en-US"/>
        </w:rPr>
      </w:pPr>
      <w:hyperlink w:anchor="_Toc414279628" w:history="1">
        <w:r w:rsidR="00891EC3">
          <w:rPr>
            <w:noProof/>
            <w:color w:val="0000FF"/>
            <w:sz w:val="28"/>
            <w:szCs w:val="28"/>
            <w:u w:val="single"/>
            <w:lang w:eastAsia="en-US"/>
          </w:rPr>
          <w:t>РАЗДЕЛ 36</w:t>
        </w:r>
        <w:r w:rsidR="00891EC3" w:rsidRPr="00AD47F6">
          <w:rPr>
            <w:noProof/>
            <w:color w:val="0000FF"/>
            <w:sz w:val="28"/>
            <w:szCs w:val="28"/>
            <w:u w:val="single"/>
            <w:lang w:eastAsia="en-US"/>
          </w:rPr>
          <w:t>.</w:t>
        </w:r>
        <w:r w:rsidR="00FB1243">
          <w:rPr>
            <w:noProof/>
            <w:color w:val="0000FF"/>
            <w:sz w:val="28"/>
            <w:szCs w:val="28"/>
            <w:u w:val="single"/>
            <w:lang w:eastAsia="en-US"/>
          </w:rPr>
          <w:t xml:space="preserve"> ПОСЛЕДСТВИЯ ПРИЗНАНИЯ АУКЦИОНА НЕСОСТОЯВШИМСЯ</w:t>
        </w:r>
        <w:r w:rsidR="00891EC3" w:rsidRPr="00AD47F6">
          <w:rPr>
            <w:noProof/>
            <w:webHidden/>
            <w:sz w:val="28"/>
            <w:szCs w:val="28"/>
            <w:lang w:eastAsia="en-US"/>
          </w:rPr>
          <w:tab/>
        </w:r>
        <w:r w:rsidR="00BA7814">
          <w:rPr>
            <w:noProof/>
            <w:webHidden/>
            <w:sz w:val="28"/>
            <w:szCs w:val="28"/>
            <w:lang w:eastAsia="en-US"/>
          </w:rPr>
          <w:t>69</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B81646" w:rsidRPr="00865028">
          <w:rPr>
            <w:noProof/>
            <w:color w:val="0000FF"/>
            <w:sz w:val="28"/>
            <w:szCs w:val="28"/>
            <w:u w:val="single"/>
            <w:lang w:eastAsia="en-US"/>
          </w:rPr>
          <w:t>РАЗДЕЛ 37.</w:t>
        </w:r>
        <w:r w:rsidR="00865028">
          <w:rPr>
            <w:noProof/>
            <w:color w:val="0000FF"/>
            <w:sz w:val="28"/>
            <w:szCs w:val="28"/>
            <w:u w:val="single"/>
            <w:lang w:eastAsia="en-US"/>
          </w:rPr>
          <w:t xml:space="preserve"> ОТКРЫТЫЙ ЗАПРОС КОТИРОВОК</w:t>
        </w:r>
        <w:r w:rsidR="00B81646" w:rsidRPr="00865028">
          <w:rPr>
            <w:noProof/>
            <w:webHidden/>
            <w:sz w:val="28"/>
            <w:szCs w:val="28"/>
            <w:lang w:eastAsia="en-US"/>
          </w:rPr>
          <w:tab/>
        </w:r>
        <w:r w:rsidR="00BA7814" w:rsidRPr="00865028">
          <w:rPr>
            <w:noProof/>
            <w:webHidden/>
            <w:sz w:val="28"/>
            <w:szCs w:val="28"/>
            <w:lang w:eastAsia="en-US"/>
          </w:rPr>
          <w:t>70</w:t>
        </w:r>
      </w:hyperlink>
    </w:p>
    <w:p w:rsidR="00865028" w:rsidRDefault="0091761D" w:rsidP="00865028">
      <w:pPr>
        <w:tabs>
          <w:tab w:val="right" w:leader="dot" w:pos="9639"/>
        </w:tabs>
        <w:spacing w:after="160" w:line="276" w:lineRule="auto"/>
        <w:rPr>
          <w:noProof/>
          <w:sz w:val="28"/>
          <w:szCs w:val="28"/>
          <w:lang w:eastAsia="en-US"/>
        </w:rPr>
      </w:pPr>
      <w:hyperlink w:anchor="_Toc414279628" w:history="1">
        <w:r w:rsidR="00865028">
          <w:rPr>
            <w:noProof/>
            <w:color w:val="0000FF"/>
            <w:sz w:val="28"/>
            <w:szCs w:val="28"/>
            <w:u w:val="single"/>
            <w:lang w:eastAsia="en-US"/>
          </w:rPr>
          <w:t>РАЗДЕЛ 38</w:t>
        </w:r>
        <w:r w:rsidR="00865028" w:rsidRPr="00865028">
          <w:rPr>
            <w:noProof/>
            <w:color w:val="0000FF"/>
            <w:sz w:val="28"/>
            <w:szCs w:val="28"/>
            <w:u w:val="single"/>
            <w:lang w:eastAsia="en-US"/>
          </w:rPr>
          <w:t>.</w:t>
        </w:r>
        <w:r w:rsidR="00865028">
          <w:rPr>
            <w:noProof/>
            <w:color w:val="0000FF"/>
            <w:sz w:val="28"/>
            <w:szCs w:val="28"/>
            <w:u w:val="single"/>
            <w:lang w:eastAsia="en-US"/>
          </w:rPr>
          <w:t xml:space="preserve"> ЗАПРОС КОТИРОВОК В ЭЛЕКТРОННОЙ ФОРМЕ</w:t>
        </w:r>
        <w:r w:rsidR="00865028" w:rsidRPr="00865028">
          <w:rPr>
            <w:noProof/>
            <w:webHidden/>
            <w:sz w:val="28"/>
            <w:szCs w:val="28"/>
            <w:lang w:eastAsia="en-US"/>
          </w:rPr>
          <w:tab/>
        </w:r>
        <w:r w:rsidR="00865028">
          <w:rPr>
            <w:noProof/>
            <w:webHidden/>
            <w:sz w:val="28"/>
            <w:szCs w:val="28"/>
            <w:lang w:eastAsia="en-US"/>
          </w:rPr>
          <w:t>74</w:t>
        </w:r>
      </w:hyperlink>
    </w:p>
    <w:p w:rsidR="00865028" w:rsidRDefault="00865028" w:rsidP="00B81646">
      <w:pPr>
        <w:tabs>
          <w:tab w:val="right" w:leader="dot" w:pos="9639"/>
        </w:tabs>
        <w:spacing w:after="160" w:line="276" w:lineRule="auto"/>
        <w:rPr>
          <w:noProof/>
          <w:sz w:val="28"/>
          <w:szCs w:val="28"/>
          <w:lang w:eastAsia="en-US"/>
        </w:rPr>
      </w:pPr>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39</w:t>
        </w:r>
        <w:r w:rsidR="00B81646" w:rsidRPr="00AD47F6">
          <w:rPr>
            <w:noProof/>
            <w:color w:val="0000FF"/>
            <w:sz w:val="28"/>
            <w:szCs w:val="28"/>
            <w:u w:val="single"/>
            <w:lang w:eastAsia="en-US"/>
          </w:rPr>
          <w:t>.</w:t>
        </w:r>
        <w:r w:rsidR="001D2B0A">
          <w:rPr>
            <w:noProof/>
            <w:color w:val="0000FF"/>
            <w:sz w:val="28"/>
            <w:szCs w:val="28"/>
            <w:u w:val="single"/>
            <w:lang w:eastAsia="en-US"/>
          </w:rPr>
          <w:t xml:space="preserve"> ПОРЯДОК ПОДАЧИ ЗАЯВОК НА УЧАСТИЕ В ЗАПРОСЕ КОТИРОВОК </w:t>
        </w:r>
        <w:r w:rsidR="00B81646" w:rsidRPr="00AD47F6">
          <w:rPr>
            <w:noProof/>
            <w:webHidden/>
            <w:sz w:val="28"/>
            <w:szCs w:val="28"/>
            <w:lang w:eastAsia="en-US"/>
          </w:rPr>
          <w:tab/>
        </w:r>
        <w:r w:rsidR="00D77937">
          <w:rPr>
            <w:noProof/>
            <w:webHidden/>
            <w:sz w:val="28"/>
            <w:szCs w:val="28"/>
            <w:lang w:eastAsia="en-US"/>
          </w:rPr>
          <w:t>76</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40</w:t>
        </w:r>
        <w:r w:rsidR="00B81646" w:rsidRPr="00AD47F6">
          <w:rPr>
            <w:noProof/>
            <w:color w:val="0000FF"/>
            <w:sz w:val="28"/>
            <w:szCs w:val="28"/>
            <w:u w:val="single"/>
            <w:lang w:eastAsia="en-US"/>
          </w:rPr>
          <w:t>.</w:t>
        </w:r>
        <w:r w:rsidR="001D2B0A">
          <w:rPr>
            <w:noProof/>
            <w:color w:val="0000FF"/>
            <w:sz w:val="28"/>
            <w:szCs w:val="28"/>
            <w:u w:val="single"/>
            <w:lang w:eastAsia="en-US"/>
          </w:rPr>
          <w:t xml:space="preserve"> РАССМОТРЕНИЕ И ОЦЕНКА ЗАЯВОК НА УЧАСТИЕ В ЗАПРОСЕ КОТИРОВОК </w:t>
        </w:r>
        <w:r w:rsidR="00B81646" w:rsidRPr="00AD47F6">
          <w:rPr>
            <w:noProof/>
            <w:webHidden/>
            <w:sz w:val="28"/>
            <w:szCs w:val="28"/>
            <w:lang w:eastAsia="en-US"/>
          </w:rPr>
          <w:tab/>
        </w:r>
        <w:r w:rsidR="006C261D">
          <w:rPr>
            <w:noProof/>
            <w:webHidden/>
            <w:sz w:val="28"/>
            <w:szCs w:val="28"/>
            <w:lang w:eastAsia="en-US"/>
          </w:rPr>
          <w:t>77</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41</w:t>
        </w:r>
        <w:r w:rsidR="00B81646" w:rsidRPr="00AD47F6">
          <w:rPr>
            <w:noProof/>
            <w:color w:val="0000FF"/>
            <w:sz w:val="28"/>
            <w:szCs w:val="28"/>
            <w:u w:val="single"/>
            <w:lang w:eastAsia="en-US"/>
          </w:rPr>
          <w:t>.</w:t>
        </w:r>
        <w:r w:rsidR="001D2B0A">
          <w:rPr>
            <w:noProof/>
            <w:color w:val="0000FF"/>
            <w:sz w:val="28"/>
            <w:szCs w:val="28"/>
            <w:u w:val="single"/>
            <w:lang w:eastAsia="en-US"/>
          </w:rPr>
          <w:t xml:space="preserve"> ЗАКЛЮЧЕНИЕ ДОГОВОРА ПО ИТОГАМ ЗАПРОСА КОТИРОВОК</w:t>
        </w:r>
        <w:r w:rsidR="00B81646" w:rsidRPr="00AD47F6">
          <w:rPr>
            <w:noProof/>
            <w:webHidden/>
            <w:sz w:val="28"/>
            <w:szCs w:val="28"/>
            <w:lang w:eastAsia="en-US"/>
          </w:rPr>
          <w:tab/>
        </w:r>
        <w:r w:rsidR="00F06F71">
          <w:rPr>
            <w:noProof/>
            <w:webHidden/>
            <w:sz w:val="28"/>
            <w:szCs w:val="28"/>
            <w:lang w:eastAsia="en-US"/>
          </w:rPr>
          <w:t>78</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42</w:t>
        </w:r>
        <w:r w:rsidR="00B81646" w:rsidRPr="00AD47F6">
          <w:rPr>
            <w:noProof/>
            <w:color w:val="0000FF"/>
            <w:sz w:val="28"/>
            <w:szCs w:val="28"/>
            <w:u w:val="single"/>
            <w:lang w:eastAsia="en-US"/>
          </w:rPr>
          <w:t>.</w:t>
        </w:r>
        <w:r w:rsidR="001D2B0A">
          <w:rPr>
            <w:noProof/>
            <w:color w:val="0000FF"/>
            <w:sz w:val="28"/>
            <w:szCs w:val="28"/>
            <w:u w:val="single"/>
            <w:lang w:eastAsia="en-US"/>
          </w:rPr>
          <w:t xml:space="preserve"> ПРИЗНАНИЕ ЗАПРОСА КОТИРОВОК НЕСОСТОЯВШИМСЯ</w:t>
        </w:r>
        <w:r w:rsidR="00B81646" w:rsidRPr="00AD47F6">
          <w:rPr>
            <w:noProof/>
            <w:webHidden/>
            <w:sz w:val="28"/>
            <w:szCs w:val="28"/>
            <w:lang w:eastAsia="en-US"/>
          </w:rPr>
          <w:tab/>
        </w:r>
        <w:r w:rsidR="00F06F71">
          <w:rPr>
            <w:noProof/>
            <w:webHidden/>
            <w:sz w:val="28"/>
            <w:szCs w:val="28"/>
            <w:lang w:eastAsia="en-US"/>
          </w:rPr>
          <w:t>79</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43</w:t>
        </w:r>
        <w:r w:rsidR="00B81646" w:rsidRPr="00AD47F6">
          <w:rPr>
            <w:noProof/>
            <w:color w:val="0000FF"/>
            <w:sz w:val="28"/>
            <w:szCs w:val="28"/>
            <w:u w:val="single"/>
            <w:lang w:eastAsia="en-US"/>
          </w:rPr>
          <w:t>.</w:t>
        </w:r>
        <w:r w:rsidR="001D2B0A">
          <w:rPr>
            <w:noProof/>
            <w:color w:val="0000FF"/>
            <w:sz w:val="28"/>
            <w:szCs w:val="28"/>
            <w:u w:val="single"/>
            <w:lang w:eastAsia="en-US"/>
          </w:rPr>
          <w:t xml:space="preserve"> ЗАПРОС ПРЕДЛОЖЕНИЙ В ЭЛЕКТРОННОЙ ФОРМЕ</w:t>
        </w:r>
        <w:r w:rsidR="00B81646" w:rsidRPr="00AD47F6">
          <w:rPr>
            <w:noProof/>
            <w:webHidden/>
            <w:sz w:val="28"/>
            <w:szCs w:val="28"/>
            <w:lang w:eastAsia="en-US"/>
          </w:rPr>
          <w:tab/>
        </w:r>
        <w:r w:rsidR="00F06F71">
          <w:rPr>
            <w:noProof/>
            <w:webHidden/>
            <w:sz w:val="28"/>
            <w:szCs w:val="28"/>
            <w:lang w:eastAsia="en-US"/>
          </w:rPr>
          <w:t>80</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44</w:t>
        </w:r>
        <w:r w:rsidR="00B81646" w:rsidRPr="00AD47F6">
          <w:rPr>
            <w:noProof/>
            <w:color w:val="0000FF"/>
            <w:sz w:val="28"/>
            <w:szCs w:val="28"/>
            <w:u w:val="single"/>
            <w:lang w:eastAsia="en-US"/>
          </w:rPr>
          <w:t>.</w:t>
        </w:r>
        <w:r w:rsidR="001D2B0A">
          <w:rPr>
            <w:noProof/>
            <w:color w:val="0000FF"/>
            <w:sz w:val="28"/>
            <w:szCs w:val="28"/>
            <w:u w:val="single"/>
            <w:lang w:eastAsia="en-US"/>
          </w:rPr>
          <w:t xml:space="preserve"> </w:t>
        </w:r>
        <w:r w:rsidR="0014073A">
          <w:rPr>
            <w:noProof/>
            <w:color w:val="0000FF"/>
            <w:sz w:val="28"/>
            <w:szCs w:val="28"/>
            <w:u w:val="single"/>
            <w:lang w:eastAsia="en-US"/>
          </w:rPr>
          <w:t xml:space="preserve">ДОКУМЕНТАЦИЯ О ПРОВЕДЕНИИ ЗАПРОСА ПРЕДЛОЖЕНИЙ </w:t>
        </w:r>
        <w:r w:rsidR="00B81646" w:rsidRPr="00AD47F6">
          <w:rPr>
            <w:noProof/>
            <w:webHidden/>
            <w:sz w:val="28"/>
            <w:szCs w:val="28"/>
            <w:lang w:eastAsia="en-US"/>
          </w:rPr>
          <w:tab/>
        </w:r>
        <w:r w:rsidR="00F06F71">
          <w:rPr>
            <w:noProof/>
            <w:webHidden/>
            <w:sz w:val="28"/>
            <w:szCs w:val="28"/>
            <w:lang w:eastAsia="en-US"/>
          </w:rPr>
          <w:t>81</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45</w:t>
        </w:r>
        <w:r w:rsidR="00B81646" w:rsidRPr="00AD47F6">
          <w:rPr>
            <w:noProof/>
            <w:color w:val="0000FF"/>
            <w:sz w:val="28"/>
            <w:szCs w:val="28"/>
            <w:u w:val="single"/>
            <w:lang w:eastAsia="en-US"/>
          </w:rPr>
          <w:t>.</w:t>
        </w:r>
        <w:r w:rsidR="0014073A">
          <w:rPr>
            <w:noProof/>
            <w:color w:val="0000FF"/>
            <w:sz w:val="28"/>
            <w:szCs w:val="28"/>
            <w:u w:val="single"/>
            <w:lang w:eastAsia="en-US"/>
          </w:rPr>
          <w:t xml:space="preserve"> ПОДАЧА ЗАЯВОК НА УЧАСТИЕ В ЗАПРОСЕ ПРЕДЛОЖЕНИЙ </w:t>
        </w:r>
        <w:r w:rsidR="00B81646" w:rsidRPr="00AD47F6">
          <w:rPr>
            <w:noProof/>
            <w:webHidden/>
            <w:sz w:val="28"/>
            <w:szCs w:val="28"/>
            <w:lang w:eastAsia="en-US"/>
          </w:rPr>
          <w:tab/>
        </w:r>
        <w:r w:rsidR="00F06F71">
          <w:rPr>
            <w:noProof/>
            <w:webHidden/>
            <w:sz w:val="28"/>
            <w:szCs w:val="28"/>
            <w:lang w:eastAsia="en-US"/>
          </w:rPr>
          <w:t>84</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46</w:t>
        </w:r>
        <w:r w:rsidR="00B81646" w:rsidRPr="00AD47F6">
          <w:rPr>
            <w:noProof/>
            <w:color w:val="0000FF"/>
            <w:sz w:val="28"/>
            <w:szCs w:val="28"/>
            <w:u w:val="single"/>
            <w:lang w:eastAsia="en-US"/>
          </w:rPr>
          <w:t>.</w:t>
        </w:r>
        <w:r w:rsidR="0014073A">
          <w:rPr>
            <w:noProof/>
            <w:color w:val="0000FF"/>
            <w:sz w:val="28"/>
            <w:szCs w:val="28"/>
            <w:u w:val="single"/>
            <w:lang w:eastAsia="en-US"/>
          </w:rPr>
          <w:t xml:space="preserve">  РАССМОТРЕНИЕ И ОЦЕНКА ЗАЯВОК НА УЧАСТИЕ В ЗАПРОСЕ ПРЕДЛОЖЕНИЙ </w:t>
        </w:r>
        <w:r w:rsidR="00B81646" w:rsidRPr="00AD47F6">
          <w:rPr>
            <w:noProof/>
            <w:webHidden/>
            <w:sz w:val="28"/>
            <w:szCs w:val="28"/>
            <w:lang w:eastAsia="en-US"/>
          </w:rPr>
          <w:tab/>
        </w:r>
        <w:r w:rsidR="00F06F71">
          <w:rPr>
            <w:noProof/>
            <w:webHidden/>
            <w:sz w:val="28"/>
            <w:szCs w:val="28"/>
            <w:lang w:eastAsia="en-US"/>
          </w:rPr>
          <w:t>85</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47</w:t>
        </w:r>
        <w:r w:rsidR="00B81646" w:rsidRPr="00AD47F6">
          <w:rPr>
            <w:noProof/>
            <w:color w:val="0000FF"/>
            <w:sz w:val="28"/>
            <w:szCs w:val="28"/>
            <w:u w:val="single"/>
            <w:lang w:eastAsia="en-US"/>
          </w:rPr>
          <w:t>.</w:t>
        </w:r>
        <w:r w:rsidR="0014073A">
          <w:rPr>
            <w:noProof/>
            <w:color w:val="0000FF"/>
            <w:sz w:val="28"/>
            <w:szCs w:val="28"/>
            <w:u w:val="single"/>
            <w:lang w:eastAsia="en-US"/>
          </w:rPr>
          <w:t xml:space="preserve"> ЗАКЛЮЧЕНИЕ ДОГОВОРА ПО ИТОГАМ ЗАПРОСА ПРЕДЛОЖЕНИЙ</w:t>
        </w:r>
        <w:r w:rsidR="00B81646" w:rsidRPr="00AD47F6">
          <w:rPr>
            <w:noProof/>
            <w:webHidden/>
            <w:sz w:val="28"/>
            <w:szCs w:val="28"/>
            <w:lang w:eastAsia="en-US"/>
          </w:rPr>
          <w:tab/>
        </w:r>
        <w:r w:rsidR="00F06F71">
          <w:rPr>
            <w:noProof/>
            <w:webHidden/>
            <w:sz w:val="28"/>
            <w:szCs w:val="28"/>
            <w:lang w:eastAsia="en-US"/>
          </w:rPr>
          <w:t>88</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48</w:t>
        </w:r>
        <w:r w:rsidR="00B81646" w:rsidRPr="00AD47F6">
          <w:rPr>
            <w:noProof/>
            <w:color w:val="0000FF"/>
            <w:sz w:val="28"/>
            <w:szCs w:val="28"/>
            <w:u w:val="single"/>
            <w:lang w:eastAsia="en-US"/>
          </w:rPr>
          <w:t>.</w:t>
        </w:r>
        <w:r w:rsidR="0014073A">
          <w:rPr>
            <w:noProof/>
            <w:color w:val="0000FF"/>
            <w:sz w:val="28"/>
            <w:szCs w:val="28"/>
            <w:u w:val="single"/>
            <w:lang w:eastAsia="en-US"/>
          </w:rPr>
          <w:t xml:space="preserve"> ЗАПРОС ЦЕН</w:t>
        </w:r>
        <w:r w:rsidR="00B81646" w:rsidRPr="00AD47F6">
          <w:rPr>
            <w:noProof/>
            <w:webHidden/>
            <w:sz w:val="28"/>
            <w:szCs w:val="28"/>
            <w:lang w:eastAsia="en-US"/>
          </w:rPr>
          <w:tab/>
        </w:r>
        <w:r w:rsidR="00F06F71">
          <w:rPr>
            <w:noProof/>
            <w:webHidden/>
            <w:sz w:val="28"/>
            <w:szCs w:val="28"/>
            <w:lang w:eastAsia="en-US"/>
          </w:rPr>
          <w:t>89</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49</w:t>
        </w:r>
        <w:r w:rsidR="00B81646" w:rsidRPr="00AD47F6">
          <w:rPr>
            <w:noProof/>
            <w:color w:val="0000FF"/>
            <w:sz w:val="28"/>
            <w:szCs w:val="28"/>
            <w:u w:val="single"/>
            <w:lang w:eastAsia="en-US"/>
          </w:rPr>
          <w:t>.</w:t>
        </w:r>
        <w:r w:rsidR="0014073A">
          <w:rPr>
            <w:noProof/>
            <w:color w:val="0000FF"/>
            <w:sz w:val="28"/>
            <w:szCs w:val="28"/>
            <w:u w:val="single"/>
            <w:lang w:eastAsia="en-US"/>
          </w:rPr>
          <w:t xml:space="preserve"> ПОРЯДОК ПОДАЧИ ЗАЯВОК НА УЧАСТИЕ В ЗАПРОСЕ ЦЕН</w:t>
        </w:r>
        <w:r w:rsidR="00B81646" w:rsidRPr="00AD47F6">
          <w:rPr>
            <w:noProof/>
            <w:webHidden/>
            <w:sz w:val="28"/>
            <w:szCs w:val="28"/>
            <w:lang w:eastAsia="en-US"/>
          </w:rPr>
          <w:tab/>
        </w:r>
        <w:r w:rsidR="00F06F71">
          <w:rPr>
            <w:noProof/>
            <w:webHidden/>
            <w:sz w:val="28"/>
            <w:szCs w:val="28"/>
            <w:lang w:eastAsia="en-US"/>
          </w:rPr>
          <w:t>90</w:t>
        </w:r>
      </w:hyperlink>
    </w:p>
    <w:p w:rsidR="00B81646" w:rsidRDefault="0091761D" w:rsidP="00B81646">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50</w:t>
        </w:r>
        <w:r w:rsidR="00B81646" w:rsidRPr="00AD47F6">
          <w:rPr>
            <w:noProof/>
            <w:color w:val="0000FF"/>
            <w:sz w:val="28"/>
            <w:szCs w:val="28"/>
            <w:u w:val="single"/>
            <w:lang w:eastAsia="en-US"/>
          </w:rPr>
          <w:t>.</w:t>
        </w:r>
        <w:r w:rsidR="0014073A">
          <w:rPr>
            <w:noProof/>
            <w:color w:val="0000FF"/>
            <w:sz w:val="28"/>
            <w:szCs w:val="28"/>
            <w:u w:val="single"/>
            <w:lang w:eastAsia="en-US"/>
          </w:rPr>
          <w:t xml:space="preserve"> РАССМОТРТЕНИЕ И ОЦЕНКА ЗАЯВОК НА УЧАСТИЕ В ЗАПРОСЕ ЦЕН</w:t>
        </w:r>
        <w:r w:rsidR="00B81646" w:rsidRPr="00AD47F6">
          <w:rPr>
            <w:noProof/>
            <w:webHidden/>
            <w:sz w:val="28"/>
            <w:szCs w:val="28"/>
            <w:lang w:eastAsia="en-US"/>
          </w:rPr>
          <w:tab/>
        </w:r>
        <w:r w:rsidR="00F06F71">
          <w:rPr>
            <w:noProof/>
            <w:webHidden/>
            <w:sz w:val="28"/>
            <w:szCs w:val="28"/>
            <w:lang w:eastAsia="en-US"/>
          </w:rPr>
          <w:t>91</w:t>
        </w:r>
      </w:hyperlink>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51</w:t>
        </w:r>
        <w:r w:rsidR="001648A9" w:rsidRPr="00AD47F6">
          <w:rPr>
            <w:noProof/>
            <w:color w:val="0000FF"/>
            <w:sz w:val="28"/>
            <w:szCs w:val="28"/>
            <w:u w:val="single"/>
            <w:lang w:eastAsia="en-US"/>
          </w:rPr>
          <w:t>.</w:t>
        </w:r>
        <w:r w:rsidR="008D4EF4">
          <w:rPr>
            <w:noProof/>
            <w:color w:val="0000FF"/>
            <w:sz w:val="28"/>
            <w:szCs w:val="28"/>
            <w:u w:val="single"/>
            <w:lang w:eastAsia="en-US"/>
          </w:rPr>
          <w:t xml:space="preserve"> ЗАКЛЮЧЕНИЕ ДОГОВОРА ПО ИТОГАМ ЗАПРОСА ЦЕН</w:t>
        </w:r>
        <w:r w:rsidR="001648A9" w:rsidRPr="00AD47F6">
          <w:rPr>
            <w:noProof/>
            <w:webHidden/>
            <w:sz w:val="28"/>
            <w:szCs w:val="28"/>
            <w:lang w:eastAsia="en-US"/>
          </w:rPr>
          <w:tab/>
        </w:r>
        <w:r w:rsidR="00F06F71">
          <w:rPr>
            <w:noProof/>
            <w:webHidden/>
            <w:sz w:val="28"/>
            <w:szCs w:val="28"/>
            <w:lang w:eastAsia="en-US"/>
          </w:rPr>
          <w:t>93</w:t>
        </w:r>
      </w:hyperlink>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52</w:t>
        </w:r>
        <w:r w:rsidR="001648A9" w:rsidRPr="00AD47F6">
          <w:rPr>
            <w:noProof/>
            <w:color w:val="0000FF"/>
            <w:sz w:val="28"/>
            <w:szCs w:val="28"/>
            <w:u w:val="single"/>
            <w:lang w:eastAsia="en-US"/>
          </w:rPr>
          <w:t>.</w:t>
        </w:r>
        <w:r w:rsidR="008D4EF4">
          <w:rPr>
            <w:noProof/>
            <w:color w:val="0000FF"/>
            <w:sz w:val="28"/>
            <w:szCs w:val="28"/>
            <w:u w:val="single"/>
            <w:lang w:eastAsia="en-US"/>
          </w:rPr>
          <w:t xml:space="preserve"> ПОРЯДОК ПОДГОТОВКИ И ОСУЩЕСТВЛЕНИЯ ЗАКУПКИ У ЕДИНСТВЕННОГО ПОСТАВЩИКА </w:t>
        </w:r>
        <w:r w:rsidR="001648A9" w:rsidRPr="00AD47F6">
          <w:rPr>
            <w:noProof/>
            <w:webHidden/>
            <w:sz w:val="28"/>
            <w:szCs w:val="28"/>
            <w:lang w:eastAsia="en-US"/>
          </w:rPr>
          <w:tab/>
        </w:r>
        <w:r w:rsidR="00F06F71">
          <w:rPr>
            <w:noProof/>
            <w:webHidden/>
            <w:sz w:val="28"/>
            <w:szCs w:val="28"/>
            <w:lang w:eastAsia="en-US"/>
          </w:rPr>
          <w:t>94</w:t>
        </w:r>
      </w:hyperlink>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53</w:t>
        </w:r>
        <w:r w:rsidR="001648A9" w:rsidRPr="00AD47F6">
          <w:rPr>
            <w:noProof/>
            <w:color w:val="0000FF"/>
            <w:sz w:val="28"/>
            <w:szCs w:val="28"/>
            <w:u w:val="single"/>
            <w:lang w:eastAsia="en-US"/>
          </w:rPr>
          <w:t>.</w:t>
        </w:r>
        <w:r w:rsidR="008D4EF4">
          <w:rPr>
            <w:noProof/>
            <w:color w:val="0000FF"/>
            <w:sz w:val="28"/>
            <w:szCs w:val="28"/>
            <w:u w:val="single"/>
            <w:lang w:eastAsia="en-US"/>
          </w:rPr>
          <w:t xml:space="preserve"> ЗАКРЫТЫЕ ЗАКУПКИ</w:t>
        </w:r>
        <w:r w:rsidR="001648A9" w:rsidRPr="00AD47F6">
          <w:rPr>
            <w:noProof/>
            <w:webHidden/>
            <w:sz w:val="28"/>
            <w:szCs w:val="28"/>
            <w:lang w:eastAsia="en-US"/>
          </w:rPr>
          <w:tab/>
        </w:r>
        <w:r w:rsidR="00F06F71">
          <w:rPr>
            <w:noProof/>
            <w:webHidden/>
            <w:sz w:val="28"/>
            <w:szCs w:val="28"/>
            <w:lang w:eastAsia="en-US"/>
          </w:rPr>
          <w:t>9</w:t>
        </w:r>
        <w:r w:rsidR="00C80D99">
          <w:rPr>
            <w:noProof/>
            <w:webHidden/>
            <w:sz w:val="28"/>
            <w:szCs w:val="28"/>
            <w:lang w:eastAsia="en-US"/>
          </w:rPr>
          <w:t>7</w:t>
        </w:r>
      </w:hyperlink>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54</w:t>
        </w:r>
        <w:r w:rsidR="001648A9" w:rsidRPr="00AD47F6">
          <w:rPr>
            <w:noProof/>
            <w:color w:val="0000FF"/>
            <w:sz w:val="28"/>
            <w:szCs w:val="28"/>
            <w:u w:val="single"/>
            <w:lang w:eastAsia="en-US"/>
          </w:rPr>
          <w:t>.</w:t>
        </w:r>
        <w:r w:rsidR="008D4EF4">
          <w:rPr>
            <w:noProof/>
            <w:color w:val="0000FF"/>
            <w:sz w:val="28"/>
            <w:szCs w:val="28"/>
            <w:u w:val="single"/>
            <w:lang w:eastAsia="en-US"/>
          </w:rPr>
          <w:t xml:space="preserve"> ОТКРЫТЫЙ РЕДУКЦИОН В ЭЛЕКТРОННОЙ ФОРМЕ</w:t>
        </w:r>
        <w:r w:rsidR="001648A9" w:rsidRPr="00AD47F6">
          <w:rPr>
            <w:noProof/>
            <w:webHidden/>
            <w:sz w:val="28"/>
            <w:szCs w:val="28"/>
            <w:lang w:eastAsia="en-US"/>
          </w:rPr>
          <w:tab/>
        </w:r>
        <w:r w:rsidR="00F84697">
          <w:rPr>
            <w:noProof/>
            <w:webHidden/>
            <w:sz w:val="28"/>
            <w:szCs w:val="28"/>
            <w:lang w:eastAsia="en-US"/>
          </w:rPr>
          <w:t>98</w:t>
        </w:r>
      </w:hyperlink>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55</w:t>
        </w:r>
        <w:r w:rsidR="001648A9" w:rsidRPr="00AD47F6">
          <w:rPr>
            <w:noProof/>
            <w:color w:val="0000FF"/>
            <w:sz w:val="28"/>
            <w:szCs w:val="28"/>
            <w:u w:val="single"/>
            <w:lang w:eastAsia="en-US"/>
          </w:rPr>
          <w:t>.</w:t>
        </w:r>
        <w:r w:rsidR="008D4EF4">
          <w:rPr>
            <w:noProof/>
            <w:color w:val="0000FF"/>
            <w:sz w:val="28"/>
            <w:szCs w:val="28"/>
            <w:u w:val="single"/>
            <w:lang w:eastAsia="en-US"/>
          </w:rPr>
          <w:t xml:space="preserve"> ПРЕДВАРИТЕЛЬНЫЙ ОТБОР И ПОРЯДОК ОПРЕДЕЛЕНИЯ СУБПОДРЯДЧИКОВ</w:t>
        </w:r>
        <w:r w:rsidR="001648A9" w:rsidRPr="00AD47F6">
          <w:rPr>
            <w:noProof/>
            <w:webHidden/>
            <w:sz w:val="28"/>
            <w:szCs w:val="28"/>
            <w:lang w:eastAsia="en-US"/>
          </w:rPr>
          <w:tab/>
        </w:r>
        <w:r w:rsidR="004C2A16">
          <w:rPr>
            <w:noProof/>
            <w:webHidden/>
            <w:sz w:val="28"/>
            <w:szCs w:val="28"/>
            <w:lang w:eastAsia="en-US"/>
          </w:rPr>
          <w:t>99</w:t>
        </w:r>
      </w:hyperlink>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56</w:t>
        </w:r>
        <w:r w:rsidR="001648A9" w:rsidRPr="00AD47F6">
          <w:rPr>
            <w:noProof/>
            <w:color w:val="0000FF"/>
            <w:sz w:val="28"/>
            <w:szCs w:val="28"/>
            <w:u w:val="single"/>
            <w:lang w:eastAsia="en-US"/>
          </w:rPr>
          <w:t>.</w:t>
        </w:r>
        <w:r w:rsidR="008D4EF4">
          <w:rPr>
            <w:noProof/>
            <w:color w:val="0000FF"/>
            <w:sz w:val="28"/>
            <w:szCs w:val="28"/>
            <w:u w:val="single"/>
            <w:lang w:eastAsia="en-US"/>
          </w:rPr>
          <w:t xml:space="preserve"> ПОРЯДОК ПРИЕМКИ ТОВАРОВ, РАБОТ, УСЛУГ</w:t>
        </w:r>
        <w:r w:rsidR="001648A9" w:rsidRPr="00AD47F6">
          <w:rPr>
            <w:noProof/>
            <w:webHidden/>
            <w:sz w:val="28"/>
            <w:szCs w:val="28"/>
            <w:lang w:eastAsia="en-US"/>
          </w:rPr>
          <w:tab/>
        </w:r>
        <w:r w:rsidR="004C2A16">
          <w:rPr>
            <w:noProof/>
            <w:webHidden/>
            <w:sz w:val="28"/>
            <w:szCs w:val="28"/>
            <w:lang w:eastAsia="en-US"/>
          </w:rPr>
          <w:t>110</w:t>
        </w:r>
      </w:hyperlink>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57</w:t>
        </w:r>
        <w:r w:rsidR="001648A9" w:rsidRPr="00AD47F6">
          <w:rPr>
            <w:noProof/>
            <w:color w:val="0000FF"/>
            <w:sz w:val="28"/>
            <w:szCs w:val="28"/>
            <w:u w:val="single"/>
            <w:lang w:eastAsia="en-US"/>
          </w:rPr>
          <w:t>.</w:t>
        </w:r>
        <w:r w:rsidR="008D4EF4">
          <w:rPr>
            <w:noProof/>
            <w:color w:val="0000FF"/>
            <w:sz w:val="28"/>
            <w:szCs w:val="28"/>
            <w:u w:val="single"/>
            <w:lang w:eastAsia="en-US"/>
          </w:rPr>
          <w:t xml:space="preserve"> ОСОБЕННОСТИ ЗАКЛЮЧЕНИЯ ДОГОВОРА</w:t>
        </w:r>
        <w:r w:rsidR="001648A9" w:rsidRPr="00AD47F6">
          <w:rPr>
            <w:noProof/>
            <w:webHidden/>
            <w:sz w:val="28"/>
            <w:szCs w:val="28"/>
            <w:lang w:eastAsia="en-US"/>
          </w:rPr>
          <w:tab/>
        </w:r>
        <w:r w:rsidR="00F06F71">
          <w:rPr>
            <w:noProof/>
            <w:webHidden/>
            <w:sz w:val="28"/>
            <w:szCs w:val="28"/>
            <w:lang w:eastAsia="en-US"/>
          </w:rPr>
          <w:t>11</w:t>
        </w:r>
      </w:hyperlink>
      <w:r w:rsidR="004C2A16">
        <w:rPr>
          <w:noProof/>
          <w:sz w:val="28"/>
          <w:szCs w:val="28"/>
          <w:lang w:eastAsia="en-US"/>
        </w:rPr>
        <w:t>3</w:t>
      </w:r>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58</w:t>
        </w:r>
        <w:r w:rsidR="001648A9" w:rsidRPr="00AD47F6">
          <w:rPr>
            <w:noProof/>
            <w:color w:val="0000FF"/>
            <w:sz w:val="28"/>
            <w:szCs w:val="28"/>
            <w:u w:val="single"/>
            <w:lang w:eastAsia="en-US"/>
          </w:rPr>
          <w:t>.</w:t>
        </w:r>
        <w:r w:rsidR="008D4EF4">
          <w:rPr>
            <w:noProof/>
            <w:color w:val="0000FF"/>
            <w:sz w:val="28"/>
            <w:szCs w:val="28"/>
            <w:u w:val="single"/>
            <w:lang w:eastAsia="en-US"/>
          </w:rPr>
          <w:t xml:space="preserve"> АНТИДЕМПЕНГОВЫЕ МЕРЫ</w:t>
        </w:r>
        <w:r w:rsidR="001648A9" w:rsidRPr="00AD47F6">
          <w:rPr>
            <w:noProof/>
            <w:webHidden/>
            <w:sz w:val="28"/>
            <w:szCs w:val="28"/>
            <w:lang w:eastAsia="en-US"/>
          </w:rPr>
          <w:tab/>
        </w:r>
        <w:r w:rsidR="00F06F71">
          <w:rPr>
            <w:noProof/>
            <w:webHidden/>
            <w:sz w:val="28"/>
            <w:szCs w:val="28"/>
            <w:lang w:eastAsia="en-US"/>
          </w:rPr>
          <w:t>11</w:t>
        </w:r>
      </w:hyperlink>
      <w:r w:rsidR="004C2A16">
        <w:rPr>
          <w:noProof/>
          <w:sz w:val="28"/>
          <w:szCs w:val="28"/>
          <w:lang w:eastAsia="en-US"/>
        </w:rPr>
        <w:t>5</w:t>
      </w:r>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59</w:t>
        </w:r>
        <w:r w:rsidR="001648A9" w:rsidRPr="00AD47F6">
          <w:rPr>
            <w:noProof/>
            <w:color w:val="0000FF"/>
            <w:sz w:val="28"/>
            <w:szCs w:val="28"/>
            <w:u w:val="single"/>
            <w:lang w:eastAsia="en-US"/>
          </w:rPr>
          <w:t>.</w:t>
        </w:r>
        <w:r w:rsidR="008D4EF4">
          <w:rPr>
            <w:noProof/>
            <w:color w:val="0000FF"/>
            <w:sz w:val="28"/>
            <w:szCs w:val="28"/>
            <w:u w:val="single"/>
            <w:lang w:eastAsia="en-US"/>
          </w:rPr>
          <w:t xml:space="preserve"> ОСОБЕННОСТИ ИСПОЛНЕНИЯ ДОГОВОРА</w:t>
        </w:r>
        <w:r w:rsidR="001648A9" w:rsidRPr="00AD47F6">
          <w:rPr>
            <w:noProof/>
            <w:webHidden/>
            <w:sz w:val="28"/>
            <w:szCs w:val="28"/>
            <w:lang w:eastAsia="en-US"/>
          </w:rPr>
          <w:tab/>
        </w:r>
        <w:r w:rsidR="00F06F71">
          <w:rPr>
            <w:noProof/>
            <w:webHidden/>
            <w:sz w:val="28"/>
            <w:szCs w:val="28"/>
            <w:lang w:eastAsia="en-US"/>
          </w:rPr>
          <w:t>11</w:t>
        </w:r>
      </w:hyperlink>
      <w:r w:rsidR="004C2A16">
        <w:rPr>
          <w:noProof/>
          <w:sz w:val="28"/>
          <w:szCs w:val="28"/>
          <w:lang w:eastAsia="en-US"/>
        </w:rPr>
        <w:t>5</w:t>
      </w:r>
    </w:p>
    <w:p w:rsidR="001648A9" w:rsidRDefault="0091761D" w:rsidP="001648A9">
      <w:pPr>
        <w:tabs>
          <w:tab w:val="right" w:leader="dot" w:pos="9639"/>
        </w:tabs>
        <w:spacing w:after="160" w:line="276" w:lineRule="auto"/>
        <w:rPr>
          <w:noProof/>
          <w:sz w:val="28"/>
          <w:szCs w:val="28"/>
          <w:lang w:eastAsia="en-US"/>
        </w:rPr>
      </w:pPr>
      <w:hyperlink w:anchor="_Toc414279628" w:history="1">
        <w:r w:rsidR="00BA7814">
          <w:rPr>
            <w:noProof/>
            <w:color w:val="0000FF"/>
            <w:sz w:val="28"/>
            <w:szCs w:val="28"/>
            <w:u w:val="single"/>
            <w:lang w:eastAsia="en-US"/>
          </w:rPr>
          <w:t>РАЗД</w:t>
        </w:r>
        <w:r w:rsidR="006C261D">
          <w:rPr>
            <w:noProof/>
            <w:color w:val="0000FF"/>
            <w:sz w:val="28"/>
            <w:szCs w:val="28"/>
            <w:u w:val="single"/>
            <w:lang w:eastAsia="en-US"/>
          </w:rPr>
          <w:t>ЕЛ 60</w:t>
        </w:r>
        <w:r w:rsidR="001648A9" w:rsidRPr="00AD47F6">
          <w:rPr>
            <w:noProof/>
            <w:color w:val="0000FF"/>
            <w:sz w:val="28"/>
            <w:szCs w:val="28"/>
            <w:u w:val="single"/>
            <w:lang w:eastAsia="en-US"/>
          </w:rPr>
          <w:t>.</w:t>
        </w:r>
        <w:r w:rsidR="008D4EF4">
          <w:rPr>
            <w:noProof/>
            <w:color w:val="0000FF"/>
            <w:sz w:val="28"/>
            <w:szCs w:val="28"/>
            <w:u w:val="single"/>
            <w:lang w:eastAsia="en-US"/>
          </w:rPr>
          <w:t xml:space="preserve"> ИЗМЕНЕНИЯ ДОГОВОРА</w:t>
        </w:r>
        <w:r w:rsidR="001648A9" w:rsidRPr="00AD47F6">
          <w:rPr>
            <w:noProof/>
            <w:webHidden/>
            <w:sz w:val="28"/>
            <w:szCs w:val="28"/>
            <w:lang w:eastAsia="en-US"/>
          </w:rPr>
          <w:tab/>
        </w:r>
        <w:r w:rsidR="00F06F71">
          <w:rPr>
            <w:noProof/>
            <w:webHidden/>
            <w:sz w:val="28"/>
            <w:szCs w:val="28"/>
            <w:lang w:eastAsia="en-US"/>
          </w:rPr>
          <w:t>11</w:t>
        </w:r>
      </w:hyperlink>
      <w:r w:rsidR="004C2A16">
        <w:rPr>
          <w:noProof/>
          <w:sz w:val="28"/>
          <w:szCs w:val="28"/>
          <w:lang w:eastAsia="en-US"/>
        </w:rPr>
        <w:t>6</w:t>
      </w:r>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61</w:t>
        </w:r>
        <w:r w:rsidR="001648A9" w:rsidRPr="00AD47F6">
          <w:rPr>
            <w:noProof/>
            <w:color w:val="0000FF"/>
            <w:sz w:val="28"/>
            <w:szCs w:val="28"/>
            <w:u w:val="single"/>
            <w:lang w:eastAsia="en-US"/>
          </w:rPr>
          <w:t>.</w:t>
        </w:r>
        <w:r w:rsidR="008D4EF4">
          <w:rPr>
            <w:noProof/>
            <w:color w:val="0000FF"/>
            <w:sz w:val="28"/>
            <w:szCs w:val="28"/>
            <w:u w:val="single"/>
            <w:lang w:eastAsia="en-US"/>
          </w:rPr>
          <w:t xml:space="preserve"> РАСТОРЖЕНИЕ ДОГОВОРА</w:t>
        </w:r>
        <w:r w:rsidR="001648A9" w:rsidRPr="00AD47F6">
          <w:rPr>
            <w:noProof/>
            <w:webHidden/>
            <w:sz w:val="28"/>
            <w:szCs w:val="28"/>
            <w:lang w:eastAsia="en-US"/>
          </w:rPr>
          <w:tab/>
        </w:r>
        <w:r w:rsidR="00F06F71">
          <w:rPr>
            <w:noProof/>
            <w:webHidden/>
            <w:sz w:val="28"/>
            <w:szCs w:val="28"/>
            <w:lang w:eastAsia="en-US"/>
          </w:rPr>
          <w:t>11</w:t>
        </w:r>
      </w:hyperlink>
      <w:r w:rsidR="004C2A16">
        <w:rPr>
          <w:noProof/>
          <w:sz w:val="28"/>
          <w:szCs w:val="28"/>
          <w:lang w:eastAsia="en-US"/>
        </w:rPr>
        <w:t>8</w:t>
      </w:r>
    </w:p>
    <w:p w:rsidR="001648A9" w:rsidRDefault="0091761D" w:rsidP="001648A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62</w:t>
        </w:r>
        <w:r w:rsidR="001648A9" w:rsidRPr="00AD47F6">
          <w:rPr>
            <w:noProof/>
            <w:color w:val="0000FF"/>
            <w:sz w:val="28"/>
            <w:szCs w:val="28"/>
            <w:u w:val="single"/>
            <w:lang w:eastAsia="en-US"/>
          </w:rPr>
          <w:t>.</w:t>
        </w:r>
        <w:r w:rsidR="008D4EF4">
          <w:rPr>
            <w:noProof/>
            <w:color w:val="0000FF"/>
            <w:sz w:val="28"/>
            <w:szCs w:val="28"/>
            <w:u w:val="single"/>
            <w:lang w:eastAsia="en-US"/>
          </w:rPr>
          <w:t xml:space="preserve"> ОБЕСПЕЧЕНИЕ ИСПОЛНЕНИЯ ДОГОВОРА</w:t>
        </w:r>
        <w:r w:rsidR="001648A9" w:rsidRPr="00AD47F6">
          <w:rPr>
            <w:noProof/>
            <w:webHidden/>
            <w:sz w:val="28"/>
            <w:szCs w:val="28"/>
            <w:lang w:eastAsia="en-US"/>
          </w:rPr>
          <w:tab/>
        </w:r>
        <w:r w:rsidR="00F06F71">
          <w:rPr>
            <w:noProof/>
            <w:webHidden/>
            <w:sz w:val="28"/>
            <w:szCs w:val="28"/>
            <w:lang w:eastAsia="en-US"/>
          </w:rPr>
          <w:t>1</w:t>
        </w:r>
      </w:hyperlink>
      <w:r w:rsidR="004C2A16">
        <w:rPr>
          <w:noProof/>
          <w:sz w:val="28"/>
          <w:szCs w:val="28"/>
          <w:lang w:eastAsia="en-US"/>
        </w:rPr>
        <w:t>19</w:t>
      </w:r>
    </w:p>
    <w:p w:rsidR="00C804F9" w:rsidRDefault="0091761D" w:rsidP="00C804F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63</w:t>
        </w:r>
        <w:r w:rsidR="00633323">
          <w:rPr>
            <w:noProof/>
            <w:color w:val="0000FF"/>
            <w:sz w:val="28"/>
            <w:szCs w:val="28"/>
            <w:u w:val="single"/>
            <w:lang w:eastAsia="en-US"/>
          </w:rPr>
          <w:t>. КОНТРОЛЬ ЗАКУПОЧНОЙ ДЕЯТЕЛЬНОСТИ</w:t>
        </w:r>
        <w:r w:rsidR="00C804F9" w:rsidRPr="00AD47F6">
          <w:rPr>
            <w:noProof/>
            <w:webHidden/>
            <w:sz w:val="28"/>
            <w:szCs w:val="28"/>
            <w:lang w:eastAsia="en-US"/>
          </w:rPr>
          <w:tab/>
        </w:r>
        <w:r w:rsidR="00F06F71">
          <w:rPr>
            <w:noProof/>
            <w:webHidden/>
            <w:sz w:val="28"/>
            <w:szCs w:val="28"/>
            <w:lang w:eastAsia="en-US"/>
          </w:rPr>
          <w:t>12</w:t>
        </w:r>
      </w:hyperlink>
      <w:r w:rsidR="004C2A16">
        <w:rPr>
          <w:noProof/>
          <w:sz w:val="28"/>
          <w:szCs w:val="28"/>
          <w:lang w:eastAsia="en-US"/>
        </w:rPr>
        <w:t>1</w:t>
      </w:r>
    </w:p>
    <w:p w:rsidR="00C804F9" w:rsidRDefault="0091761D" w:rsidP="00C804F9">
      <w:pPr>
        <w:tabs>
          <w:tab w:val="right" w:leader="dot" w:pos="9639"/>
        </w:tabs>
        <w:spacing w:after="160" w:line="276" w:lineRule="auto"/>
        <w:rPr>
          <w:noProof/>
          <w:sz w:val="28"/>
          <w:szCs w:val="28"/>
          <w:lang w:eastAsia="en-US"/>
        </w:rPr>
      </w:pPr>
      <w:hyperlink w:anchor="_Toc414279628" w:history="1">
        <w:r w:rsidR="006C261D">
          <w:rPr>
            <w:noProof/>
            <w:color w:val="0000FF"/>
            <w:sz w:val="28"/>
            <w:szCs w:val="28"/>
            <w:u w:val="single"/>
            <w:lang w:eastAsia="en-US"/>
          </w:rPr>
          <w:t>РАЗДЕЛ 64</w:t>
        </w:r>
        <w:r w:rsidR="00C804F9" w:rsidRPr="00AD47F6">
          <w:rPr>
            <w:noProof/>
            <w:color w:val="0000FF"/>
            <w:sz w:val="28"/>
            <w:szCs w:val="28"/>
            <w:u w:val="single"/>
            <w:lang w:eastAsia="en-US"/>
          </w:rPr>
          <w:t>.</w:t>
        </w:r>
        <w:r w:rsidR="00633323">
          <w:rPr>
            <w:noProof/>
            <w:color w:val="0000FF"/>
            <w:sz w:val="28"/>
            <w:szCs w:val="28"/>
            <w:u w:val="single"/>
            <w:lang w:eastAsia="en-US"/>
          </w:rPr>
          <w:t xml:space="preserve"> ПОРЯДОК ВНЕСЕНИЯ ИЗМЕНЕНИЙ В НАСТОЯЩЕЕ ПОЛОЖЕНИЕ</w:t>
        </w:r>
        <w:r w:rsidR="00C804F9" w:rsidRPr="00AD47F6">
          <w:rPr>
            <w:noProof/>
            <w:webHidden/>
            <w:sz w:val="28"/>
            <w:szCs w:val="28"/>
            <w:lang w:eastAsia="en-US"/>
          </w:rPr>
          <w:tab/>
        </w:r>
        <w:r w:rsidR="00F06F71">
          <w:rPr>
            <w:noProof/>
            <w:webHidden/>
            <w:sz w:val="28"/>
            <w:szCs w:val="28"/>
            <w:lang w:eastAsia="en-US"/>
          </w:rPr>
          <w:t>12</w:t>
        </w:r>
      </w:hyperlink>
      <w:r w:rsidR="004C2A16">
        <w:rPr>
          <w:noProof/>
          <w:sz w:val="28"/>
          <w:szCs w:val="28"/>
          <w:lang w:eastAsia="en-US"/>
        </w:rPr>
        <w:t>2</w:t>
      </w:r>
    </w:p>
    <w:p w:rsidR="00C804F9" w:rsidRDefault="0091761D" w:rsidP="00C804F9">
      <w:pPr>
        <w:tabs>
          <w:tab w:val="right" w:leader="dot" w:pos="9639"/>
        </w:tabs>
        <w:spacing w:after="160" w:line="276" w:lineRule="auto"/>
        <w:rPr>
          <w:noProof/>
          <w:sz w:val="28"/>
          <w:szCs w:val="28"/>
          <w:lang w:eastAsia="en-US"/>
        </w:rPr>
      </w:pPr>
      <w:hyperlink w:anchor="_Toc414279628" w:history="1">
        <w:r w:rsidR="00633323" w:rsidRPr="0095247D">
          <w:rPr>
            <w:noProof/>
            <w:color w:val="0000FF"/>
            <w:sz w:val="28"/>
            <w:szCs w:val="28"/>
            <w:u w:val="single"/>
            <w:lang w:eastAsia="en-US"/>
          </w:rPr>
          <w:t>РАЗДЕЛ 65</w:t>
        </w:r>
        <w:r w:rsidR="00C804F9" w:rsidRPr="0095247D">
          <w:rPr>
            <w:noProof/>
            <w:color w:val="0000FF"/>
            <w:sz w:val="28"/>
            <w:szCs w:val="28"/>
            <w:u w:val="single"/>
            <w:lang w:eastAsia="en-US"/>
          </w:rPr>
          <w:t>.</w:t>
        </w:r>
        <w:r w:rsidR="00633323" w:rsidRPr="0095247D">
          <w:rPr>
            <w:noProof/>
            <w:color w:val="0000FF"/>
            <w:sz w:val="28"/>
            <w:szCs w:val="28"/>
            <w:u w:val="single"/>
            <w:lang w:eastAsia="en-US"/>
          </w:rPr>
          <w:t xml:space="preserve"> ПЕРЕХОДНЫЕ ПОЛОЖЕНИЯ</w:t>
        </w:r>
        <w:r w:rsidR="00C804F9" w:rsidRPr="0095247D">
          <w:rPr>
            <w:noProof/>
            <w:webHidden/>
            <w:sz w:val="28"/>
            <w:szCs w:val="28"/>
            <w:lang w:eastAsia="en-US"/>
          </w:rPr>
          <w:tab/>
        </w:r>
        <w:r w:rsidR="00F06F71">
          <w:rPr>
            <w:noProof/>
            <w:webHidden/>
            <w:sz w:val="28"/>
            <w:szCs w:val="28"/>
            <w:lang w:eastAsia="en-US"/>
          </w:rPr>
          <w:t>123</w:t>
        </w:r>
      </w:hyperlink>
    </w:p>
    <w:p w:rsidR="00953ECB" w:rsidRPr="00AD47F6" w:rsidRDefault="00953ECB" w:rsidP="00AD47F6">
      <w:pPr>
        <w:tabs>
          <w:tab w:val="right" w:leader="dot" w:pos="9639"/>
        </w:tabs>
        <w:spacing w:after="160" w:line="276" w:lineRule="auto"/>
        <w:rPr>
          <w:noProof/>
          <w:sz w:val="28"/>
          <w:szCs w:val="28"/>
          <w:lang w:eastAsia="en-US"/>
        </w:rPr>
      </w:pPr>
      <w:r w:rsidRPr="00AD47F6">
        <w:rPr>
          <w:noProof/>
          <w:sz w:val="28"/>
          <w:szCs w:val="28"/>
          <w:lang w:eastAsia="en-US"/>
        </w:rPr>
        <w:t>ПРИЛОЖЕНИЕ № 1</w:t>
      </w:r>
      <w:r w:rsidRPr="00AD47F6">
        <w:rPr>
          <w:noProof/>
          <w:sz w:val="28"/>
          <w:szCs w:val="28"/>
          <w:lang w:eastAsia="en-US"/>
        </w:rPr>
        <w:tab/>
      </w:r>
      <w:r w:rsidR="006C261D">
        <w:rPr>
          <w:noProof/>
          <w:sz w:val="28"/>
          <w:szCs w:val="28"/>
          <w:lang w:eastAsia="en-US"/>
        </w:rPr>
        <w:t>125</w:t>
      </w:r>
    </w:p>
    <w:p w:rsidR="00953ECB" w:rsidRPr="00AD47F6" w:rsidRDefault="00953ECB" w:rsidP="00AD47F6">
      <w:pPr>
        <w:tabs>
          <w:tab w:val="right" w:leader="dot" w:pos="9639"/>
        </w:tabs>
        <w:spacing w:after="160" w:line="276" w:lineRule="auto"/>
        <w:rPr>
          <w:noProof/>
          <w:sz w:val="28"/>
          <w:szCs w:val="28"/>
          <w:lang w:eastAsia="en-US"/>
        </w:rPr>
      </w:pPr>
      <w:r w:rsidRPr="00AD47F6">
        <w:rPr>
          <w:noProof/>
          <w:sz w:val="28"/>
          <w:szCs w:val="28"/>
          <w:lang w:eastAsia="en-US"/>
        </w:rPr>
        <w:t>ПРИЛОЖЕНИЕ № 2</w:t>
      </w:r>
      <w:r w:rsidRPr="00AD47F6">
        <w:rPr>
          <w:noProof/>
          <w:sz w:val="28"/>
          <w:szCs w:val="28"/>
          <w:lang w:eastAsia="en-US"/>
        </w:rPr>
        <w:tab/>
      </w:r>
      <w:r w:rsidR="006C261D">
        <w:rPr>
          <w:noProof/>
          <w:sz w:val="28"/>
          <w:szCs w:val="28"/>
          <w:lang w:eastAsia="en-US"/>
        </w:rPr>
        <w:t>12</w:t>
      </w:r>
      <w:r w:rsidR="006919CC">
        <w:rPr>
          <w:noProof/>
          <w:sz w:val="28"/>
          <w:szCs w:val="28"/>
          <w:lang w:eastAsia="en-US"/>
        </w:rPr>
        <w:t>8</w:t>
      </w:r>
    </w:p>
    <w:p w:rsidR="00953ECB" w:rsidRPr="00AD47F6" w:rsidRDefault="00953ECB" w:rsidP="00AD47F6">
      <w:pPr>
        <w:tabs>
          <w:tab w:val="right" w:leader="dot" w:pos="9639"/>
        </w:tabs>
        <w:spacing w:after="160" w:line="276" w:lineRule="auto"/>
        <w:rPr>
          <w:noProof/>
          <w:sz w:val="28"/>
          <w:szCs w:val="28"/>
          <w:lang w:eastAsia="en-US"/>
        </w:rPr>
      </w:pPr>
      <w:r w:rsidRPr="00AD47F6">
        <w:rPr>
          <w:noProof/>
          <w:sz w:val="28"/>
          <w:szCs w:val="28"/>
          <w:lang w:eastAsia="en-US"/>
        </w:rPr>
        <w:t>ПРИЛОЖЕНИЕ № 3</w:t>
      </w:r>
      <w:r w:rsidRPr="00AD47F6">
        <w:rPr>
          <w:noProof/>
          <w:sz w:val="28"/>
          <w:szCs w:val="28"/>
          <w:lang w:eastAsia="en-US"/>
        </w:rPr>
        <w:tab/>
      </w:r>
      <w:r w:rsidR="006C261D">
        <w:rPr>
          <w:noProof/>
          <w:sz w:val="28"/>
          <w:szCs w:val="28"/>
          <w:lang w:eastAsia="en-US"/>
        </w:rPr>
        <w:t>140</w:t>
      </w:r>
    </w:p>
    <w:p w:rsidR="00953ECB" w:rsidRPr="00AD47F6" w:rsidRDefault="00953ECB" w:rsidP="00AD47F6">
      <w:pPr>
        <w:tabs>
          <w:tab w:val="right" w:leader="dot" w:pos="9639"/>
        </w:tabs>
        <w:spacing w:after="160" w:line="276" w:lineRule="auto"/>
        <w:rPr>
          <w:noProof/>
          <w:sz w:val="28"/>
          <w:szCs w:val="28"/>
          <w:lang w:eastAsia="en-US"/>
        </w:rPr>
      </w:pPr>
      <w:r w:rsidRPr="00AD47F6">
        <w:rPr>
          <w:noProof/>
          <w:sz w:val="28"/>
          <w:szCs w:val="28"/>
          <w:lang w:eastAsia="en-US"/>
        </w:rPr>
        <w:t>ПРИЛОЖЕНИЕ № 4</w:t>
      </w:r>
      <w:r w:rsidRPr="00AD47F6">
        <w:rPr>
          <w:noProof/>
          <w:sz w:val="28"/>
          <w:szCs w:val="28"/>
          <w:lang w:eastAsia="en-US"/>
        </w:rPr>
        <w:tab/>
      </w:r>
      <w:r w:rsidR="006C261D">
        <w:rPr>
          <w:noProof/>
          <w:sz w:val="28"/>
          <w:szCs w:val="28"/>
          <w:lang w:eastAsia="en-US"/>
        </w:rPr>
        <w:t>14</w:t>
      </w:r>
      <w:r w:rsidR="008B2EFD">
        <w:rPr>
          <w:noProof/>
          <w:sz w:val="28"/>
          <w:szCs w:val="28"/>
          <w:lang w:eastAsia="en-US"/>
        </w:rPr>
        <w:t>2</w:t>
      </w:r>
    </w:p>
    <w:p w:rsidR="00953ECB" w:rsidRPr="00AD47F6" w:rsidRDefault="00953ECB" w:rsidP="00AD47F6">
      <w:pPr>
        <w:tabs>
          <w:tab w:val="right" w:leader="dot" w:pos="9639"/>
        </w:tabs>
        <w:spacing w:after="160" w:line="276" w:lineRule="auto"/>
        <w:rPr>
          <w:noProof/>
          <w:sz w:val="28"/>
          <w:szCs w:val="28"/>
          <w:lang w:eastAsia="en-US"/>
        </w:rPr>
      </w:pPr>
      <w:r w:rsidRPr="00AD47F6">
        <w:rPr>
          <w:noProof/>
          <w:sz w:val="28"/>
          <w:szCs w:val="28"/>
          <w:lang w:eastAsia="en-US"/>
        </w:rPr>
        <w:t>ПРИЛОЖЕНИЕ № 5</w:t>
      </w:r>
      <w:r w:rsidRPr="00AD47F6">
        <w:rPr>
          <w:noProof/>
          <w:sz w:val="28"/>
          <w:szCs w:val="28"/>
          <w:lang w:eastAsia="en-US"/>
        </w:rPr>
        <w:tab/>
      </w:r>
      <w:r w:rsidR="006C261D">
        <w:rPr>
          <w:noProof/>
          <w:sz w:val="28"/>
          <w:szCs w:val="28"/>
          <w:lang w:eastAsia="en-US"/>
        </w:rPr>
        <w:t>17</w:t>
      </w:r>
      <w:r w:rsidR="008B2EFD">
        <w:rPr>
          <w:noProof/>
          <w:sz w:val="28"/>
          <w:szCs w:val="28"/>
          <w:lang w:eastAsia="en-US"/>
        </w:rPr>
        <w:t>3</w:t>
      </w:r>
    </w:p>
    <w:p w:rsidR="00953ECB" w:rsidRPr="00AD47F6" w:rsidRDefault="00953ECB" w:rsidP="00AD47F6">
      <w:pPr>
        <w:tabs>
          <w:tab w:val="right" w:leader="dot" w:pos="9639"/>
        </w:tabs>
        <w:spacing w:after="160" w:line="276" w:lineRule="auto"/>
        <w:rPr>
          <w:noProof/>
          <w:sz w:val="28"/>
          <w:szCs w:val="28"/>
          <w:lang w:eastAsia="en-US"/>
        </w:rPr>
      </w:pPr>
      <w:r w:rsidRPr="00AD47F6">
        <w:rPr>
          <w:noProof/>
          <w:sz w:val="28"/>
          <w:szCs w:val="28"/>
          <w:lang w:eastAsia="en-US"/>
        </w:rPr>
        <w:t>ПРИЛОЖЕНИЕ № 6</w:t>
      </w:r>
      <w:r w:rsidRPr="00AD47F6">
        <w:rPr>
          <w:noProof/>
          <w:sz w:val="28"/>
          <w:szCs w:val="28"/>
          <w:lang w:eastAsia="en-US"/>
        </w:rPr>
        <w:tab/>
      </w:r>
      <w:r w:rsidR="006C261D">
        <w:rPr>
          <w:noProof/>
          <w:sz w:val="28"/>
          <w:szCs w:val="28"/>
          <w:lang w:eastAsia="en-US"/>
        </w:rPr>
        <w:t>18</w:t>
      </w:r>
      <w:r w:rsidR="008B2EFD">
        <w:rPr>
          <w:noProof/>
          <w:sz w:val="28"/>
          <w:szCs w:val="28"/>
          <w:lang w:eastAsia="en-US"/>
        </w:rPr>
        <w:t>1</w:t>
      </w:r>
    </w:p>
    <w:p w:rsidR="00953ECB" w:rsidRPr="00AD47F6" w:rsidRDefault="00953ECB" w:rsidP="00AD47F6">
      <w:pPr>
        <w:spacing w:after="200" w:line="276" w:lineRule="auto"/>
        <w:rPr>
          <w:rFonts w:ascii="Calibri" w:hAnsi="Calibri"/>
          <w:noProof/>
          <w:sz w:val="22"/>
          <w:szCs w:val="22"/>
          <w:lang w:eastAsia="en-US"/>
        </w:rPr>
      </w:pPr>
    </w:p>
    <w:p w:rsidR="00953ECB" w:rsidRPr="00AD47F6" w:rsidRDefault="00953ECB" w:rsidP="00AD47F6">
      <w:pPr>
        <w:spacing w:after="200" w:line="276" w:lineRule="auto"/>
        <w:rPr>
          <w:sz w:val="28"/>
          <w:szCs w:val="28"/>
          <w:lang w:eastAsia="en-US"/>
        </w:rPr>
      </w:pPr>
      <w:r w:rsidRPr="00AD47F6">
        <w:rPr>
          <w:noProof/>
          <w:sz w:val="28"/>
          <w:szCs w:val="28"/>
          <w:lang w:eastAsia="en-US"/>
        </w:rPr>
        <w:fldChar w:fldCharType="end"/>
      </w:r>
      <w:r w:rsidRPr="00AD47F6">
        <w:rPr>
          <w:sz w:val="28"/>
          <w:szCs w:val="28"/>
          <w:lang w:eastAsia="en-US"/>
        </w:rPr>
        <w:br w:type="page"/>
      </w:r>
    </w:p>
    <w:p w:rsidR="00953ECB" w:rsidRPr="00D73B8F" w:rsidRDefault="00953ECB" w:rsidP="00D73B8F">
      <w:pPr>
        <w:pStyle w:val="a8"/>
        <w:numPr>
          <w:ilvl w:val="0"/>
          <w:numId w:val="22"/>
        </w:numPr>
        <w:spacing w:after="240"/>
        <w:jc w:val="center"/>
        <w:outlineLvl w:val="0"/>
      </w:pPr>
      <w:bookmarkStart w:id="5" w:name="_Toc414279596"/>
      <w:bookmarkStart w:id="6" w:name="_Toc372301096"/>
      <w:bookmarkStart w:id="7" w:name="_Toc372301598"/>
      <w:bookmarkStart w:id="8" w:name="_Toc372301832"/>
      <w:r w:rsidRPr="00D73B8F">
        <w:t>ТЕРМИНЫ И ОПРЕДЕЛЕНИЯ</w:t>
      </w:r>
      <w:bookmarkEnd w:id="5"/>
    </w:p>
    <w:p w:rsidR="00953ECB" w:rsidRPr="00832861" w:rsidRDefault="00953ECB" w:rsidP="007D791C">
      <w:pPr>
        <w:numPr>
          <w:ilvl w:val="1"/>
          <w:numId w:val="2"/>
        </w:numPr>
        <w:spacing w:after="200" w:line="276" w:lineRule="auto"/>
        <w:ind w:left="0" w:firstLine="567"/>
        <w:jc w:val="both"/>
        <w:rPr>
          <w:sz w:val="28"/>
          <w:szCs w:val="28"/>
          <w:lang w:eastAsia="en-US"/>
        </w:rPr>
      </w:pPr>
      <w:r w:rsidRPr="00832861">
        <w:rPr>
          <w:sz w:val="28"/>
          <w:szCs w:val="28"/>
          <w:lang w:eastAsia="en-US"/>
        </w:rPr>
        <w:t xml:space="preserve">Заказчик – </w:t>
      </w:r>
      <w:r w:rsidR="00E07915" w:rsidRPr="00832861">
        <w:rPr>
          <w:sz w:val="28"/>
          <w:szCs w:val="28"/>
          <w:lang w:eastAsia="en-US"/>
        </w:rPr>
        <w:t>ОГАУДО ДЮЦ «Солнечный»</w:t>
      </w:r>
    </w:p>
    <w:p w:rsidR="00953ECB" w:rsidRPr="00832861" w:rsidRDefault="00953ECB" w:rsidP="007D791C">
      <w:pPr>
        <w:numPr>
          <w:ilvl w:val="1"/>
          <w:numId w:val="2"/>
        </w:numPr>
        <w:spacing w:after="200" w:line="276" w:lineRule="auto"/>
        <w:ind w:left="0" w:firstLine="567"/>
        <w:jc w:val="both"/>
        <w:rPr>
          <w:sz w:val="28"/>
          <w:szCs w:val="28"/>
          <w:lang w:eastAsia="en-US"/>
        </w:rPr>
      </w:pPr>
      <w:r w:rsidRPr="00832861">
        <w:rPr>
          <w:sz w:val="28"/>
          <w:szCs w:val="28"/>
          <w:lang w:eastAsia="en-US"/>
        </w:rPr>
        <w:t xml:space="preserve">Закупка – действия Заказчика, предусмотренные настоящим Положением, по определению поставщиков (исполнителей, подрядчиков) в целях заключения с ними договоров на поставку товаров, выполнение работ, оказание услуг, а также приобретение и аренды имущества. </w:t>
      </w:r>
    </w:p>
    <w:p w:rsidR="00953ECB" w:rsidRPr="00832861" w:rsidRDefault="00953ECB" w:rsidP="007D791C">
      <w:pPr>
        <w:numPr>
          <w:ilvl w:val="1"/>
          <w:numId w:val="2"/>
        </w:numPr>
        <w:spacing w:after="200" w:line="276" w:lineRule="auto"/>
        <w:ind w:left="0" w:firstLine="567"/>
        <w:jc w:val="both"/>
        <w:rPr>
          <w:sz w:val="28"/>
          <w:szCs w:val="28"/>
          <w:lang w:eastAsia="en-US"/>
        </w:rPr>
      </w:pPr>
      <w:r w:rsidRPr="00832861">
        <w:rPr>
          <w:sz w:val="28"/>
          <w:szCs w:val="28"/>
          <w:lang w:eastAsia="en-US"/>
        </w:rPr>
        <w:t xml:space="preserve">Закупочная деятельность – осуществляемая в соответствии с настоящим Положением деятельность Заказчика по удовлетворению своей потребности в товарах, работах, услугах и включающая стадии планирования закупки, проведения процедур закупки, исполнения договора, контроль исполнения заключенных по результатам проведения процедур закупки договоров, а также ведение отчетности по результатам закупочной деятельности.  </w:t>
      </w:r>
    </w:p>
    <w:p w:rsidR="00953ECB" w:rsidRPr="00832861" w:rsidRDefault="00D311CC" w:rsidP="007D791C">
      <w:pPr>
        <w:numPr>
          <w:ilvl w:val="1"/>
          <w:numId w:val="2"/>
        </w:numPr>
        <w:spacing w:after="200" w:line="276" w:lineRule="auto"/>
        <w:ind w:left="0" w:firstLine="567"/>
        <w:jc w:val="both"/>
        <w:rPr>
          <w:sz w:val="28"/>
          <w:szCs w:val="28"/>
          <w:lang w:eastAsia="en-US"/>
        </w:rPr>
      </w:pPr>
      <w:r w:rsidRPr="00832861">
        <w:rPr>
          <w:sz w:val="28"/>
          <w:szCs w:val="28"/>
          <w:lang w:eastAsia="en-US"/>
        </w:rPr>
        <w:t>Наблюдательный совет автономного учреждения-</w:t>
      </w:r>
      <w:r w:rsidR="00C271A2" w:rsidRPr="00832861">
        <w:rPr>
          <w:sz w:val="28"/>
          <w:szCs w:val="28"/>
          <w:lang w:eastAsia="en-US"/>
        </w:rPr>
        <w:t xml:space="preserve"> орган, утверждающий положение о закупке; </w:t>
      </w:r>
      <w:r w:rsidRPr="00832861">
        <w:rPr>
          <w:sz w:val="28"/>
          <w:szCs w:val="28"/>
          <w:lang w:eastAsia="en-US"/>
        </w:rPr>
        <w:t>в состав наблюдательного совета входят представители Комитета образования ЕАО, представитель комитета по управлению государственным имуществом ЕАО, сотрудники автономного учреждения и представители общественности.</w:t>
      </w:r>
    </w:p>
    <w:p w:rsidR="00953ECB" w:rsidRPr="00832861" w:rsidRDefault="00953ECB" w:rsidP="007D791C">
      <w:pPr>
        <w:numPr>
          <w:ilvl w:val="1"/>
          <w:numId w:val="2"/>
        </w:numPr>
        <w:spacing w:after="200" w:line="276" w:lineRule="auto"/>
        <w:ind w:left="0" w:firstLine="567"/>
        <w:jc w:val="both"/>
        <w:rPr>
          <w:sz w:val="28"/>
          <w:szCs w:val="28"/>
          <w:lang w:eastAsia="en-US"/>
        </w:rPr>
      </w:pPr>
      <w:r w:rsidRPr="00832861">
        <w:rPr>
          <w:sz w:val="28"/>
          <w:szCs w:val="28"/>
          <w:lang w:eastAsia="en-US"/>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закупок в электронной форме в порядке, установленным настоящим Положением.</w:t>
      </w:r>
    </w:p>
    <w:p w:rsidR="00953ECB" w:rsidRPr="00832861" w:rsidRDefault="00953ECB" w:rsidP="007D791C">
      <w:pPr>
        <w:numPr>
          <w:ilvl w:val="1"/>
          <w:numId w:val="2"/>
        </w:numPr>
        <w:spacing w:after="200" w:line="276" w:lineRule="auto"/>
        <w:ind w:left="0" w:firstLine="567"/>
        <w:jc w:val="both"/>
        <w:rPr>
          <w:sz w:val="28"/>
          <w:szCs w:val="28"/>
          <w:lang w:eastAsia="en-US"/>
        </w:rPr>
      </w:pPr>
      <w:r w:rsidRPr="00832861">
        <w:rPr>
          <w:sz w:val="28"/>
          <w:szCs w:val="28"/>
          <w:lang w:eastAsia="en-US"/>
        </w:rPr>
        <w:t xml:space="preserve">Одноименные товары, работы, услуги – товары, работы, услуги, относящиеся к одной группе товаров, работ, услуг в соответствии с номенклатурой товаров, работ, услуг, указанной в </w:t>
      </w:r>
      <w:r w:rsidRPr="00D328B0">
        <w:rPr>
          <w:sz w:val="28"/>
          <w:szCs w:val="28"/>
          <w:lang w:eastAsia="en-US"/>
        </w:rPr>
        <w:t>Приложении № 4.</w:t>
      </w:r>
    </w:p>
    <w:p w:rsidR="00953ECB" w:rsidRPr="00832861" w:rsidRDefault="00953ECB" w:rsidP="007D791C">
      <w:pPr>
        <w:numPr>
          <w:ilvl w:val="1"/>
          <w:numId w:val="2"/>
        </w:numPr>
        <w:spacing w:after="200" w:line="276" w:lineRule="auto"/>
        <w:ind w:left="0" w:firstLine="567"/>
        <w:jc w:val="both"/>
        <w:rPr>
          <w:sz w:val="28"/>
          <w:szCs w:val="28"/>
          <w:lang w:eastAsia="en-US"/>
        </w:rPr>
      </w:pPr>
      <w:r w:rsidRPr="00832861">
        <w:rPr>
          <w:sz w:val="28"/>
          <w:szCs w:val="28"/>
          <w:lang w:eastAsia="en-US"/>
        </w:rPr>
        <w:t>Единая информационная система (ЕИС) – единая информационная система в сфере закупок товаров, работ, услуг для обеспечения государственных и муниципальных нужд.</w:t>
      </w:r>
    </w:p>
    <w:p w:rsidR="00953ECB" w:rsidRPr="00832861" w:rsidRDefault="00953ECB" w:rsidP="007D791C">
      <w:pPr>
        <w:numPr>
          <w:ilvl w:val="1"/>
          <w:numId w:val="2"/>
        </w:numPr>
        <w:spacing w:after="200" w:line="276" w:lineRule="auto"/>
        <w:ind w:left="0" w:firstLine="567"/>
        <w:jc w:val="both"/>
        <w:rPr>
          <w:sz w:val="28"/>
          <w:szCs w:val="28"/>
          <w:lang w:eastAsia="en-US"/>
        </w:rPr>
      </w:pPr>
      <w:r w:rsidRPr="00832861">
        <w:rPr>
          <w:sz w:val="28"/>
          <w:szCs w:val="28"/>
          <w:lang w:eastAsia="en-US"/>
        </w:rPr>
        <w:t xml:space="preserve">Сайт Заказчика – официальный сайт </w:t>
      </w:r>
      <w:r w:rsidR="00C271A2" w:rsidRPr="00832861">
        <w:rPr>
          <w:sz w:val="28"/>
          <w:szCs w:val="28"/>
          <w:lang w:eastAsia="en-US"/>
        </w:rPr>
        <w:t>ОГАУДО ДЮЦ «Солнечный»</w:t>
      </w:r>
      <w:r w:rsidRPr="00832861">
        <w:rPr>
          <w:sz w:val="28"/>
          <w:szCs w:val="28"/>
          <w:lang w:eastAsia="en-US"/>
        </w:rPr>
        <w:t xml:space="preserve"> в информационно-телекоммуникационной сети Интернет.</w:t>
      </w:r>
    </w:p>
    <w:p w:rsidR="00E34BE0" w:rsidRPr="00E34BE0" w:rsidRDefault="00953ECB" w:rsidP="00E34BE0">
      <w:pPr>
        <w:numPr>
          <w:ilvl w:val="1"/>
          <w:numId w:val="2"/>
        </w:numPr>
        <w:spacing w:after="200" w:line="276" w:lineRule="auto"/>
        <w:ind w:left="0" w:firstLine="567"/>
        <w:jc w:val="both"/>
        <w:rPr>
          <w:sz w:val="28"/>
          <w:szCs w:val="28"/>
          <w:lang w:eastAsia="en-US"/>
        </w:rPr>
      </w:pPr>
      <w:r w:rsidRPr="00832861">
        <w:rPr>
          <w:sz w:val="28"/>
          <w:szCs w:val="28"/>
          <w:lang w:eastAsia="en-US"/>
        </w:rPr>
        <w:t xml:space="preserve">Электронная площадка – сайт в информационно-телекоммуникационной сети «Интернет» для проведения закупок в электронной форме. </w:t>
      </w:r>
      <w:r w:rsidR="00E34BE0" w:rsidRPr="00E34BE0">
        <w:rPr>
          <w:sz w:val="28"/>
          <w:szCs w:val="28"/>
          <w:lang w:eastAsia="en-US"/>
        </w:rPr>
        <w:t>1.4.7.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34BE0" w:rsidRPr="005549BA" w:rsidRDefault="00692428" w:rsidP="00692428">
      <w:pPr>
        <w:spacing w:after="200" w:line="276" w:lineRule="auto"/>
        <w:jc w:val="both"/>
        <w:rPr>
          <w:sz w:val="28"/>
          <w:szCs w:val="28"/>
          <w:lang w:eastAsia="en-US"/>
        </w:rPr>
      </w:pPr>
      <w:r w:rsidRPr="00692428">
        <w:rPr>
          <w:sz w:val="28"/>
          <w:szCs w:val="28"/>
          <w:lang w:eastAsia="en-US"/>
        </w:rPr>
        <w:t xml:space="preserve">       </w:t>
      </w:r>
      <w:r w:rsidR="00E34BE0" w:rsidRPr="00692428">
        <w:rPr>
          <w:sz w:val="28"/>
          <w:szCs w:val="28"/>
          <w:lang w:eastAsia="en-US"/>
        </w:rPr>
        <w:t xml:space="preserve">1.10. Извещение о закупке - являющийся неотъемлемой частью </w:t>
      </w:r>
      <w:r w:rsidR="00E34BE0" w:rsidRPr="005549BA">
        <w:rPr>
          <w:sz w:val="28"/>
          <w:szCs w:val="28"/>
          <w:lang w:eastAsia="en-US"/>
        </w:rPr>
        <w:t>документации о закупке документ, содержащий установленные Федеральным законом и настоящим Положением сведения о конкретной закупке, которые должны соответствовать содержащимся в документации о закупке (при наличии) сведениям.</w:t>
      </w:r>
    </w:p>
    <w:p w:rsidR="00E34BE0" w:rsidRPr="005549BA" w:rsidRDefault="00692428" w:rsidP="00692428">
      <w:pPr>
        <w:spacing w:after="200" w:line="276" w:lineRule="auto"/>
        <w:jc w:val="both"/>
        <w:rPr>
          <w:sz w:val="28"/>
          <w:szCs w:val="28"/>
          <w:lang w:eastAsia="en-US"/>
        </w:rPr>
      </w:pPr>
      <w:r w:rsidRPr="005549BA">
        <w:rPr>
          <w:sz w:val="28"/>
          <w:szCs w:val="28"/>
          <w:lang w:eastAsia="en-US"/>
        </w:rPr>
        <w:t xml:space="preserve">      </w:t>
      </w:r>
      <w:r w:rsidR="00E34BE0" w:rsidRPr="005549BA">
        <w:rPr>
          <w:sz w:val="28"/>
          <w:szCs w:val="28"/>
          <w:lang w:eastAsia="en-US"/>
        </w:rPr>
        <w:t>1.11. Документация о закупке - комплект документов (в том числе проект договора), содержащий установленные Федеральным законом и настоящим Положением сведения о закупке, в том числе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w:t>
      </w:r>
    </w:p>
    <w:p w:rsidR="00E34BE0" w:rsidRPr="005549BA" w:rsidRDefault="00692428" w:rsidP="00692428">
      <w:pPr>
        <w:spacing w:after="200" w:line="276" w:lineRule="auto"/>
        <w:jc w:val="both"/>
        <w:rPr>
          <w:sz w:val="28"/>
          <w:szCs w:val="28"/>
          <w:lang w:eastAsia="en-US"/>
        </w:rPr>
      </w:pPr>
      <w:r w:rsidRPr="005549BA">
        <w:rPr>
          <w:sz w:val="28"/>
          <w:szCs w:val="28"/>
          <w:lang w:eastAsia="en-US"/>
        </w:rPr>
        <w:t xml:space="preserve">      </w:t>
      </w:r>
      <w:r w:rsidR="00E34BE0" w:rsidRPr="005549BA">
        <w:rPr>
          <w:sz w:val="28"/>
          <w:szCs w:val="28"/>
          <w:lang w:eastAsia="en-US"/>
        </w:rPr>
        <w:t>1.12. Заявка на участие в закупке - комплект документов, требования к содержанию, форме, оформлению, составу и порядку подачи которых установлены настоящим Положением, извещением о закупке и (или) соответствующей документацией о закупке (при наличии), предоставляемый Заказчику участником закупки в целях участия в конкретной закупке.</w:t>
      </w:r>
    </w:p>
    <w:p w:rsidR="00E34BE0" w:rsidRPr="005549BA" w:rsidRDefault="00692428" w:rsidP="00692428">
      <w:pPr>
        <w:spacing w:after="200" w:line="276" w:lineRule="auto"/>
        <w:jc w:val="both"/>
        <w:rPr>
          <w:sz w:val="28"/>
          <w:szCs w:val="28"/>
          <w:lang w:eastAsia="en-US"/>
        </w:rPr>
      </w:pPr>
      <w:r w:rsidRPr="005549BA">
        <w:rPr>
          <w:sz w:val="28"/>
          <w:szCs w:val="28"/>
          <w:lang w:eastAsia="en-US"/>
        </w:rPr>
        <w:t xml:space="preserve">      </w:t>
      </w:r>
      <w:r w:rsidR="00E34BE0" w:rsidRPr="005549BA">
        <w:rPr>
          <w:sz w:val="28"/>
          <w:szCs w:val="28"/>
          <w:lang w:eastAsia="en-US"/>
        </w:rPr>
        <w:t>1.13. Лот - договор (договоры), в отношении права на заключение которого (которых) согласно соответствующей документации о закупке должна подаваться отдельная заявка на участие в закупке.</w:t>
      </w:r>
    </w:p>
    <w:p w:rsidR="00E34BE0" w:rsidRPr="005549BA" w:rsidRDefault="00692428" w:rsidP="00692428">
      <w:pPr>
        <w:spacing w:after="200" w:line="276" w:lineRule="auto"/>
        <w:jc w:val="both"/>
        <w:rPr>
          <w:sz w:val="28"/>
          <w:szCs w:val="28"/>
          <w:lang w:eastAsia="en-US"/>
        </w:rPr>
      </w:pPr>
      <w:r w:rsidRPr="005549BA">
        <w:rPr>
          <w:sz w:val="28"/>
          <w:szCs w:val="28"/>
          <w:lang w:eastAsia="en-US"/>
        </w:rPr>
        <w:t xml:space="preserve">      </w:t>
      </w:r>
      <w:r w:rsidR="00E34BE0" w:rsidRPr="005549BA">
        <w:rPr>
          <w:sz w:val="28"/>
          <w:szCs w:val="28"/>
          <w:lang w:eastAsia="en-US"/>
        </w:rPr>
        <w:t>1.14.</w:t>
      </w:r>
      <w:r w:rsidR="0067659A" w:rsidRPr="005549BA">
        <w:rPr>
          <w:sz w:val="28"/>
          <w:szCs w:val="28"/>
          <w:lang w:eastAsia="en-US"/>
        </w:rPr>
        <w:t xml:space="preserve"> </w:t>
      </w:r>
      <w:r w:rsidR="00E34BE0" w:rsidRPr="005549BA">
        <w:rPr>
          <w:sz w:val="28"/>
          <w:szCs w:val="28"/>
          <w:lang w:eastAsia="en-US"/>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34BE0" w:rsidRPr="005549BA" w:rsidRDefault="00692428" w:rsidP="00E34BE0">
      <w:pPr>
        <w:spacing w:after="200" w:line="276" w:lineRule="auto"/>
        <w:jc w:val="both"/>
        <w:rPr>
          <w:sz w:val="28"/>
          <w:szCs w:val="28"/>
          <w:lang w:eastAsia="en-US"/>
        </w:rPr>
      </w:pPr>
      <w:r w:rsidRPr="005549BA">
        <w:rPr>
          <w:sz w:val="28"/>
          <w:szCs w:val="28"/>
          <w:lang w:eastAsia="en-US"/>
        </w:rPr>
        <w:t xml:space="preserve">      </w:t>
      </w:r>
      <w:r w:rsidR="00E34BE0" w:rsidRPr="005549BA">
        <w:rPr>
          <w:sz w:val="28"/>
          <w:szCs w:val="28"/>
          <w:lang w:eastAsia="en-US"/>
        </w:rPr>
        <w:t>1.15.</w:t>
      </w:r>
      <w:r w:rsidR="0067659A" w:rsidRPr="005549BA">
        <w:rPr>
          <w:sz w:val="28"/>
          <w:szCs w:val="28"/>
          <w:lang w:eastAsia="en-US"/>
        </w:rPr>
        <w:t xml:space="preserve"> </w:t>
      </w:r>
      <w:r w:rsidR="00E34BE0" w:rsidRPr="005549BA">
        <w:rPr>
          <w:sz w:val="28"/>
          <w:szCs w:val="28"/>
          <w:lang w:eastAsia="en-US"/>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34BE0" w:rsidRPr="005549BA" w:rsidRDefault="00692428" w:rsidP="00692428">
      <w:pPr>
        <w:spacing w:after="200" w:line="276" w:lineRule="auto"/>
        <w:rPr>
          <w:sz w:val="28"/>
          <w:szCs w:val="28"/>
          <w:lang w:eastAsia="en-US"/>
        </w:rPr>
      </w:pPr>
      <w:r w:rsidRPr="005549BA">
        <w:rPr>
          <w:sz w:val="28"/>
          <w:szCs w:val="28"/>
          <w:lang w:eastAsia="en-US"/>
        </w:rPr>
        <w:t xml:space="preserve">     </w:t>
      </w:r>
      <w:r w:rsidR="00E34BE0" w:rsidRPr="005549BA">
        <w:rPr>
          <w:sz w:val="28"/>
          <w:szCs w:val="28"/>
          <w:lang w:eastAsia="en-US"/>
        </w:rPr>
        <w:t>1.16.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34BE0" w:rsidRPr="005549BA" w:rsidRDefault="00692428" w:rsidP="00692428">
      <w:pPr>
        <w:spacing w:after="200" w:line="276" w:lineRule="auto"/>
        <w:jc w:val="both"/>
        <w:rPr>
          <w:sz w:val="28"/>
          <w:szCs w:val="28"/>
          <w:lang w:eastAsia="en-US"/>
        </w:rPr>
      </w:pPr>
      <w:r w:rsidRPr="005549BA">
        <w:rPr>
          <w:sz w:val="28"/>
          <w:szCs w:val="28"/>
          <w:lang w:eastAsia="en-US"/>
        </w:rPr>
        <w:t xml:space="preserve">     </w:t>
      </w:r>
      <w:r w:rsidR="00E34BE0" w:rsidRPr="005549BA">
        <w:rPr>
          <w:sz w:val="28"/>
          <w:szCs w:val="28"/>
          <w:lang w:eastAsia="en-US"/>
        </w:rPr>
        <w:t>1.17.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34BE0" w:rsidRPr="005549BA" w:rsidRDefault="00692428" w:rsidP="00692428">
      <w:pPr>
        <w:spacing w:after="200" w:line="276" w:lineRule="auto"/>
        <w:jc w:val="both"/>
        <w:rPr>
          <w:sz w:val="28"/>
          <w:szCs w:val="28"/>
          <w:lang w:eastAsia="en-US"/>
        </w:rPr>
      </w:pPr>
      <w:r w:rsidRPr="005549BA">
        <w:rPr>
          <w:sz w:val="28"/>
          <w:szCs w:val="28"/>
          <w:lang w:eastAsia="en-US"/>
        </w:rPr>
        <w:t xml:space="preserve">     </w:t>
      </w:r>
      <w:r w:rsidR="00E34BE0" w:rsidRPr="005549BA">
        <w:rPr>
          <w:sz w:val="28"/>
          <w:szCs w:val="28"/>
          <w:lang w:eastAsia="en-US"/>
        </w:rPr>
        <w:t>1.18. Закупка у единственного поставщика (подрядчика, исполнителя) - закупка, являющаяся неконкурентной, порядок подготовки и осуществления которой и исчерпывающий перечень случаев проведения такой закупки устанавливаются настоящим Положением о закупке.</w:t>
      </w:r>
    </w:p>
    <w:p w:rsidR="00692428" w:rsidRPr="005549BA" w:rsidRDefault="00692428" w:rsidP="00692428">
      <w:pPr>
        <w:spacing w:after="200" w:line="276" w:lineRule="auto"/>
        <w:jc w:val="both"/>
        <w:rPr>
          <w:sz w:val="28"/>
          <w:szCs w:val="28"/>
          <w:lang w:eastAsia="en-US"/>
        </w:rPr>
      </w:pPr>
      <w:r w:rsidRPr="005549BA">
        <w:rPr>
          <w:sz w:val="28"/>
          <w:szCs w:val="28"/>
          <w:lang w:eastAsia="en-US"/>
        </w:rPr>
        <w:t xml:space="preserve">     1.19. Начальная (максимальная) цена договора - предельно допустимая цена договора, определяемая Заказчиком в извещении и документации о закупке (при наличии).</w:t>
      </w:r>
    </w:p>
    <w:p w:rsidR="00953ECB" w:rsidRPr="00E34BE0" w:rsidRDefault="00953ECB" w:rsidP="00E34BE0">
      <w:pPr>
        <w:spacing w:after="200" w:line="276" w:lineRule="auto"/>
        <w:ind w:left="567"/>
        <w:jc w:val="both"/>
        <w:rPr>
          <w:sz w:val="28"/>
          <w:szCs w:val="28"/>
          <w:lang w:eastAsia="en-US"/>
        </w:rPr>
      </w:pPr>
    </w:p>
    <w:p w:rsidR="00953ECB" w:rsidRPr="00832861" w:rsidRDefault="00953ECB" w:rsidP="007D791C">
      <w:pPr>
        <w:spacing w:after="200" w:line="276" w:lineRule="auto"/>
        <w:ind w:firstLine="567"/>
        <w:rPr>
          <w:sz w:val="28"/>
          <w:szCs w:val="28"/>
          <w:lang w:eastAsia="en-US"/>
        </w:rPr>
      </w:pPr>
      <w:r w:rsidRPr="00832861">
        <w:rPr>
          <w:sz w:val="28"/>
          <w:szCs w:val="28"/>
          <w:lang w:eastAsia="en-US"/>
        </w:rPr>
        <w:br w:type="page"/>
      </w:r>
    </w:p>
    <w:p w:rsidR="00953ECB" w:rsidRPr="00D73B8F" w:rsidRDefault="00953ECB" w:rsidP="00483554">
      <w:pPr>
        <w:pStyle w:val="a8"/>
        <w:numPr>
          <w:ilvl w:val="0"/>
          <w:numId w:val="22"/>
        </w:numPr>
        <w:spacing w:after="240"/>
        <w:outlineLvl w:val="0"/>
      </w:pPr>
      <w:bookmarkStart w:id="9" w:name="_Toc414279597"/>
      <w:r w:rsidRPr="00D73B8F">
        <w:t>ОБЩИЕ ПОЛОЖЕНИЯ</w:t>
      </w:r>
      <w:bookmarkEnd w:id="4"/>
      <w:bookmarkEnd w:id="6"/>
      <w:bookmarkEnd w:id="7"/>
      <w:bookmarkEnd w:id="8"/>
      <w:bookmarkEnd w:id="9"/>
    </w:p>
    <w:p w:rsidR="00D73B8F" w:rsidRDefault="00D73B8F" w:rsidP="00D73B8F">
      <w:pPr>
        <w:spacing w:after="200" w:line="276" w:lineRule="auto"/>
        <w:jc w:val="both"/>
        <w:rPr>
          <w:sz w:val="28"/>
          <w:szCs w:val="28"/>
          <w:lang w:eastAsia="en-US"/>
        </w:rPr>
      </w:pPr>
      <w:r>
        <w:rPr>
          <w:sz w:val="28"/>
          <w:szCs w:val="28"/>
          <w:lang w:eastAsia="en-US"/>
        </w:rPr>
        <w:t xml:space="preserve">          2.1. </w:t>
      </w:r>
      <w:r w:rsidR="00953ECB" w:rsidRPr="00832861">
        <w:rPr>
          <w:sz w:val="28"/>
          <w:szCs w:val="28"/>
          <w:lang w:eastAsia="en-US"/>
        </w:rPr>
        <w:t xml:space="preserve">Настоящее Положение о закупке товаров, работ, услуг (далее – Положение) разработано в соответствии с Федеральным законом </w:t>
      </w:r>
      <w:r w:rsidR="00953ECB" w:rsidRPr="00832861">
        <w:rPr>
          <w:sz w:val="28"/>
          <w:szCs w:val="28"/>
          <w:lang w:eastAsia="en-US"/>
        </w:rPr>
        <w:br/>
        <w:t>от 18 июля 2011 года № 223-ФЗ «О закупках товаров, работ, услуг отдельными видами юридических лиц».</w:t>
      </w:r>
    </w:p>
    <w:p w:rsidR="00043ED1" w:rsidRDefault="00D73B8F" w:rsidP="00043ED1">
      <w:pPr>
        <w:spacing w:after="200" w:line="276" w:lineRule="auto"/>
        <w:jc w:val="both"/>
        <w:rPr>
          <w:sz w:val="28"/>
          <w:szCs w:val="28"/>
          <w:lang w:eastAsia="en-US"/>
        </w:rPr>
      </w:pPr>
      <w:r>
        <w:rPr>
          <w:sz w:val="28"/>
          <w:szCs w:val="28"/>
          <w:lang w:eastAsia="en-US"/>
        </w:rPr>
        <w:t xml:space="preserve">         2.2. </w:t>
      </w:r>
      <w:r w:rsidR="00953ECB" w:rsidRPr="00832861">
        <w:rPr>
          <w:sz w:val="28"/>
          <w:szCs w:val="28"/>
          <w:lang w:eastAsia="en-US"/>
        </w:rPr>
        <w:t xml:space="preserve">Настоящее Положение регламентирует закупочную деятельность Заказчика, содержит порядок планирования закупок, описание способов закупки и условий их применения, порядок подготовки и проведения процедур закупки, включая требования к участникам закупки и содержанию документации о закупке, порядок заключения и исполнения договоров на закупку товаров, работ, услуг (далее также продукция), требования к информационному обеспечению закупок и иные положения, связанные с обеспечением закупочной деятельности Заказчика. </w:t>
      </w:r>
    </w:p>
    <w:p w:rsidR="00953ECB" w:rsidRPr="00043ED1" w:rsidRDefault="00043ED1" w:rsidP="00043ED1">
      <w:pPr>
        <w:spacing w:after="200" w:line="276" w:lineRule="auto"/>
        <w:jc w:val="both"/>
        <w:rPr>
          <w:sz w:val="28"/>
          <w:szCs w:val="28"/>
          <w:lang w:eastAsia="en-US"/>
        </w:rPr>
      </w:pPr>
      <w:r>
        <w:rPr>
          <w:sz w:val="28"/>
          <w:szCs w:val="28"/>
          <w:lang w:eastAsia="en-US"/>
        </w:rPr>
        <w:t xml:space="preserve">        2.3. </w:t>
      </w:r>
      <w:r w:rsidR="00953ECB" w:rsidRPr="00043ED1">
        <w:rPr>
          <w:sz w:val="28"/>
          <w:szCs w:val="28"/>
        </w:rPr>
        <w:t xml:space="preserve">При осуществлении закупочной деятельности Заказчик руководствуется следующими принципами: </w:t>
      </w:r>
    </w:p>
    <w:p w:rsidR="00953ECB" w:rsidRPr="00043ED1" w:rsidRDefault="00953ECB" w:rsidP="00043ED1">
      <w:pPr>
        <w:pStyle w:val="a8"/>
        <w:numPr>
          <w:ilvl w:val="2"/>
          <w:numId w:val="22"/>
        </w:numPr>
        <w:spacing w:after="200" w:line="276" w:lineRule="auto"/>
        <w:jc w:val="both"/>
      </w:pPr>
      <w:r w:rsidRPr="00043ED1">
        <w:t xml:space="preserve">информационная открытость закупочной деятельности; </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 xml:space="preserve">равноправие, справедливость, отсутствие дискриминации и необоснованных ограничений конкуренции по отношению к участникам процедур закупки; </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 xml:space="preserve">отсутствие ограничения допуска к участию в процедурах закупки путем установления неизмеряемых требований к участникам закупочной деятельности. </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При осуществлении закупочной деятельности Заказчик руководствуется законодательством Российской Федерации и настоящим Положением.</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 xml:space="preserve">В случае если настоящим Положением Заказчик делегирует </w:t>
      </w:r>
      <w:r w:rsidR="00FF3994" w:rsidRPr="00832861">
        <w:rPr>
          <w:sz w:val="28"/>
          <w:szCs w:val="28"/>
          <w:lang w:eastAsia="en-US"/>
        </w:rPr>
        <w:t>Наблюдательному совету автономного учреждения</w:t>
      </w:r>
      <w:r w:rsidRPr="00832861">
        <w:rPr>
          <w:sz w:val="28"/>
          <w:szCs w:val="28"/>
          <w:lang w:eastAsia="en-US"/>
        </w:rPr>
        <w:t xml:space="preserve"> право принятия решений по отдельным вопросам закупочной деятельности, Заказчик руководствуется решениями, принятыми </w:t>
      </w:r>
      <w:r w:rsidR="00FF3994" w:rsidRPr="00832861">
        <w:rPr>
          <w:sz w:val="28"/>
          <w:szCs w:val="28"/>
          <w:lang w:eastAsia="en-US"/>
        </w:rPr>
        <w:t>Наблюдательным советом автономного учреждения</w:t>
      </w:r>
      <w:r w:rsidRPr="00832861">
        <w:rPr>
          <w:sz w:val="28"/>
          <w:szCs w:val="28"/>
          <w:lang w:eastAsia="en-US"/>
        </w:rPr>
        <w:t xml:space="preserve"> по таким вопросам. </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При проведении закупки какие-либо переговоры Заказчика, оператора электронной площадки, если закупка проводится в электронной форме, с участником закупки не допускаются в случае, если в результате таких переговоров создаются преимущественные условия для участия в процедуре закупки и (или) условия для разглашения конфиденциальных сведений.</w:t>
      </w:r>
    </w:p>
    <w:p w:rsidR="00953ECB" w:rsidRPr="00832861" w:rsidRDefault="00953ECB" w:rsidP="007D791C">
      <w:pPr>
        <w:spacing w:after="200" w:line="276" w:lineRule="auto"/>
        <w:ind w:firstLine="567"/>
        <w:rPr>
          <w:sz w:val="28"/>
          <w:szCs w:val="28"/>
          <w:lang w:eastAsia="en-US"/>
        </w:rPr>
      </w:pPr>
      <w:bookmarkStart w:id="10" w:name="_Toc372300677"/>
      <w:bookmarkStart w:id="11" w:name="_Toc372301098"/>
      <w:bookmarkStart w:id="12" w:name="_Toc372301600"/>
      <w:bookmarkStart w:id="13" w:name="_Toc372301834"/>
      <w:bookmarkStart w:id="14" w:name="_Toc372302710"/>
    </w:p>
    <w:p w:rsidR="00953ECB" w:rsidRPr="00043ED1" w:rsidRDefault="00953ECB" w:rsidP="00043ED1">
      <w:pPr>
        <w:pStyle w:val="a8"/>
        <w:numPr>
          <w:ilvl w:val="0"/>
          <w:numId w:val="22"/>
        </w:numPr>
        <w:spacing w:after="200" w:line="276" w:lineRule="auto"/>
      </w:pPr>
      <w:bookmarkStart w:id="15" w:name="_Toc376701831"/>
      <w:bookmarkStart w:id="16" w:name="_Toc384646052"/>
      <w:bookmarkStart w:id="17" w:name="_Toc414279598"/>
      <w:r w:rsidRPr="00043ED1">
        <w:t>ОБЛАСТЬ ПРИМЕНЕНИЯ ПОЛОЖЕНИЯ</w:t>
      </w:r>
      <w:bookmarkStart w:id="18" w:name="_Toc372301601"/>
      <w:bookmarkStart w:id="19" w:name="_Toc372301835"/>
      <w:bookmarkEnd w:id="10"/>
      <w:bookmarkEnd w:id="11"/>
      <w:bookmarkEnd w:id="12"/>
      <w:bookmarkEnd w:id="13"/>
      <w:bookmarkEnd w:id="14"/>
      <w:bookmarkEnd w:id="15"/>
      <w:bookmarkEnd w:id="16"/>
      <w:bookmarkEnd w:id="17"/>
      <w:bookmarkEnd w:id="18"/>
      <w:bookmarkEnd w:id="19"/>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 xml:space="preserve">Настоящее Положение распространяется на все осуществляемые Заказчиком закупки товаров, работ, услуг, за исключением: </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приобретения Заказчиком биржевых товаров на товарной бирже в соответствии с законодательством о товарных биржах и биржевой торговле;</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 xml:space="preserve">осуществления Заказчиком закупок товаров, работ, услуг в соответствии с Федеральным законом от 5 апреля 2013 года № 44-ФЗ </w:t>
      </w:r>
      <w:r w:rsidRPr="00832861">
        <w:rPr>
          <w:sz w:val="28"/>
          <w:szCs w:val="28"/>
          <w:lang w:eastAsia="en-US"/>
        </w:rPr>
        <w:br/>
        <w:t>«О контрактной системе в сфере закупок товаров, работ, услуг для обеспечения государственных и муниципальных нужд» в случае, предусмотренном законодательством Российской Федерации;</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закупок в области военно-технического сотрудничества;</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 xml:space="preserve">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w:t>
      </w:r>
      <w:r w:rsidRPr="00832861">
        <w:rPr>
          <w:sz w:val="28"/>
          <w:szCs w:val="28"/>
          <w:lang w:eastAsia="en-US"/>
        </w:rPr>
        <w:br/>
        <w:t>от 30 декабря 2008 года № 307-ФЗ «Об аудиторской деятельности»;</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заключения и исполнения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осуществлением кредитной организацией лизинговых операций и межбанковских операций, в том числе с иностранными банками;</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291BCC" w:rsidRPr="00832861" w:rsidRDefault="00291BCC" w:rsidP="00291BCC">
      <w:pPr>
        <w:spacing w:after="200" w:line="276" w:lineRule="auto"/>
        <w:jc w:val="both"/>
        <w:rPr>
          <w:sz w:val="28"/>
          <w:szCs w:val="28"/>
          <w:lang w:eastAsia="en-US"/>
        </w:rPr>
      </w:pPr>
    </w:p>
    <w:p w:rsidR="00953ECB" w:rsidRPr="004E1C20" w:rsidRDefault="00953ECB" w:rsidP="00483554">
      <w:pPr>
        <w:pStyle w:val="a8"/>
        <w:numPr>
          <w:ilvl w:val="0"/>
          <w:numId w:val="22"/>
        </w:numPr>
        <w:spacing w:after="200" w:line="240" w:lineRule="auto"/>
        <w:ind w:left="357" w:firstLine="0"/>
        <w:jc w:val="both"/>
      </w:pPr>
      <w:bookmarkStart w:id="20" w:name="_Toc372300678"/>
      <w:bookmarkStart w:id="21" w:name="_Toc372301099"/>
      <w:bookmarkStart w:id="22" w:name="_Toc372301602"/>
      <w:bookmarkStart w:id="23" w:name="_Toc372301836"/>
      <w:bookmarkStart w:id="24" w:name="_Toc414279599"/>
      <w:r w:rsidRPr="004E1C20">
        <w:t xml:space="preserve">ИНФОРМАЦИОННОЕ ОБЕСПЕЧЕНИЕ ЗАКУПОЧНОЙ </w:t>
      </w:r>
      <w:r w:rsidR="00483554">
        <w:t xml:space="preserve">    </w:t>
      </w:r>
      <w:r w:rsidRPr="004E1C20">
        <w:t>ДЕЯТЕЛЬНОСТИ</w:t>
      </w:r>
      <w:bookmarkEnd w:id="20"/>
      <w:bookmarkEnd w:id="21"/>
      <w:bookmarkEnd w:id="22"/>
      <w:bookmarkEnd w:id="23"/>
      <w:bookmarkEnd w:id="24"/>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Заказчик размещает в единой информационной системе следующие документы и сведения:</w:t>
      </w:r>
    </w:p>
    <w:p w:rsidR="00953ECB" w:rsidRPr="00832861" w:rsidRDefault="00953ECB" w:rsidP="00043ED1">
      <w:pPr>
        <w:numPr>
          <w:ilvl w:val="2"/>
          <w:numId w:val="22"/>
        </w:numPr>
        <w:spacing w:after="200" w:line="276" w:lineRule="auto"/>
        <w:ind w:left="0" w:firstLine="567"/>
        <w:jc w:val="both"/>
        <w:rPr>
          <w:sz w:val="28"/>
          <w:szCs w:val="28"/>
          <w:lang w:eastAsia="en-US"/>
        </w:rPr>
      </w:pPr>
      <w:bookmarkStart w:id="25" w:name="_Ref385258723"/>
      <w:r w:rsidRPr="00832861">
        <w:rPr>
          <w:sz w:val="28"/>
          <w:szCs w:val="28"/>
          <w:lang w:eastAsia="en-US"/>
        </w:rPr>
        <w:t xml:space="preserve">настоящее Положение, изменения, вносимые в настоящее </w:t>
      </w:r>
      <w:r w:rsidRPr="00832861">
        <w:rPr>
          <w:sz w:val="28"/>
          <w:szCs w:val="28"/>
          <w:lang w:eastAsia="en-US"/>
        </w:rPr>
        <w:br/>
        <w:t xml:space="preserve">Положение </w:t>
      </w:r>
      <w:r w:rsidRPr="00AD5C68">
        <w:rPr>
          <w:sz w:val="28"/>
          <w:szCs w:val="28"/>
          <w:lang w:eastAsia="en-US"/>
        </w:rPr>
        <w:t>– в течение пятнадцати дней со дня утверждения.</w:t>
      </w:r>
      <w:bookmarkEnd w:id="25"/>
      <w:r w:rsidRPr="00832861">
        <w:rPr>
          <w:sz w:val="28"/>
          <w:szCs w:val="28"/>
          <w:lang w:eastAsia="en-US"/>
        </w:rPr>
        <w:t xml:space="preserve"> </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 xml:space="preserve">план закупки на очередной календарный год – в течение десяти дней с даты утверждения плана или внесения в него изменений, </w:t>
      </w:r>
      <w:r w:rsidRPr="00D328B0">
        <w:rPr>
          <w:sz w:val="28"/>
          <w:szCs w:val="28"/>
          <w:lang w:eastAsia="en-US"/>
        </w:rPr>
        <w:t>но не позднее 31 декабря текущего года. Размещение в единой информационной с</w:t>
      </w:r>
      <w:r w:rsidRPr="00832861">
        <w:rPr>
          <w:sz w:val="28"/>
          <w:szCs w:val="28"/>
          <w:lang w:eastAsia="en-US"/>
        </w:rPr>
        <w:t xml:space="preserve">истеме изменений в план закупки осуществляется в срок не позднее размещения в единой информационной системе извещения о закупке, документации о закупке и вносимых в них изменений; </w:t>
      </w:r>
    </w:p>
    <w:p w:rsidR="00953ECB" w:rsidRPr="00832861" w:rsidRDefault="00953ECB" w:rsidP="00043ED1">
      <w:pPr>
        <w:numPr>
          <w:ilvl w:val="2"/>
          <w:numId w:val="22"/>
        </w:numPr>
        <w:spacing w:after="200" w:line="276" w:lineRule="auto"/>
        <w:ind w:left="0" w:firstLine="567"/>
        <w:jc w:val="both"/>
        <w:rPr>
          <w:sz w:val="28"/>
          <w:szCs w:val="28"/>
          <w:lang w:eastAsia="en-US"/>
        </w:rPr>
      </w:pPr>
      <w:bookmarkStart w:id="26" w:name="_Ref390940109"/>
      <w:r w:rsidRPr="00832861">
        <w:rPr>
          <w:sz w:val="28"/>
          <w:szCs w:val="28"/>
          <w:lang w:eastAsia="en-US"/>
        </w:rPr>
        <w:t xml:space="preserve">За исключением сведений, указанных в </w:t>
      </w:r>
      <w:r w:rsidRPr="00740C74">
        <w:rPr>
          <w:sz w:val="28"/>
          <w:szCs w:val="28"/>
          <w:lang w:eastAsia="en-US"/>
        </w:rPr>
        <w:t xml:space="preserve">пунктах </w:t>
      </w:r>
      <w:r w:rsidR="00DB1E71" w:rsidRPr="00740C74">
        <w:rPr>
          <w:u w:val="single"/>
        </w:rPr>
        <w:fldChar w:fldCharType="begin"/>
      </w:r>
      <w:r w:rsidR="00DB1E71" w:rsidRPr="00740C74">
        <w:rPr>
          <w:u w:val="single"/>
        </w:rPr>
        <w:instrText xml:space="preserve"> REF _Ref383799283 \r \h  \* MERGEFORMAT </w:instrText>
      </w:r>
      <w:r w:rsidR="00DB1E71" w:rsidRPr="00740C74">
        <w:rPr>
          <w:u w:val="single"/>
        </w:rPr>
      </w:r>
      <w:r w:rsidR="00DB1E71" w:rsidRPr="00740C74">
        <w:rPr>
          <w:u w:val="single"/>
        </w:rPr>
        <w:fldChar w:fldCharType="separate"/>
      </w:r>
      <w:r w:rsidR="00493F10" w:rsidRPr="00740C74">
        <w:rPr>
          <w:sz w:val="28"/>
          <w:szCs w:val="28"/>
          <w:u w:val="single"/>
          <w:lang w:eastAsia="en-US"/>
        </w:rPr>
        <w:t>4.8</w:t>
      </w:r>
      <w:r w:rsidR="00DB1E71" w:rsidRPr="00740C74">
        <w:rPr>
          <w:u w:val="single"/>
        </w:rPr>
        <w:fldChar w:fldCharType="end"/>
      </w:r>
      <w:r w:rsidR="00836D92" w:rsidRPr="00740C74">
        <w:rPr>
          <w:sz w:val="28"/>
          <w:szCs w:val="28"/>
          <w:u w:val="single"/>
        </w:rPr>
        <w:t>3</w:t>
      </w:r>
      <w:r w:rsidRPr="00740C74">
        <w:rPr>
          <w:sz w:val="28"/>
          <w:szCs w:val="28"/>
          <w:lang w:eastAsia="en-US"/>
        </w:rPr>
        <w:t xml:space="preserve"> и </w:t>
      </w:r>
      <w:r w:rsidRPr="00740C74">
        <w:rPr>
          <w:sz w:val="28"/>
          <w:szCs w:val="28"/>
          <w:u w:val="single"/>
          <w:lang w:eastAsia="en-US"/>
        </w:rPr>
        <w:fldChar w:fldCharType="begin"/>
      </w:r>
      <w:r w:rsidRPr="00740C74">
        <w:rPr>
          <w:sz w:val="28"/>
          <w:szCs w:val="28"/>
          <w:u w:val="single"/>
          <w:lang w:eastAsia="en-US"/>
        </w:rPr>
        <w:instrText xml:space="preserve"> REF _Ref427146960 \r \h </w:instrText>
      </w:r>
      <w:r w:rsidR="009E13D9" w:rsidRPr="00740C74">
        <w:rPr>
          <w:sz w:val="28"/>
          <w:szCs w:val="28"/>
          <w:u w:val="single"/>
          <w:lang w:eastAsia="en-US"/>
        </w:rPr>
        <w:instrText xml:space="preserve"> \* MERGEFORMAT </w:instrText>
      </w:r>
      <w:r w:rsidRPr="00740C74">
        <w:rPr>
          <w:sz w:val="28"/>
          <w:szCs w:val="28"/>
          <w:u w:val="single"/>
          <w:lang w:eastAsia="en-US"/>
        </w:rPr>
      </w:r>
      <w:r w:rsidRPr="00740C74">
        <w:rPr>
          <w:sz w:val="28"/>
          <w:szCs w:val="28"/>
          <w:u w:val="single"/>
          <w:lang w:eastAsia="en-US"/>
        </w:rPr>
        <w:fldChar w:fldCharType="separate"/>
      </w:r>
      <w:r w:rsidR="00493F10" w:rsidRPr="00740C74">
        <w:rPr>
          <w:sz w:val="28"/>
          <w:szCs w:val="28"/>
          <w:u w:val="single"/>
          <w:lang w:eastAsia="en-US"/>
        </w:rPr>
        <w:t>4.9</w:t>
      </w:r>
      <w:r w:rsidRPr="00740C74">
        <w:rPr>
          <w:sz w:val="28"/>
          <w:szCs w:val="28"/>
          <w:u w:val="single"/>
          <w:lang w:eastAsia="en-US"/>
        </w:rPr>
        <w:fldChar w:fldCharType="end"/>
      </w:r>
      <w:r w:rsidRPr="00832861">
        <w:rPr>
          <w:sz w:val="28"/>
          <w:szCs w:val="28"/>
          <w:lang w:eastAsia="en-US"/>
        </w:rPr>
        <w:t xml:space="preserve"> настоящего Положения, Заказчик размещает в единой информационной системе сведения о заключенных договорах, в том числе сами договоры в течение трех рабочих дней со дня заключения договора. Информация о внесенных изменениях в договор, в том числе дополнительные соглашения размещаются в единой информационной системе Заказчиком в течение десяти дней со дня внесения изменений в договор.</w:t>
      </w:r>
      <w:bookmarkEnd w:id="26"/>
      <w:r w:rsidRPr="00832861">
        <w:rPr>
          <w:sz w:val="28"/>
          <w:szCs w:val="28"/>
          <w:lang w:eastAsia="en-US"/>
        </w:rPr>
        <w:t xml:space="preserve"> Информация и документы о результатах исполнения договора, в том числе оплате договора, размещаются Заказчиком в единой информационной </w:t>
      </w:r>
      <w:r w:rsidRPr="00D328B0">
        <w:rPr>
          <w:sz w:val="28"/>
          <w:szCs w:val="28"/>
          <w:lang w:eastAsia="en-US"/>
        </w:rPr>
        <w:t>системе в течение десяти дней со</w:t>
      </w:r>
      <w:r w:rsidRPr="00832861">
        <w:rPr>
          <w:sz w:val="28"/>
          <w:szCs w:val="28"/>
          <w:lang w:eastAsia="en-US"/>
        </w:rPr>
        <w:t xml:space="preserve"> дня </w:t>
      </w:r>
      <w:r w:rsidRPr="00832861">
        <w:rPr>
          <w:rFonts w:ascii="Calibri" w:hAnsi="Calibri"/>
          <w:sz w:val="22"/>
          <w:szCs w:val="22"/>
          <w:lang w:eastAsia="en-US"/>
        </w:rPr>
        <w:t xml:space="preserve"> </w:t>
      </w:r>
      <w:r w:rsidRPr="00832861">
        <w:rPr>
          <w:sz w:val="28"/>
          <w:szCs w:val="28"/>
          <w:lang w:eastAsia="en-US"/>
        </w:rPr>
        <w:t>исполнения сторонами всех обязательств, предусмотренных договором, за исключением гарантийных обязательств. В случае если договором предусмотрены этапы его исполнения, то информация и документы о результатах исполнения договора, в том числе оплате договора размещаются Заказчиком в единой информационной системе в течение десяти дней со дня исполнения каждого этапа, предусмотренного договором. В случае расторжения договора информация и документы о результатах исполнения договора, в том числе оплате договора размещаются Заказчиком в единой информационной системе в течение десяти дней со дня со дня прекращения обязательств по договору.</w:t>
      </w:r>
    </w:p>
    <w:p w:rsidR="00953ECB" w:rsidRPr="00832861" w:rsidRDefault="00953ECB" w:rsidP="007D791C">
      <w:pPr>
        <w:ind w:firstLine="567"/>
        <w:jc w:val="both"/>
        <w:rPr>
          <w:sz w:val="28"/>
          <w:szCs w:val="28"/>
          <w:lang w:eastAsia="en-US"/>
        </w:rPr>
      </w:pPr>
      <w:r w:rsidRPr="00832861">
        <w:rPr>
          <w:sz w:val="28"/>
          <w:szCs w:val="28"/>
          <w:lang w:eastAsia="en-US"/>
        </w:rPr>
        <w:t xml:space="preserve">При этом в случае неразмещения в единой информационной системе сведений о заключении договора, включая сам договор, такой </w:t>
      </w:r>
      <w:r w:rsidRPr="00D328B0">
        <w:rPr>
          <w:sz w:val="28"/>
          <w:szCs w:val="28"/>
          <w:lang w:eastAsia="en-US"/>
        </w:rPr>
        <w:t>договор не подлежит оплате Заказчиком до размещения соответствующих документов и сведений. При этом обязанность Заказчика по срокам оплаты дог</w:t>
      </w:r>
      <w:r w:rsidRPr="00832861">
        <w:rPr>
          <w:sz w:val="28"/>
          <w:szCs w:val="28"/>
          <w:lang w:eastAsia="en-US"/>
        </w:rPr>
        <w:t xml:space="preserve">овора и штрафных санкций за несвоевременную оплату остается неизменной и определяется условиями заключенного договора. </w:t>
      </w:r>
    </w:p>
    <w:p w:rsidR="00953ECB" w:rsidRPr="00832861" w:rsidRDefault="00953ECB" w:rsidP="007D791C">
      <w:pPr>
        <w:ind w:firstLine="567"/>
        <w:jc w:val="both"/>
        <w:rPr>
          <w:sz w:val="28"/>
          <w:szCs w:val="28"/>
          <w:lang w:eastAsia="en-US"/>
        </w:rPr>
      </w:pPr>
      <w:r w:rsidRPr="00832861">
        <w:rPr>
          <w:sz w:val="28"/>
          <w:szCs w:val="28"/>
          <w:lang w:eastAsia="en-US"/>
        </w:rPr>
        <w:t xml:space="preserve">В случае отсутствия функционала в единой информационной системе Заказчик не размещает документы и сведения (часть документов и сведений), предусмотренные настоящим пунктом. Отсутствие необходимого функционала по размещению документов и сведений подтверждается </w:t>
      </w:r>
      <w:r w:rsidR="00FF3994" w:rsidRPr="00832861">
        <w:rPr>
          <w:sz w:val="28"/>
          <w:szCs w:val="28"/>
          <w:lang w:eastAsia="en-US"/>
        </w:rPr>
        <w:t>Наблюдательным советом автономного учреждения</w:t>
      </w:r>
      <w:r w:rsidRPr="00832861">
        <w:rPr>
          <w:sz w:val="28"/>
          <w:szCs w:val="28"/>
          <w:lang w:eastAsia="en-US"/>
        </w:rPr>
        <w:t xml:space="preserve"> по обращению Заказчика.</w:t>
      </w:r>
    </w:p>
    <w:p w:rsidR="00953ECB" w:rsidRPr="00832861" w:rsidRDefault="00953ECB" w:rsidP="00043ED1">
      <w:pPr>
        <w:numPr>
          <w:ilvl w:val="2"/>
          <w:numId w:val="22"/>
        </w:numPr>
        <w:spacing w:after="200" w:line="276" w:lineRule="auto"/>
        <w:ind w:left="0" w:firstLine="567"/>
        <w:jc w:val="both"/>
        <w:rPr>
          <w:sz w:val="28"/>
          <w:szCs w:val="28"/>
          <w:lang w:eastAsia="en-US"/>
        </w:rPr>
      </w:pPr>
      <w:bookmarkStart w:id="27" w:name="_Ref390940139"/>
      <w:r w:rsidRPr="00832861">
        <w:rPr>
          <w:sz w:val="28"/>
          <w:szCs w:val="28"/>
          <w:lang w:eastAsia="en-US"/>
        </w:rPr>
        <w:t xml:space="preserve">сведения о заключенных договорах по формам, установленным Приложением № 3 к настоящему Положению – ежемесячно, </w:t>
      </w:r>
      <w:r w:rsidRPr="00D3180B">
        <w:rPr>
          <w:sz w:val="28"/>
          <w:szCs w:val="28"/>
          <w:lang w:eastAsia="en-US"/>
        </w:rPr>
        <w:t>не позднее 10 числа месяца,</w:t>
      </w:r>
      <w:r w:rsidRPr="00832861">
        <w:rPr>
          <w:sz w:val="28"/>
          <w:szCs w:val="28"/>
          <w:lang w:eastAsia="en-US"/>
        </w:rPr>
        <w:t xml:space="preserve"> следующего за отчетным месяцем</w:t>
      </w:r>
      <w:bookmarkEnd w:id="27"/>
      <w:r w:rsidRPr="00832861">
        <w:rPr>
          <w:sz w:val="28"/>
          <w:szCs w:val="28"/>
          <w:lang w:eastAsia="en-US"/>
        </w:rPr>
        <w:t>;</w:t>
      </w:r>
    </w:p>
    <w:p w:rsidR="00953ECB" w:rsidRPr="00D328B0" w:rsidRDefault="00953ECB" w:rsidP="00043ED1">
      <w:pPr>
        <w:numPr>
          <w:ilvl w:val="2"/>
          <w:numId w:val="22"/>
        </w:numPr>
        <w:spacing w:after="200" w:line="276" w:lineRule="auto"/>
        <w:ind w:left="0" w:firstLine="567"/>
        <w:jc w:val="both"/>
        <w:rPr>
          <w:sz w:val="28"/>
          <w:szCs w:val="28"/>
          <w:lang w:eastAsia="en-US"/>
        </w:rPr>
      </w:pPr>
      <w:bookmarkStart w:id="28" w:name="_Ref422254913"/>
      <w:r w:rsidRPr="00D328B0">
        <w:rPr>
          <w:sz w:val="28"/>
          <w:szCs w:val="28"/>
          <w:lang w:eastAsia="en-US"/>
        </w:rPr>
        <w:t>информацию о годовом объеме закупки, которую Заказчик обязан осуществить у субъектов малого и среднего предпринимательства, – не позднее 1 февраля года, следующего за прошедшим календарным годом.</w:t>
      </w:r>
      <w:bookmarkEnd w:id="28"/>
      <w:r w:rsidRPr="00D328B0">
        <w:rPr>
          <w:sz w:val="28"/>
          <w:szCs w:val="28"/>
          <w:lang w:eastAsia="en-US"/>
        </w:rPr>
        <w:t xml:space="preserve"> </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 xml:space="preserve">В ходе проведения закупки Заказчик размещает в единой информационной системе следующие документы и сведения: </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извещение о проведении закупки, документацию о закупке, проект договора как неотъемлемую часть документации о закупке – в момент объявления закупки;</w:t>
      </w:r>
    </w:p>
    <w:p w:rsidR="00953ECB" w:rsidRPr="00832861" w:rsidRDefault="00953ECB" w:rsidP="00043ED1">
      <w:pPr>
        <w:numPr>
          <w:ilvl w:val="2"/>
          <w:numId w:val="22"/>
        </w:numPr>
        <w:spacing w:after="200" w:line="276" w:lineRule="auto"/>
        <w:ind w:left="0" w:firstLine="567"/>
        <w:jc w:val="both"/>
        <w:rPr>
          <w:sz w:val="28"/>
          <w:szCs w:val="28"/>
          <w:lang w:eastAsia="en-US"/>
        </w:rPr>
      </w:pPr>
      <w:bookmarkStart w:id="29" w:name="_Ref383778556"/>
      <w:r w:rsidRPr="00832861">
        <w:rPr>
          <w:sz w:val="28"/>
          <w:szCs w:val="28"/>
          <w:lang w:eastAsia="en-US"/>
        </w:rPr>
        <w:t xml:space="preserve">изменения, вносимые в извещение о проведении закупки, в документацию о закупке, извещение о проведении предварительного отбора, а также извещение об отказе проведения закупки, предварительного отбора – </w:t>
      </w:r>
      <w:r w:rsidRPr="00D328B0">
        <w:rPr>
          <w:sz w:val="28"/>
          <w:szCs w:val="28"/>
          <w:lang w:eastAsia="en-US"/>
        </w:rPr>
        <w:t>не позднее чем в течение трех дней</w:t>
      </w:r>
      <w:r w:rsidRPr="00832861">
        <w:rPr>
          <w:sz w:val="28"/>
          <w:szCs w:val="28"/>
          <w:lang w:eastAsia="en-US"/>
        </w:rPr>
        <w:t xml:space="preserve"> со дня принятия решения о внесении таких изменений, об отказе проведения закупки, предварительного отбора;</w:t>
      </w:r>
      <w:bookmarkEnd w:id="29"/>
    </w:p>
    <w:p w:rsidR="00953ECB" w:rsidRPr="00832861" w:rsidRDefault="00953ECB" w:rsidP="00043ED1">
      <w:pPr>
        <w:numPr>
          <w:ilvl w:val="2"/>
          <w:numId w:val="22"/>
        </w:numPr>
        <w:spacing w:after="200" w:line="276" w:lineRule="auto"/>
        <w:ind w:left="0" w:firstLine="567"/>
        <w:jc w:val="both"/>
        <w:rPr>
          <w:sz w:val="28"/>
          <w:szCs w:val="28"/>
          <w:lang w:eastAsia="en-US"/>
        </w:rPr>
      </w:pPr>
      <w:bookmarkStart w:id="30" w:name="_Ref383700530"/>
      <w:r w:rsidRPr="00832861">
        <w:rPr>
          <w:sz w:val="28"/>
          <w:szCs w:val="28"/>
          <w:lang w:eastAsia="en-US"/>
        </w:rPr>
        <w:t>разъяснения документации о конкурсе, аукционе, о порядке проведении предварительного отбора – не позднее чем в течение трех дней со дня поступления запроса о предоставлении разъяснений, при условии, что такой запрос поступил к Заказчику не позднее, чем за три рабочих дня до даты окончания срока подачи заявок на участие в конкурсе, аукционе, окончания срока подачи заявок на участие в предварительном отборе;</w:t>
      </w:r>
      <w:bookmarkEnd w:id="30"/>
      <w:r w:rsidRPr="00832861">
        <w:rPr>
          <w:sz w:val="28"/>
          <w:szCs w:val="28"/>
          <w:lang w:eastAsia="en-US"/>
        </w:rPr>
        <w:t xml:space="preserve"> разъяснения документации о редукционе, запросе котировок – не позднее чем в течение трех дней со дня поступления запроса о предоставлении разъяснений, при условии, что такой запрос поступил к Заказчику не позднее, чем за три дня до даты окончания срока подачи заявок на участие в редукционе, запросе котировок;</w:t>
      </w:r>
    </w:p>
    <w:p w:rsidR="00953ECB" w:rsidRPr="00832861" w:rsidRDefault="00953ECB" w:rsidP="00043ED1">
      <w:pPr>
        <w:numPr>
          <w:ilvl w:val="2"/>
          <w:numId w:val="22"/>
        </w:numPr>
        <w:shd w:val="clear" w:color="auto" w:fill="FFFFFF"/>
        <w:spacing w:after="200" w:line="276" w:lineRule="auto"/>
        <w:ind w:left="0" w:firstLine="567"/>
        <w:jc w:val="both"/>
        <w:rPr>
          <w:sz w:val="28"/>
          <w:szCs w:val="28"/>
          <w:lang w:eastAsia="en-US"/>
        </w:rPr>
      </w:pPr>
      <w:bookmarkStart w:id="31" w:name="_Ref383700678"/>
      <w:r w:rsidRPr="00832861">
        <w:rPr>
          <w:sz w:val="28"/>
          <w:szCs w:val="28"/>
          <w:lang w:eastAsia="en-US"/>
        </w:rPr>
        <w:t xml:space="preserve">протоколы, составляемые в ходе проведения закупки, процедуры предварительного отбора </w:t>
      </w:r>
      <w:r w:rsidRPr="00D328B0">
        <w:rPr>
          <w:sz w:val="28"/>
          <w:szCs w:val="28"/>
          <w:lang w:eastAsia="en-US"/>
        </w:rPr>
        <w:t>– не позднее чем через три дня со</w:t>
      </w:r>
      <w:r w:rsidRPr="00832861">
        <w:rPr>
          <w:sz w:val="28"/>
          <w:szCs w:val="28"/>
          <w:lang w:eastAsia="en-US"/>
        </w:rPr>
        <w:t xml:space="preserve"> дня подписания таких протоколов</w:t>
      </w:r>
      <w:bookmarkEnd w:id="31"/>
      <w:r w:rsidRPr="00832861">
        <w:rPr>
          <w:sz w:val="28"/>
          <w:szCs w:val="28"/>
          <w:lang w:eastAsia="en-US"/>
        </w:rPr>
        <w:t>;</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 xml:space="preserve">иная информация, размещение которой в единой информационной системе предусмотрено настоящим Положением. </w:t>
      </w:r>
    </w:p>
    <w:p w:rsidR="00953ECB" w:rsidRPr="00AC6C5D" w:rsidRDefault="00953ECB" w:rsidP="00043ED1">
      <w:pPr>
        <w:numPr>
          <w:ilvl w:val="1"/>
          <w:numId w:val="22"/>
        </w:numPr>
        <w:spacing w:after="200" w:line="276" w:lineRule="auto"/>
        <w:ind w:left="0" w:firstLine="567"/>
        <w:jc w:val="both"/>
        <w:rPr>
          <w:sz w:val="28"/>
          <w:szCs w:val="28"/>
          <w:lang w:eastAsia="en-US"/>
        </w:rPr>
      </w:pPr>
      <w:r w:rsidRPr="00AC6C5D">
        <w:rPr>
          <w:sz w:val="28"/>
          <w:szCs w:val="28"/>
          <w:lang w:eastAsia="en-US"/>
        </w:rPr>
        <w:t>Документы и сведения, подлежащие размещению в соответствии с настоящим Разделом в единой информационной системе, могут быть размещены на Сайте Заказчика, а также в любых средствах массовой информации, в том числе в электронной форме. При этом такое опубликование не исключает обязанности размещения информации в единой информационной системе.</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В случае возникновения в единой информационной системе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 xml:space="preserve">Документы и сведения, размещенные в соответствии с настоящим Разделом на Сайте Заказчика, должны быть доступны для любого лица без взимания платы.  </w:t>
      </w:r>
    </w:p>
    <w:p w:rsidR="00953ECB" w:rsidRPr="00832861" w:rsidRDefault="00953ECB" w:rsidP="00043ED1">
      <w:pPr>
        <w:numPr>
          <w:ilvl w:val="1"/>
          <w:numId w:val="22"/>
        </w:numPr>
        <w:spacing w:after="200" w:line="276" w:lineRule="auto"/>
        <w:ind w:left="0" w:firstLine="567"/>
        <w:jc w:val="both"/>
        <w:rPr>
          <w:sz w:val="28"/>
          <w:szCs w:val="28"/>
          <w:lang w:eastAsia="en-US"/>
        </w:rPr>
      </w:pPr>
      <w:bookmarkStart w:id="32" w:name="_Ref383799283"/>
      <w:r w:rsidRPr="00832861">
        <w:rPr>
          <w:sz w:val="28"/>
          <w:szCs w:val="28"/>
          <w:lang w:eastAsia="en-US"/>
        </w:rPr>
        <w:t>Не подлежат размещению в единой информационной системе, на Сайте Заказчика:</w:t>
      </w:r>
      <w:bookmarkEnd w:id="32"/>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сведения о закупке, составляющие государственную тайну при условии, что такие сведения содержатся в извещении о закупки, в документации о закупки или в проекте договора;</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года № 223-ФЗ «О закупках товаров, работ, услуг отдельными видами юридических лиц»;</w:t>
      </w:r>
    </w:p>
    <w:p w:rsidR="00B07E09" w:rsidRPr="00D328B0" w:rsidRDefault="00B07E09" w:rsidP="00043ED1">
      <w:pPr>
        <w:numPr>
          <w:ilvl w:val="2"/>
          <w:numId w:val="22"/>
        </w:numPr>
        <w:spacing w:after="200" w:line="276" w:lineRule="auto"/>
        <w:ind w:left="0" w:firstLine="567"/>
        <w:jc w:val="both"/>
        <w:rPr>
          <w:sz w:val="28"/>
          <w:szCs w:val="28"/>
          <w:lang w:eastAsia="en-US"/>
        </w:rPr>
      </w:pPr>
      <w:r w:rsidRPr="00D328B0">
        <w:rPr>
          <w:sz w:val="28"/>
          <w:szCs w:val="28"/>
          <w:lang w:eastAsia="en-US"/>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w:t>
      </w:r>
    </w:p>
    <w:p w:rsidR="00953ECB" w:rsidRPr="00832861" w:rsidRDefault="00953ECB" w:rsidP="00043ED1">
      <w:pPr>
        <w:numPr>
          <w:ilvl w:val="1"/>
          <w:numId w:val="22"/>
        </w:numPr>
        <w:spacing w:after="200" w:line="276" w:lineRule="auto"/>
        <w:ind w:left="0" w:firstLine="567"/>
        <w:jc w:val="both"/>
        <w:rPr>
          <w:sz w:val="28"/>
          <w:szCs w:val="28"/>
          <w:lang w:eastAsia="en-US"/>
        </w:rPr>
      </w:pPr>
      <w:bookmarkStart w:id="33" w:name="_Ref390939535"/>
      <w:r w:rsidRPr="00D328B0">
        <w:rPr>
          <w:sz w:val="28"/>
          <w:szCs w:val="28"/>
          <w:lang w:eastAsia="en-US"/>
        </w:rPr>
        <w:t xml:space="preserve">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w:t>
      </w:r>
      <w:bookmarkEnd w:id="33"/>
      <w:r w:rsidRPr="00D328B0">
        <w:rPr>
          <w:sz w:val="28"/>
          <w:szCs w:val="28"/>
          <w:lang w:eastAsia="en-US"/>
        </w:rPr>
        <w:t>При этом при</w:t>
      </w:r>
      <w:bookmarkStart w:id="34" w:name="_Ref427146960"/>
      <w:r w:rsidRPr="00D328B0">
        <w:rPr>
          <w:sz w:val="28"/>
          <w:szCs w:val="28"/>
          <w:lang w:eastAsia="en-US"/>
        </w:rPr>
        <w:t xml:space="preserve"> закупке товаров, работ, услуг, стоимость которых не превышает</w:t>
      </w:r>
      <w:r w:rsidRPr="00832861">
        <w:rPr>
          <w:sz w:val="28"/>
          <w:szCs w:val="28"/>
          <w:lang w:eastAsia="en-US"/>
        </w:rPr>
        <w:t xml:space="preserve"> пятьсот тысяч рублей, путем проведения конкурса, аукциона, редукциона, запроса котировок</w:t>
      </w:r>
      <w:r w:rsidR="00F7758B">
        <w:rPr>
          <w:sz w:val="28"/>
          <w:szCs w:val="28"/>
          <w:lang w:eastAsia="en-US"/>
        </w:rPr>
        <w:t>, запроса предложений</w:t>
      </w:r>
      <w:r w:rsidRPr="00832861">
        <w:rPr>
          <w:sz w:val="28"/>
          <w:szCs w:val="28"/>
          <w:lang w:eastAsia="en-US"/>
        </w:rPr>
        <w:t xml:space="preserve"> Заказчик размещает предусмотренные настоящим Положением документы и (или) сведения о таких закупках на сайте оператора электронной площадки.</w:t>
      </w:r>
      <w:bookmarkEnd w:id="34"/>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Информация в виде текста, размещаемая в соответствии с настоящим Разделом в единой информационной системе или Сайте Заказчика, размещается в формате, обеспечивающем возможность поиска и копирования фрагментов текста средствами веб-обозревателя.</w:t>
      </w:r>
    </w:p>
    <w:p w:rsidR="00953ECB" w:rsidRPr="00832861" w:rsidRDefault="00953ECB" w:rsidP="007D791C">
      <w:pPr>
        <w:spacing w:after="200" w:line="276" w:lineRule="auto"/>
        <w:ind w:firstLine="567"/>
        <w:rPr>
          <w:sz w:val="28"/>
          <w:szCs w:val="28"/>
          <w:lang w:eastAsia="en-US"/>
        </w:rPr>
      </w:pPr>
      <w:bookmarkStart w:id="35" w:name="_Toc372300679"/>
      <w:bookmarkStart w:id="36" w:name="_Toc372301100"/>
      <w:bookmarkStart w:id="37" w:name="_Toc372301603"/>
      <w:bookmarkStart w:id="38" w:name="_Toc372301837"/>
      <w:r w:rsidRPr="00832861">
        <w:rPr>
          <w:rFonts w:ascii="Calibri" w:hAnsi="Calibri"/>
          <w:sz w:val="22"/>
          <w:szCs w:val="22"/>
          <w:lang w:eastAsia="en-US"/>
        </w:rPr>
        <w:br w:type="page"/>
      </w:r>
    </w:p>
    <w:p w:rsidR="00953ECB" w:rsidRPr="004E1C20" w:rsidRDefault="00953ECB" w:rsidP="00483554">
      <w:pPr>
        <w:pStyle w:val="a8"/>
        <w:numPr>
          <w:ilvl w:val="0"/>
          <w:numId w:val="22"/>
        </w:numPr>
        <w:spacing w:after="240"/>
        <w:outlineLvl w:val="0"/>
      </w:pPr>
      <w:bookmarkStart w:id="39" w:name="_Toc414279600"/>
      <w:r w:rsidRPr="004E1C20">
        <w:t>ПЛАНИРОВАНИЕ ЗАКУПОК</w:t>
      </w:r>
      <w:bookmarkEnd w:id="35"/>
      <w:bookmarkEnd w:id="36"/>
      <w:bookmarkEnd w:id="37"/>
      <w:bookmarkEnd w:id="38"/>
      <w:bookmarkEnd w:id="39"/>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 xml:space="preserve">Заказчик осуществляет планирование закупок и в дальнейшем при необходимости корректировку этих планов.  </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Планирование закупок осуществляется путем формирования плана закупки, периодом планирования которого является календарный год.</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В течение календарного года допускается внесение изменений в утвержденный план закупки, которые утверждаются в порядке, предусмотренном для размещения плана закупки.</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Планирование закупок инновационной продукции, высокотехнологичной продукции, лекарственных средств осуществляется путем формирования соответствующего плана закупки на период от пяти до семи лет. 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 xml:space="preserve">Проект плана закупки </w:t>
      </w:r>
      <w:r w:rsidR="00026F93" w:rsidRPr="00832861">
        <w:rPr>
          <w:sz w:val="28"/>
          <w:szCs w:val="28"/>
          <w:lang w:eastAsia="en-US"/>
        </w:rPr>
        <w:t>утверждается руководителем</w:t>
      </w:r>
      <w:r w:rsidRPr="00832861">
        <w:rPr>
          <w:sz w:val="28"/>
          <w:szCs w:val="28"/>
          <w:lang w:eastAsia="en-US"/>
        </w:rPr>
        <w:t xml:space="preserve"> Заказчика. </w:t>
      </w:r>
    </w:p>
    <w:p w:rsidR="00953ECB" w:rsidRPr="00D328B0"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Заказчик осуществляет закупочную деятельность исключительно на основе плана закупки. Процедура закупки может начинаться только после включения ее в план закупки, кроме случаев, предусмотренных законодательством Российской Федерации, а также настоящим Положением.</w:t>
      </w:r>
      <w:r w:rsidR="004804E3" w:rsidRPr="004804E3">
        <w:rPr>
          <w:rFonts w:eastAsiaTheme="minorHAnsi"/>
          <w:sz w:val="28"/>
          <w:szCs w:val="28"/>
          <w:lang w:eastAsia="en-US"/>
        </w:rPr>
        <w:t xml:space="preserve"> </w:t>
      </w:r>
      <w:r w:rsidR="004804E3" w:rsidRPr="00D328B0">
        <w:rPr>
          <w:sz w:val="28"/>
          <w:szCs w:val="28"/>
          <w:lang w:eastAsia="en-US"/>
        </w:rPr>
        <w:t>В случае если сведения о закупке товаров, работ, услуг осуществляются путем проведения конкурентных процедур закупок, внесение изменений в план закупки осуществляется в срок не позднее размещения в ЕИС извещения о закупке, документации о закупке или вносимых в них изменений.</w:t>
      </w:r>
    </w:p>
    <w:p w:rsidR="00953ECB" w:rsidRPr="00832861" w:rsidRDefault="00953ECB" w:rsidP="00043ED1">
      <w:pPr>
        <w:numPr>
          <w:ilvl w:val="1"/>
          <w:numId w:val="22"/>
        </w:numPr>
        <w:spacing w:after="200" w:line="276" w:lineRule="auto"/>
        <w:ind w:left="0" w:firstLine="567"/>
        <w:jc w:val="both"/>
        <w:rPr>
          <w:sz w:val="28"/>
          <w:szCs w:val="28"/>
          <w:lang w:eastAsia="en-US"/>
        </w:rPr>
      </w:pPr>
      <w:bookmarkStart w:id="40" w:name="_Ref383796491"/>
      <w:r w:rsidRPr="00832861">
        <w:rPr>
          <w:sz w:val="28"/>
          <w:szCs w:val="28"/>
          <w:lang w:eastAsia="en-US"/>
        </w:rPr>
        <w:t>В плане закупки не отражаются сведения о закупке, если:</w:t>
      </w:r>
      <w:bookmarkEnd w:id="40"/>
    </w:p>
    <w:p w:rsidR="00953ECB" w:rsidRPr="00832861" w:rsidRDefault="00F7758B" w:rsidP="00043ED1">
      <w:pPr>
        <w:numPr>
          <w:ilvl w:val="2"/>
          <w:numId w:val="22"/>
        </w:numPr>
        <w:spacing w:after="200" w:line="276" w:lineRule="auto"/>
        <w:ind w:left="0" w:firstLine="567"/>
        <w:jc w:val="both"/>
        <w:rPr>
          <w:sz w:val="28"/>
          <w:szCs w:val="28"/>
          <w:lang w:eastAsia="en-US"/>
        </w:rPr>
      </w:pPr>
      <w:r>
        <w:rPr>
          <w:sz w:val="28"/>
          <w:szCs w:val="28"/>
          <w:lang w:eastAsia="en-US"/>
        </w:rPr>
        <w:t>С</w:t>
      </w:r>
      <w:r w:rsidR="00953ECB" w:rsidRPr="00832861">
        <w:rPr>
          <w:sz w:val="28"/>
          <w:szCs w:val="28"/>
          <w:lang w:eastAsia="en-US"/>
        </w:rPr>
        <w:t>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953ECB" w:rsidRPr="00832861" w:rsidRDefault="004E1C20" w:rsidP="00F7758B">
      <w:pPr>
        <w:spacing w:after="200" w:line="276" w:lineRule="auto"/>
        <w:jc w:val="both"/>
        <w:rPr>
          <w:sz w:val="28"/>
          <w:szCs w:val="28"/>
          <w:lang w:eastAsia="en-US"/>
        </w:rPr>
      </w:pPr>
      <w:r>
        <w:rPr>
          <w:sz w:val="28"/>
          <w:szCs w:val="28"/>
          <w:lang w:eastAsia="en-US"/>
        </w:rPr>
        <w:t xml:space="preserve">       П</w:t>
      </w:r>
      <w:r w:rsidR="00953ECB" w:rsidRPr="00832861">
        <w:rPr>
          <w:sz w:val="28"/>
          <w:szCs w:val="28"/>
          <w:lang w:eastAsia="en-US"/>
        </w:rPr>
        <w:t>о закупке принято решение Правительства Российской Федерации в соответствии с частью 16 статьи 4 Феде</w:t>
      </w:r>
      <w:r w:rsidR="00F7758B">
        <w:rPr>
          <w:sz w:val="28"/>
          <w:szCs w:val="28"/>
          <w:lang w:eastAsia="en-US"/>
        </w:rPr>
        <w:t xml:space="preserve">рального закона от 18 июля 2011 </w:t>
      </w:r>
      <w:r w:rsidR="00953ECB" w:rsidRPr="00832861">
        <w:rPr>
          <w:sz w:val="28"/>
          <w:szCs w:val="28"/>
          <w:lang w:eastAsia="en-US"/>
        </w:rPr>
        <w:t>года</w:t>
      </w:r>
      <w:r w:rsidR="00953ECB" w:rsidRPr="00832861">
        <w:rPr>
          <w:sz w:val="28"/>
          <w:szCs w:val="28"/>
          <w:lang w:eastAsia="en-US"/>
        </w:rPr>
        <w:br/>
        <w:t>№ 223-ФЗ «О закупках товаров, работ, услуг отдельными видами юридических лиц».</w:t>
      </w:r>
    </w:p>
    <w:p w:rsidR="00953ECB" w:rsidRPr="00832861" w:rsidRDefault="00953ECB" w:rsidP="00043ED1">
      <w:pPr>
        <w:numPr>
          <w:ilvl w:val="2"/>
          <w:numId w:val="22"/>
        </w:numPr>
        <w:spacing w:after="200" w:line="276" w:lineRule="auto"/>
        <w:ind w:left="0" w:firstLine="567"/>
        <w:jc w:val="both"/>
        <w:rPr>
          <w:sz w:val="28"/>
          <w:szCs w:val="28"/>
          <w:lang w:eastAsia="en-US"/>
        </w:rPr>
      </w:pPr>
      <w:r w:rsidRPr="00832861">
        <w:rPr>
          <w:sz w:val="28"/>
          <w:szCs w:val="28"/>
          <w:lang w:eastAsia="en-US"/>
        </w:rPr>
        <w:t>В случае если годовая выручка Заказчика за отчетный финансовый год составляет более чем 5 млрд. рублей, в плане закупки могут не отражаться сведения о закупке товаров, работ, услуг, стоимость которых не превышает 500 тыс. рублей.</w:t>
      </w:r>
    </w:p>
    <w:p w:rsidR="00026F93" w:rsidRPr="00D328B0" w:rsidRDefault="00026F93" w:rsidP="00043ED1">
      <w:pPr>
        <w:numPr>
          <w:ilvl w:val="2"/>
          <w:numId w:val="22"/>
        </w:numPr>
        <w:spacing w:after="200" w:line="276" w:lineRule="auto"/>
        <w:ind w:left="0" w:firstLine="567"/>
        <w:jc w:val="both"/>
        <w:rPr>
          <w:sz w:val="28"/>
          <w:szCs w:val="28"/>
          <w:lang w:eastAsia="en-US"/>
        </w:rPr>
      </w:pPr>
      <w:r w:rsidRPr="00D328B0">
        <w:rPr>
          <w:sz w:val="28"/>
          <w:szCs w:val="28"/>
          <w:lang w:eastAsia="en-US"/>
        </w:rPr>
        <w:t>Заказчик вправе не отображать в плане закупок сведения о закупке товаров, работ, услуг, стоимость которых не превышает сто тысяч рублей.</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Не допускается дробить объем закупок на части с целью снижения плановой стоимости закупки и (или) начальн</w:t>
      </w:r>
      <w:r w:rsidR="0088006E" w:rsidRPr="00832861">
        <w:rPr>
          <w:sz w:val="28"/>
          <w:szCs w:val="28"/>
          <w:lang w:eastAsia="en-US"/>
        </w:rPr>
        <w:t>ой (максимальной) цены договора.</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законодательного, технологического, географического или экономического характера, не позволяющих провести одну процедуру для закупки всего объема требуемой продукции.</w:t>
      </w:r>
    </w:p>
    <w:p w:rsidR="00953ECB" w:rsidRPr="00832861" w:rsidRDefault="00953ECB" w:rsidP="00043ED1">
      <w:pPr>
        <w:numPr>
          <w:ilvl w:val="1"/>
          <w:numId w:val="22"/>
        </w:numPr>
        <w:spacing w:after="200" w:line="276" w:lineRule="auto"/>
        <w:ind w:left="0" w:firstLine="567"/>
        <w:jc w:val="both"/>
        <w:rPr>
          <w:sz w:val="28"/>
          <w:szCs w:val="28"/>
          <w:lang w:eastAsia="en-US"/>
        </w:rPr>
      </w:pPr>
      <w:r w:rsidRPr="00832861">
        <w:rPr>
          <w:sz w:val="28"/>
          <w:szCs w:val="28"/>
          <w:lang w:eastAsia="en-US"/>
        </w:rPr>
        <w:t>План закупки утверждается руководителем или иным уполномоченным лицом Заказчика. Заказчик должен определить структурное подразделение, должностных лиц, ответственных за своевременное формирование плана закупки и его размещение в единой информационной системе.</w:t>
      </w:r>
    </w:p>
    <w:p w:rsidR="00953ECB" w:rsidRPr="004E1C20" w:rsidRDefault="00953ECB" w:rsidP="004E1C20">
      <w:pPr>
        <w:pStyle w:val="a8"/>
        <w:numPr>
          <w:ilvl w:val="0"/>
          <w:numId w:val="22"/>
        </w:numPr>
        <w:spacing w:after="200" w:line="276" w:lineRule="auto"/>
        <w:jc w:val="both"/>
      </w:pPr>
      <w:bookmarkStart w:id="41" w:name="_Ref383699748"/>
      <w:bookmarkStart w:id="42" w:name="_Toc372300680"/>
      <w:bookmarkStart w:id="43" w:name="_Toc372301101"/>
      <w:bookmarkStart w:id="44" w:name="_Toc372301604"/>
      <w:bookmarkStart w:id="45" w:name="_Toc372301838"/>
      <w:bookmarkStart w:id="46" w:name="_Toc414279601"/>
      <w:r w:rsidRPr="004E1C20">
        <w:t>НАЧАЛЬНАЯ (МАКСИМАЛЬНАЯ) ЦЕНА ДОГОВОРА</w:t>
      </w:r>
      <w:bookmarkEnd w:id="41"/>
      <w:bookmarkEnd w:id="42"/>
      <w:bookmarkEnd w:id="43"/>
      <w:bookmarkEnd w:id="44"/>
      <w:bookmarkEnd w:id="45"/>
      <w:bookmarkEnd w:id="46"/>
    </w:p>
    <w:p w:rsidR="00953ECB" w:rsidRPr="00832861" w:rsidRDefault="00483554" w:rsidP="00483554">
      <w:pPr>
        <w:spacing w:after="200" w:line="276" w:lineRule="auto"/>
        <w:jc w:val="both"/>
        <w:rPr>
          <w:sz w:val="28"/>
          <w:szCs w:val="28"/>
          <w:lang w:eastAsia="en-US"/>
        </w:rPr>
      </w:pPr>
      <w:bookmarkStart w:id="47" w:name="_Ref427159409"/>
      <w:r>
        <w:rPr>
          <w:sz w:val="28"/>
          <w:szCs w:val="28"/>
          <w:lang w:eastAsia="en-US"/>
        </w:rPr>
        <w:t xml:space="preserve">         6.1. </w:t>
      </w:r>
      <w:r w:rsidR="00953ECB" w:rsidRPr="00832861">
        <w:rPr>
          <w:sz w:val="28"/>
          <w:szCs w:val="28"/>
          <w:lang w:eastAsia="en-US"/>
        </w:rPr>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единая информационная система, реестр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информация о ценах от нескольких производителей, нескольких организаций, общедоступные результаты изучения рынка, исследования рынка, проведенные по инициативе Заказчика, в том числе по договору, и иные источники информации.</w:t>
      </w:r>
      <w:bookmarkEnd w:id="47"/>
      <w:r w:rsidR="00953ECB" w:rsidRPr="00832861">
        <w:rPr>
          <w:sz w:val="28"/>
          <w:szCs w:val="28"/>
          <w:lang w:eastAsia="en-US"/>
        </w:rPr>
        <w:t xml:space="preserve"> </w:t>
      </w:r>
    </w:p>
    <w:p w:rsidR="00A532B2" w:rsidRPr="00A532B2" w:rsidRDefault="00483554" w:rsidP="00A532B2">
      <w:pPr>
        <w:ind w:firstLine="567"/>
        <w:jc w:val="both"/>
        <w:rPr>
          <w:sz w:val="28"/>
          <w:szCs w:val="28"/>
          <w:lang w:eastAsia="en-US"/>
        </w:rPr>
      </w:pPr>
      <w:r>
        <w:rPr>
          <w:sz w:val="28"/>
          <w:szCs w:val="28"/>
          <w:lang w:eastAsia="en-US"/>
        </w:rPr>
        <w:t>6.2.</w:t>
      </w:r>
      <w:r w:rsidR="00F7758B">
        <w:rPr>
          <w:sz w:val="28"/>
          <w:szCs w:val="28"/>
          <w:lang w:eastAsia="en-US"/>
        </w:rPr>
        <w:t xml:space="preserve"> </w:t>
      </w:r>
      <w:r w:rsidR="00A532B2" w:rsidRPr="00A532B2">
        <w:rPr>
          <w:sz w:val="28"/>
          <w:szCs w:val="28"/>
          <w:lang w:eastAsia="en-US"/>
        </w:rPr>
        <w:t>При определении начальной (максимальной) цены договора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 № 567.</w:t>
      </w:r>
      <w:r w:rsidR="00A532B2" w:rsidRPr="00A532B2">
        <w:t xml:space="preserve"> </w:t>
      </w:r>
      <w:r w:rsidR="00A532B2" w:rsidRPr="00A532B2">
        <w:rPr>
          <w:sz w:val="28"/>
          <w:szCs w:val="28"/>
          <w:lang w:eastAsia="en-US"/>
        </w:rPr>
        <w:t>Заказчик отдельным приказом может установить иной порядок определения начальной (максимальной) цены договора.</w:t>
      </w:r>
    </w:p>
    <w:p w:rsidR="00A532B2" w:rsidRDefault="00A532B2" w:rsidP="00A532B2">
      <w:pPr>
        <w:ind w:firstLine="567"/>
        <w:jc w:val="both"/>
        <w:rPr>
          <w:sz w:val="28"/>
          <w:szCs w:val="28"/>
          <w:lang w:eastAsia="en-US"/>
        </w:rPr>
      </w:pPr>
      <w:r w:rsidRPr="00A532B2">
        <w:rPr>
          <w:sz w:val="28"/>
          <w:szCs w:val="28"/>
          <w:lang w:eastAsia="en-US"/>
        </w:rPr>
        <w:t xml:space="preserve"> </w:t>
      </w:r>
      <w:r w:rsidR="00483554">
        <w:rPr>
          <w:sz w:val="28"/>
          <w:szCs w:val="28"/>
          <w:lang w:eastAsia="en-US"/>
        </w:rPr>
        <w:t>6.3.</w:t>
      </w:r>
      <w:r w:rsidR="00F7758B">
        <w:rPr>
          <w:sz w:val="28"/>
          <w:szCs w:val="28"/>
          <w:lang w:eastAsia="en-US"/>
        </w:rPr>
        <w:t xml:space="preserve"> </w:t>
      </w:r>
      <w:r w:rsidRPr="00A532B2">
        <w:rPr>
          <w:sz w:val="28"/>
          <w:szCs w:val="28"/>
          <w:lang w:eastAsia="en-US"/>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3 (трех) лет. Протокол обоснования начальной (максимальной) цены договора может размещаться в единой информационной системе по усмотрению заказчика</w:t>
      </w:r>
      <w:r>
        <w:rPr>
          <w:sz w:val="28"/>
          <w:szCs w:val="28"/>
          <w:lang w:eastAsia="en-US"/>
        </w:rPr>
        <w:t>.</w:t>
      </w:r>
    </w:p>
    <w:p w:rsidR="00953ECB" w:rsidRPr="00832861" w:rsidRDefault="00483554" w:rsidP="007D791C">
      <w:pPr>
        <w:ind w:firstLine="567"/>
        <w:jc w:val="both"/>
        <w:rPr>
          <w:sz w:val="28"/>
          <w:szCs w:val="28"/>
          <w:lang w:eastAsia="en-US"/>
        </w:rPr>
      </w:pPr>
      <w:r w:rsidRPr="005F7D0E">
        <w:rPr>
          <w:sz w:val="28"/>
          <w:szCs w:val="28"/>
          <w:lang w:eastAsia="en-US"/>
        </w:rPr>
        <w:t>6.4.</w:t>
      </w:r>
      <w:r w:rsidR="00F7758B" w:rsidRPr="005F7D0E">
        <w:rPr>
          <w:sz w:val="28"/>
          <w:szCs w:val="28"/>
          <w:lang w:eastAsia="en-US"/>
        </w:rPr>
        <w:t xml:space="preserve"> </w:t>
      </w:r>
      <w:r w:rsidR="00953ECB" w:rsidRPr="005F7D0E">
        <w:rPr>
          <w:sz w:val="28"/>
          <w:szCs w:val="28"/>
          <w:lang w:eastAsia="en-US"/>
        </w:rPr>
        <w:t xml:space="preserve">Заказчик руководствуется методикой определения (расчета) начальной (максимальной) цены договора, разработанной </w:t>
      </w:r>
      <w:r w:rsidR="009378D8" w:rsidRPr="005F7D0E">
        <w:rPr>
          <w:sz w:val="28"/>
          <w:szCs w:val="28"/>
          <w:lang w:eastAsia="en-US"/>
        </w:rPr>
        <w:t>Наблюдательным советом автономного учреждения</w:t>
      </w:r>
      <w:r w:rsidR="00953ECB" w:rsidRPr="005F7D0E">
        <w:rPr>
          <w:sz w:val="28"/>
          <w:szCs w:val="28"/>
          <w:lang w:eastAsia="en-US"/>
        </w:rPr>
        <w:t>, а в случае ее отсутствия, вправе осуществлять свои расчеты начальной (максимальной) цены договора (цены лота), в том числе утвердить свою методику определения (расчета) начальной (максимальной) цены договора.</w:t>
      </w:r>
    </w:p>
    <w:p w:rsidR="00953ECB" w:rsidRPr="00832861" w:rsidRDefault="00483554" w:rsidP="007D791C">
      <w:pPr>
        <w:ind w:firstLine="567"/>
        <w:jc w:val="both"/>
        <w:rPr>
          <w:sz w:val="28"/>
          <w:szCs w:val="28"/>
          <w:lang w:eastAsia="en-US"/>
        </w:rPr>
      </w:pPr>
      <w:r>
        <w:rPr>
          <w:sz w:val="28"/>
          <w:szCs w:val="28"/>
          <w:lang w:eastAsia="en-US"/>
        </w:rPr>
        <w:t>6.5.</w:t>
      </w:r>
      <w:r w:rsidR="00F7758B">
        <w:rPr>
          <w:sz w:val="28"/>
          <w:szCs w:val="28"/>
          <w:lang w:eastAsia="en-US"/>
        </w:rPr>
        <w:t xml:space="preserve"> </w:t>
      </w:r>
      <w:r w:rsidR="00953ECB" w:rsidRPr="00832861">
        <w:rPr>
          <w:sz w:val="28"/>
          <w:szCs w:val="28"/>
          <w:lang w:eastAsia="en-US"/>
        </w:rPr>
        <w:t>Если закупка проводится на строительство, реконструкцию, капитальный ремонт объекта капитального строительства начальная (максимальная) цена договора определяется в соответствии с методиками и нормативами (единичными расценками, элементными сметными нормами) на строительные и специальные строительные работы,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53ECB" w:rsidRPr="00832861" w:rsidRDefault="00953ECB" w:rsidP="007D791C">
      <w:pPr>
        <w:ind w:firstLine="567"/>
        <w:jc w:val="both"/>
        <w:rPr>
          <w:sz w:val="28"/>
          <w:szCs w:val="28"/>
          <w:lang w:eastAsia="en-US"/>
        </w:rPr>
      </w:pPr>
      <w:r w:rsidRPr="00832861">
        <w:rPr>
          <w:sz w:val="28"/>
          <w:szCs w:val="28"/>
          <w:lang w:eastAsia="en-US"/>
        </w:rPr>
        <w:t>При закупке работ по строительству, реконструкции, капитальному ремонту объектов капитального строительства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p>
    <w:p w:rsidR="00953ECB" w:rsidRPr="00832861" w:rsidRDefault="00483554" w:rsidP="00032477">
      <w:pPr>
        <w:spacing w:after="200" w:line="276" w:lineRule="auto"/>
        <w:jc w:val="both"/>
        <w:rPr>
          <w:sz w:val="28"/>
          <w:szCs w:val="28"/>
          <w:lang w:eastAsia="en-US"/>
        </w:rPr>
      </w:pPr>
      <w:r>
        <w:rPr>
          <w:sz w:val="28"/>
          <w:szCs w:val="28"/>
          <w:lang w:eastAsia="en-US"/>
        </w:rPr>
        <w:t xml:space="preserve">        6.6.</w:t>
      </w:r>
      <w:r w:rsidR="00032477">
        <w:rPr>
          <w:sz w:val="28"/>
          <w:szCs w:val="28"/>
          <w:lang w:eastAsia="en-US"/>
        </w:rPr>
        <w:t xml:space="preserve"> </w:t>
      </w:r>
      <w:r w:rsidR="00953ECB" w:rsidRPr="00832861">
        <w:rPr>
          <w:sz w:val="28"/>
          <w:szCs w:val="28"/>
          <w:lang w:eastAsia="en-US"/>
        </w:rPr>
        <w:t xml:space="preserve">Обоснование начальной (максимальной) цены договора должно содержать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 Обоснование начальной (максимальной) цены договора (в случае проведения торгов по нескольким лотам – обоснование начальной (максимальной) цены договора в отношении каждого лота) указывается в документации о закупке и является ее неотъемлемой частью. </w:t>
      </w:r>
    </w:p>
    <w:p w:rsidR="00953ECB" w:rsidRPr="00832861" w:rsidRDefault="00032477" w:rsidP="00032477">
      <w:pPr>
        <w:spacing w:after="200" w:line="276" w:lineRule="auto"/>
        <w:jc w:val="both"/>
        <w:rPr>
          <w:sz w:val="28"/>
          <w:szCs w:val="28"/>
          <w:lang w:eastAsia="en-US"/>
        </w:rPr>
      </w:pPr>
      <w:r>
        <w:rPr>
          <w:sz w:val="28"/>
          <w:szCs w:val="28"/>
          <w:lang w:eastAsia="en-US"/>
        </w:rPr>
        <w:t xml:space="preserve">       </w:t>
      </w:r>
      <w:r w:rsidR="000C76AC">
        <w:rPr>
          <w:sz w:val="28"/>
          <w:szCs w:val="28"/>
          <w:lang w:eastAsia="en-US"/>
        </w:rPr>
        <w:t xml:space="preserve"> </w:t>
      </w:r>
      <w:r w:rsidR="00483554">
        <w:rPr>
          <w:sz w:val="28"/>
          <w:szCs w:val="28"/>
          <w:lang w:eastAsia="en-US"/>
        </w:rPr>
        <w:t>6.7.</w:t>
      </w:r>
      <w:r>
        <w:rPr>
          <w:sz w:val="28"/>
          <w:szCs w:val="28"/>
          <w:lang w:eastAsia="en-US"/>
        </w:rPr>
        <w:t xml:space="preserve"> </w:t>
      </w:r>
      <w:r w:rsidR="00953ECB" w:rsidRPr="00832861">
        <w:rPr>
          <w:sz w:val="28"/>
          <w:szCs w:val="28"/>
          <w:lang w:eastAsia="en-US"/>
        </w:rPr>
        <w:t>Если источником информации о ценах на товары, работы, услуги являются полученные от нескольких производителей, нескольких организаций, занимающихся соответствующим видом деятельности, сведения о ценах, Заказчик указывает в обосновании начальной (максимальной) цены договора реквизиты всех полученных от организаций ответов на запросы информации о ценах. При этом Заказчик вправе не указывать в таком обосновании фирменное наименование (наименование), а также иные сведения об организациях, представивших соответствующую информацию.</w:t>
      </w:r>
    </w:p>
    <w:p w:rsidR="00953ECB" w:rsidRPr="00832861" w:rsidRDefault="00032477" w:rsidP="00032477">
      <w:pPr>
        <w:jc w:val="both"/>
        <w:rPr>
          <w:sz w:val="28"/>
          <w:szCs w:val="28"/>
          <w:lang w:eastAsia="en-US"/>
        </w:rPr>
      </w:pPr>
      <w:r>
        <w:rPr>
          <w:sz w:val="28"/>
          <w:szCs w:val="28"/>
          <w:lang w:eastAsia="en-US"/>
        </w:rPr>
        <w:t xml:space="preserve">       </w:t>
      </w:r>
      <w:r w:rsidR="000C76AC">
        <w:rPr>
          <w:sz w:val="28"/>
          <w:szCs w:val="28"/>
          <w:lang w:eastAsia="en-US"/>
        </w:rPr>
        <w:t xml:space="preserve">   </w:t>
      </w:r>
      <w:r w:rsidR="00483554">
        <w:rPr>
          <w:sz w:val="28"/>
          <w:szCs w:val="28"/>
          <w:lang w:eastAsia="en-US"/>
        </w:rPr>
        <w:t>6.8.</w:t>
      </w:r>
      <w:r>
        <w:rPr>
          <w:sz w:val="28"/>
          <w:szCs w:val="28"/>
          <w:lang w:eastAsia="en-US"/>
        </w:rPr>
        <w:t xml:space="preserve"> </w:t>
      </w:r>
      <w:r w:rsidR="00953ECB" w:rsidRPr="00832861">
        <w:rPr>
          <w:sz w:val="28"/>
          <w:szCs w:val="28"/>
          <w:lang w:eastAsia="en-US"/>
        </w:rPr>
        <w:t xml:space="preserve">Полученные от организаций ответы должны храниться вместе с документацией о закупке не менее трех лет. </w:t>
      </w:r>
    </w:p>
    <w:p w:rsidR="00953ECB" w:rsidRPr="00832861" w:rsidRDefault="00032477" w:rsidP="00032477">
      <w:pPr>
        <w:jc w:val="both"/>
        <w:rPr>
          <w:sz w:val="28"/>
          <w:szCs w:val="28"/>
          <w:lang w:eastAsia="en-US"/>
        </w:rPr>
      </w:pPr>
      <w:r>
        <w:rPr>
          <w:sz w:val="28"/>
          <w:szCs w:val="28"/>
          <w:lang w:eastAsia="en-US"/>
        </w:rPr>
        <w:t xml:space="preserve">       </w:t>
      </w:r>
      <w:r w:rsidR="000C76AC">
        <w:rPr>
          <w:sz w:val="28"/>
          <w:szCs w:val="28"/>
          <w:lang w:eastAsia="en-US"/>
        </w:rPr>
        <w:t xml:space="preserve">  </w:t>
      </w:r>
      <w:r w:rsidR="00483554">
        <w:rPr>
          <w:sz w:val="28"/>
          <w:szCs w:val="28"/>
          <w:lang w:eastAsia="en-US"/>
        </w:rPr>
        <w:t xml:space="preserve"> 6.9.</w:t>
      </w:r>
      <w:r>
        <w:rPr>
          <w:sz w:val="28"/>
          <w:szCs w:val="28"/>
          <w:lang w:eastAsia="en-US"/>
        </w:rPr>
        <w:t xml:space="preserve"> </w:t>
      </w:r>
      <w:r w:rsidR="00953ECB" w:rsidRPr="00832861">
        <w:rPr>
          <w:sz w:val="28"/>
          <w:szCs w:val="28"/>
          <w:lang w:eastAsia="en-US"/>
        </w:rPr>
        <w:t>В случае выбора Заказчиком реестра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в качестве источника информации о ценах товаров, работ, услуг, являющихся предметом закупки, документация о закупке должна содержать информацию о соответствующих номерах реестровых записей в реестре контрактов.</w:t>
      </w:r>
    </w:p>
    <w:p w:rsidR="00953ECB" w:rsidRPr="00832861" w:rsidRDefault="00B54521" w:rsidP="00B54521">
      <w:pPr>
        <w:jc w:val="both"/>
        <w:rPr>
          <w:sz w:val="28"/>
          <w:szCs w:val="28"/>
          <w:lang w:eastAsia="en-US"/>
        </w:rPr>
      </w:pPr>
      <w:r>
        <w:rPr>
          <w:sz w:val="28"/>
          <w:szCs w:val="28"/>
          <w:lang w:eastAsia="en-US"/>
        </w:rPr>
        <w:t xml:space="preserve">      </w:t>
      </w:r>
      <w:r w:rsidR="000C76AC">
        <w:rPr>
          <w:sz w:val="28"/>
          <w:szCs w:val="28"/>
          <w:lang w:eastAsia="en-US"/>
        </w:rPr>
        <w:t xml:space="preserve">   </w:t>
      </w:r>
      <w:r w:rsidR="00483554">
        <w:rPr>
          <w:sz w:val="28"/>
          <w:szCs w:val="28"/>
          <w:lang w:eastAsia="en-US"/>
        </w:rPr>
        <w:t>6.10.</w:t>
      </w:r>
      <w:r>
        <w:rPr>
          <w:sz w:val="28"/>
          <w:szCs w:val="28"/>
          <w:lang w:eastAsia="en-US"/>
        </w:rPr>
        <w:t xml:space="preserve"> </w:t>
      </w:r>
      <w:r w:rsidR="00953ECB" w:rsidRPr="00832861">
        <w:rPr>
          <w:sz w:val="28"/>
          <w:szCs w:val="28"/>
          <w:lang w:eastAsia="en-US"/>
        </w:rPr>
        <w:t>Если источником информации о ценах являются данные из информационно-телекоммуникационной сети «Интернет», в обосновании начальной (максимальной) цены договора указывается адрес соответствующей страницы в информационно-телекоммуникационной сети «Интернет» (URL -адрес), на которой размещена информация о ценах на товары, работы, услуги и, обратившись к которой, возможно проверить соблюдение предусмотренного настоящим Разделом порядка установления начальной (максимальной) цены договора. При этом Заказчиком хранятся графические изображения снимка экрана («скриншот» соответствующей страницы) вместе с документацией о закупке.</w:t>
      </w:r>
    </w:p>
    <w:p w:rsidR="00953ECB" w:rsidRPr="00832861" w:rsidRDefault="00483554" w:rsidP="00B54521">
      <w:pPr>
        <w:jc w:val="both"/>
        <w:rPr>
          <w:sz w:val="28"/>
          <w:szCs w:val="28"/>
          <w:lang w:eastAsia="en-US"/>
        </w:rPr>
      </w:pPr>
      <w:r>
        <w:rPr>
          <w:sz w:val="28"/>
          <w:szCs w:val="28"/>
          <w:lang w:eastAsia="en-US"/>
        </w:rPr>
        <w:t xml:space="preserve">          6.11.</w:t>
      </w:r>
      <w:r w:rsidR="00B54521">
        <w:rPr>
          <w:sz w:val="28"/>
          <w:szCs w:val="28"/>
          <w:lang w:eastAsia="en-US"/>
        </w:rPr>
        <w:t xml:space="preserve"> </w:t>
      </w:r>
      <w:r w:rsidR="00953ECB" w:rsidRPr="00832861">
        <w:rPr>
          <w:sz w:val="28"/>
          <w:szCs w:val="28"/>
          <w:lang w:eastAsia="en-US"/>
        </w:rPr>
        <w:t>Если Заказчик осуществляет свои расчеты начальной (максимальной) цены договора, соответствующие расчеты должны быть приведены в полном объеме в документации о закупке.</w:t>
      </w:r>
    </w:p>
    <w:p w:rsidR="00953ECB" w:rsidRPr="00832861" w:rsidRDefault="00483554" w:rsidP="00B54521">
      <w:pPr>
        <w:jc w:val="both"/>
        <w:rPr>
          <w:sz w:val="28"/>
          <w:szCs w:val="28"/>
          <w:lang w:eastAsia="en-US"/>
        </w:rPr>
      </w:pPr>
      <w:r>
        <w:rPr>
          <w:sz w:val="28"/>
          <w:szCs w:val="28"/>
          <w:lang w:eastAsia="en-US"/>
        </w:rPr>
        <w:t xml:space="preserve">         6.12.</w:t>
      </w:r>
      <w:r w:rsidR="00B54521">
        <w:rPr>
          <w:sz w:val="28"/>
          <w:szCs w:val="28"/>
          <w:lang w:eastAsia="en-US"/>
        </w:rPr>
        <w:t xml:space="preserve"> В </w:t>
      </w:r>
      <w:r w:rsidR="00953ECB" w:rsidRPr="00832861">
        <w:rPr>
          <w:sz w:val="28"/>
          <w:szCs w:val="28"/>
          <w:lang w:eastAsia="en-US"/>
        </w:rPr>
        <w:t>случае использования в качестве обоснования начальной (максимальной) цены договоров иных источников информации о ценах на товары, работы, услуги в документации о закупке также должны содержаться реквизиты источников такой информации, обеспечивающие возможность проверки соблюдения предусмотренного настоящим Разделом порядка обоснования начальной (максимальной) цены договора в течение всего срока хранения документации о закупке.</w:t>
      </w:r>
    </w:p>
    <w:p w:rsidR="00953ECB" w:rsidRPr="00832861" w:rsidRDefault="00483554" w:rsidP="000C76AC">
      <w:pPr>
        <w:spacing w:after="200" w:line="276" w:lineRule="auto"/>
        <w:jc w:val="both"/>
        <w:rPr>
          <w:sz w:val="28"/>
          <w:szCs w:val="28"/>
          <w:lang w:eastAsia="en-US"/>
        </w:rPr>
      </w:pPr>
      <w:r>
        <w:rPr>
          <w:sz w:val="28"/>
          <w:szCs w:val="28"/>
          <w:lang w:eastAsia="en-US"/>
        </w:rPr>
        <w:t xml:space="preserve">        6.13. </w:t>
      </w:r>
      <w:r w:rsidR="00953ECB" w:rsidRPr="00832861">
        <w:rPr>
          <w:sz w:val="28"/>
          <w:szCs w:val="28"/>
          <w:lang w:eastAsia="en-US"/>
        </w:rPr>
        <w:t xml:space="preserve">Размещение в единой информационной системе документации о закупке, в </w:t>
      </w:r>
      <w:r w:rsidR="00953ECB" w:rsidRPr="00B54521">
        <w:rPr>
          <w:sz w:val="28"/>
          <w:szCs w:val="28"/>
          <w:lang w:eastAsia="en-US"/>
        </w:rPr>
        <w:t>которой</w:t>
      </w:r>
      <w:r w:rsidR="00953ECB" w:rsidRPr="00832861">
        <w:rPr>
          <w:sz w:val="28"/>
          <w:szCs w:val="28"/>
          <w:lang w:eastAsia="en-US"/>
        </w:rPr>
        <w:t xml:space="preserve"> указано обоснование начальной (максимальной) цены договора (цены лота) и иная предусмотренная настоящим Разделом информация, признается добросовестным исполнением требований настоящего Раздела.</w:t>
      </w:r>
    </w:p>
    <w:p w:rsidR="00877F61" w:rsidRDefault="00483554" w:rsidP="00877F61">
      <w:pPr>
        <w:spacing w:after="200" w:line="276" w:lineRule="auto"/>
        <w:jc w:val="both"/>
        <w:rPr>
          <w:sz w:val="28"/>
          <w:szCs w:val="28"/>
          <w:lang w:eastAsia="en-US"/>
        </w:rPr>
      </w:pPr>
      <w:r>
        <w:rPr>
          <w:sz w:val="28"/>
          <w:szCs w:val="28"/>
          <w:lang w:eastAsia="en-US"/>
        </w:rPr>
        <w:t xml:space="preserve">          6.14.</w:t>
      </w:r>
      <w:r w:rsidR="00877F61">
        <w:rPr>
          <w:sz w:val="28"/>
          <w:szCs w:val="28"/>
          <w:lang w:eastAsia="en-US"/>
        </w:rPr>
        <w:t xml:space="preserve"> </w:t>
      </w:r>
      <w:r w:rsidR="00953ECB" w:rsidRPr="00832861">
        <w:rPr>
          <w:sz w:val="28"/>
          <w:szCs w:val="28"/>
          <w:lang w:eastAsia="en-US"/>
        </w:rPr>
        <w:t xml:space="preserve">Определенная в соответствии с настоящим Разделом начальная (максимальная) цена договора (цена лота) включается в документацию о закупке с указанием стоимости каждого вида товаров, работ, услуг, которые являются предметом закупки, в том числе стоимости единицы товара, работы, услуги. </w:t>
      </w:r>
    </w:p>
    <w:p w:rsidR="00953ECB" w:rsidRPr="00832861" w:rsidRDefault="00483554" w:rsidP="00877F61">
      <w:pPr>
        <w:spacing w:after="200" w:line="276" w:lineRule="auto"/>
        <w:jc w:val="both"/>
        <w:rPr>
          <w:sz w:val="28"/>
          <w:szCs w:val="28"/>
          <w:lang w:eastAsia="en-US"/>
        </w:rPr>
      </w:pPr>
      <w:r>
        <w:rPr>
          <w:sz w:val="28"/>
          <w:szCs w:val="28"/>
          <w:lang w:eastAsia="en-US"/>
        </w:rPr>
        <w:t xml:space="preserve">         6.15.</w:t>
      </w:r>
      <w:r w:rsidR="00877F61">
        <w:rPr>
          <w:sz w:val="28"/>
          <w:szCs w:val="28"/>
          <w:lang w:eastAsia="en-US"/>
        </w:rPr>
        <w:t xml:space="preserve"> </w:t>
      </w:r>
      <w:r w:rsidR="00953ECB" w:rsidRPr="00832861">
        <w:rPr>
          <w:sz w:val="28"/>
          <w:szCs w:val="28"/>
          <w:lang w:eastAsia="en-US"/>
        </w:rPr>
        <w:t>В случае если договор выполняется в несколько этапов, то начальная (максимальная) цена договора (цена лота) включается в документацию о закупке с указанием стоимости каждого этапа исполнения договора.</w:t>
      </w:r>
    </w:p>
    <w:p w:rsidR="00953ECB" w:rsidRPr="00832861" w:rsidRDefault="00953ECB" w:rsidP="007D791C">
      <w:pPr>
        <w:ind w:firstLine="567"/>
        <w:jc w:val="both"/>
        <w:rPr>
          <w:sz w:val="28"/>
          <w:szCs w:val="28"/>
          <w:lang w:eastAsia="en-US"/>
        </w:rPr>
      </w:pPr>
    </w:p>
    <w:p w:rsidR="00953ECB" w:rsidRDefault="006B5404" w:rsidP="006B5404">
      <w:pPr>
        <w:spacing w:after="200"/>
        <w:jc w:val="both"/>
        <w:rPr>
          <w:sz w:val="28"/>
          <w:szCs w:val="28"/>
          <w:lang w:eastAsia="en-US"/>
        </w:rPr>
      </w:pPr>
      <w:bookmarkStart w:id="48" w:name="_Toc414279602"/>
      <w:bookmarkStart w:id="49" w:name="_Toc372300681"/>
      <w:bookmarkStart w:id="50" w:name="_Toc372301102"/>
      <w:bookmarkStart w:id="51" w:name="_Toc372301605"/>
      <w:bookmarkStart w:id="52" w:name="_Toc372301839"/>
      <w:r>
        <w:rPr>
          <w:sz w:val="28"/>
          <w:szCs w:val="28"/>
          <w:lang w:eastAsia="en-US"/>
        </w:rPr>
        <w:t xml:space="preserve">            </w:t>
      </w:r>
      <w:r w:rsidR="00483554">
        <w:rPr>
          <w:sz w:val="28"/>
          <w:szCs w:val="28"/>
          <w:lang w:eastAsia="en-US"/>
        </w:rPr>
        <w:t xml:space="preserve">       7. </w:t>
      </w:r>
      <w:r>
        <w:rPr>
          <w:sz w:val="28"/>
          <w:szCs w:val="28"/>
          <w:lang w:eastAsia="en-US"/>
        </w:rPr>
        <w:t xml:space="preserve"> </w:t>
      </w:r>
      <w:r w:rsidR="00953ECB" w:rsidRPr="00832861">
        <w:rPr>
          <w:sz w:val="28"/>
          <w:szCs w:val="28"/>
          <w:lang w:eastAsia="en-US"/>
        </w:rPr>
        <w:t>СПОСОБЫ ЗАКУПКИ</w:t>
      </w:r>
      <w:bookmarkEnd w:id="48"/>
      <w:r w:rsidR="00953ECB" w:rsidRPr="00832861">
        <w:rPr>
          <w:sz w:val="28"/>
          <w:szCs w:val="28"/>
          <w:lang w:eastAsia="en-US"/>
        </w:rPr>
        <w:t xml:space="preserve"> </w:t>
      </w:r>
      <w:bookmarkEnd w:id="49"/>
      <w:bookmarkEnd w:id="50"/>
      <w:bookmarkEnd w:id="51"/>
      <w:bookmarkEnd w:id="52"/>
    </w:p>
    <w:p w:rsidR="00EA6174" w:rsidRPr="005F7D0E" w:rsidRDefault="00483554" w:rsidP="00EA6174">
      <w:pPr>
        <w:autoSpaceDE w:val="0"/>
        <w:autoSpaceDN w:val="0"/>
        <w:adjustRightInd w:val="0"/>
        <w:ind w:firstLine="709"/>
        <w:jc w:val="both"/>
        <w:rPr>
          <w:sz w:val="28"/>
          <w:szCs w:val="28"/>
          <w:lang w:eastAsia="en-US"/>
        </w:rPr>
      </w:pPr>
      <w:r w:rsidRPr="005F7D0E">
        <w:rPr>
          <w:sz w:val="28"/>
          <w:szCs w:val="28"/>
          <w:lang w:eastAsia="en-US"/>
        </w:rPr>
        <w:t>7.1.</w:t>
      </w:r>
      <w:r w:rsidR="00CC21C1" w:rsidRPr="005F7D0E">
        <w:rPr>
          <w:sz w:val="28"/>
          <w:szCs w:val="28"/>
          <w:lang w:eastAsia="en-US"/>
        </w:rPr>
        <w:t xml:space="preserve"> </w:t>
      </w:r>
      <w:r w:rsidR="00EA6174" w:rsidRPr="005F7D0E">
        <w:rPr>
          <w:sz w:val="28"/>
          <w:szCs w:val="28"/>
          <w:lang w:eastAsia="en-US"/>
        </w:rPr>
        <w:t>Заказчик при осуществлении закупок использует конкурентные способы закупок или осуществляет неконкурентные способы закупки.</w:t>
      </w:r>
    </w:p>
    <w:p w:rsidR="00EA6174" w:rsidRPr="005F7D0E" w:rsidRDefault="00483554" w:rsidP="00EA6174">
      <w:pPr>
        <w:autoSpaceDE w:val="0"/>
        <w:autoSpaceDN w:val="0"/>
        <w:adjustRightInd w:val="0"/>
        <w:ind w:firstLine="709"/>
        <w:jc w:val="both"/>
        <w:rPr>
          <w:sz w:val="28"/>
          <w:szCs w:val="28"/>
          <w:lang w:eastAsia="en-US"/>
        </w:rPr>
      </w:pPr>
      <w:bookmarkStart w:id="53" w:name="P118"/>
      <w:bookmarkEnd w:id="53"/>
      <w:r w:rsidRPr="005F7D0E">
        <w:rPr>
          <w:sz w:val="28"/>
          <w:szCs w:val="28"/>
          <w:lang w:eastAsia="en-US"/>
        </w:rPr>
        <w:t xml:space="preserve">7.2. </w:t>
      </w:r>
      <w:r w:rsidR="00EA6174" w:rsidRPr="005F7D0E">
        <w:rPr>
          <w:sz w:val="28"/>
          <w:szCs w:val="28"/>
          <w:lang w:eastAsia="en-US"/>
        </w:rPr>
        <w:t xml:space="preserve"> Конкурентные закупки осуществ</w:t>
      </w:r>
      <w:r w:rsidR="00C635A8" w:rsidRPr="005F7D0E">
        <w:rPr>
          <w:sz w:val="28"/>
          <w:szCs w:val="28"/>
          <w:lang w:eastAsia="en-US"/>
        </w:rPr>
        <w:t xml:space="preserve">ляются путем проведения торгов: </w:t>
      </w:r>
      <w:r w:rsidR="00EA6174" w:rsidRPr="005F7D0E">
        <w:rPr>
          <w:sz w:val="28"/>
          <w:szCs w:val="28"/>
          <w:lang w:eastAsia="en-US"/>
        </w:rPr>
        <w:t xml:space="preserve">конкурса (открытый конкурс, конкурс в электронной форме, закрытый конкурс), аукционов (открытый аукцион, аукцион в электронной форме, закрытый аукцион), запросов котировок (запрос котировок в электронной форме, </w:t>
      </w:r>
      <w:r w:rsidR="00515710" w:rsidRPr="00515710">
        <w:rPr>
          <w:sz w:val="28"/>
          <w:szCs w:val="28"/>
          <w:lang w:eastAsia="en-US"/>
        </w:rPr>
        <w:t>открытый</w:t>
      </w:r>
      <w:r w:rsidR="00EA6174" w:rsidRPr="00515710">
        <w:rPr>
          <w:sz w:val="28"/>
          <w:szCs w:val="28"/>
          <w:lang w:eastAsia="en-US"/>
        </w:rPr>
        <w:t xml:space="preserve"> запрос котировок),</w:t>
      </w:r>
      <w:r w:rsidR="00EA6174" w:rsidRPr="005F7D0E">
        <w:rPr>
          <w:sz w:val="28"/>
          <w:szCs w:val="28"/>
          <w:lang w:eastAsia="en-US"/>
        </w:rPr>
        <w:t xml:space="preserve"> запросов предложений (запрос предложений в электронной форме, закрытый запрос предложений).</w:t>
      </w:r>
    </w:p>
    <w:p w:rsidR="00EA6174" w:rsidRPr="005F7D0E" w:rsidRDefault="00483554" w:rsidP="00CC21C1">
      <w:pPr>
        <w:autoSpaceDE w:val="0"/>
        <w:autoSpaceDN w:val="0"/>
        <w:adjustRightInd w:val="0"/>
        <w:jc w:val="both"/>
        <w:rPr>
          <w:sz w:val="28"/>
          <w:szCs w:val="28"/>
          <w:lang w:eastAsia="en-US"/>
        </w:rPr>
      </w:pPr>
      <w:r w:rsidRPr="005F7D0E">
        <w:rPr>
          <w:sz w:val="28"/>
          <w:szCs w:val="28"/>
          <w:lang w:eastAsia="en-US"/>
        </w:rPr>
        <w:t xml:space="preserve">        7.3. </w:t>
      </w:r>
      <w:r w:rsidR="00CC21C1" w:rsidRPr="005F7D0E">
        <w:rPr>
          <w:sz w:val="28"/>
          <w:szCs w:val="28"/>
          <w:lang w:eastAsia="en-US"/>
        </w:rPr>
        <w:t xml:space="preserve"> </w:t>
      </w:r>
      <w:r w:rsidR="00EA6174" w:rsidRPr="005F7D0E">
        <w:rPr>
          <w:sz w:val="28"/>
          <w:szCs w:val="28"/>
          <w:lang w:eastAsia="en-US"/>
        </w:rPr>
        <w:t>Неконкурентной закупкой является закупка, условия осуществления которой не соответствуют условиям конкурентной. Способами неконкурентной закупки являются запрос цен и зак</w:t>
      </w:r>
      <w:r w:rsidR="00181171" w:rsidRPr="005F7D0E">
        <w:rPr>
          <w:sz w:val="28"/>
          <w:szCs w:val="28"/>
          <w:lang w:eastAsia="en-US"/>
        </w:rPr>
        <w:t>упка у единственного поставщика,</w:t>
      </w:r>
      <w:r w:rsidR="002E377A" w:rsidRPr="005F7D0E">
        <w:rPr>
          <w:sz w:val="28"/>
          <w:szCs w:val="28"/>
          <w:lang w:eastAsia="en-US"/>
        </w:rPr>
        <w:t xml:space="preserve"> открытый редукцион в электронной форме</w:t>
      </w:r>
      <w:r w:rsidR="00181171" w:rsidRPr="005F7D0E">
        <w:rPr>
          <w:sz w:val="28"/>
          <w:szCs w:val="28"/>
          <w:lang w:eastAsia="en-US"/>
        </w:rPr>
        <w:t xml:space="preserve"> </w:t>
      </w:r>
      <w:r w:rsidR="002E377A" w:rsidRPr="005F7D0E">
        <w:rPr>
          <w:sz w:val="28"/>
          <w:szCs w:val="28"/>
          <w:lang w:eastAsia="en-US"/>
        </w:rPr>
        <w:t>(редукцион)</w:t>
      </w:r>
      <w:r w:rsidR="00026CBC">
        <w:rPr>
          <w:sz w:val="28"/>
          <w:szCs w:val="28"/>
          <w:lang w:eastAsia="en-US"/>
        </w:rPr>
        <w:t>, предварительный отбор</w:t>
      </w:r>
      <w:r w:rsidR="00181171" w:rsidRPr="005F7D0E">
        <w:rPr>
          <w:sz w:val="28"/>
          <w:szCs w:val="28"/>
          <w:lang w:eastAsia="en-US"/>
        </w:rPr>
        <w:t xml:space="preserve">. </w:t>
      </w:r>
    </w:p>
    <w:p w:rsidR="00EA6174" w:rsidRPr="005F7D0E" w:rsidRDefault="00483554" w:rsidP="00CC21C1">
      <w:pPr>
        <w:autoSpaceDE w:val="0"/>
        <w:autoSpaceDN w:val="0"/>
        <w:adjustRightInd w:val="0"/>
        <w:jc w:val="both"/>
        <w:rPr>
          <w:sz w:val="28"/>
          <w:szCs w:val="28"/>
          <w:lang w:eastAsia="en-US"/>
        </w:rPr>
      </w:pPr>
      <w:r w:rsidRPr="005F7D0E">
        <w:rPr>
          <w:sz w:val="28"/>
          <w:szCs w:val="28"/>
          <w:lang w:eastAsia="en-US"/>
        </w:rPr>
        <w:t xml:space="preserve">        7.4. </w:t>
      </w:r>
      <w:r w:rsidR="00EA6174" w:rsidRPr="005F7D0E">
        <w:rPr>
          <w:sz w:val="28"/>
          <w:szCs w:val="28"/>
          <w:lang w:eastAsia="en-US"/>
        </w:rPr>
        <w:t xml:space="preserve"> При осуществлении закупки конкурентным способом выполняются одновременно следующие условия:</w:t>
      </w:r>
    </w:p>
    <w:p w:rsidR="00EA6174" w:rsidRPr="005F7D0E" w:rsidRDefault="00EA6174" w:rsidP="00EA6174">
      <w:pPr>
        <w:autoSpaceDE w:val="0"/>
        <w:autoSpaceDN w:val="0"/>
        <w:adjustRightInd w:val="0"/>
        <w:ind w:firstLine="709"/>
        <w:jc w:val="both"/>
        <w:rPr>
          <w:sz w:val="28"/>
          <w:szCs w:val="28"/>
          <w:lang w:eastAsia="en-US"/>
        </w:rPr>
      </w:pPr>
      <w:r w:rsidRPr="005F7D0E">
        <w:rPr>
          <w:sz w:val="28"/>
          <w:szCs w:val="28"/>
          <w:lang w:eastAsia="en-US"/>
        </w:rPr>
        <w:t xml:space="preserve"> Информация о конкурентной закупке сообщается Заказчиком одним из следующих способов:</w:t>
      </w:r>
    </w:p>
    <w:p w:rsidR="00EA6174" w:rsidRPr="005F7D0E" w:rsidRDefault="00EA6174" w:rsidP="00EA6174">
      <w:pPr>
        <w:autoSpaceDE w:val="0"/>
        <w:autoSpaceDN w:val="0"/>
        <w:adjustRightInd w:val="0"/>
        <w:ind w:firstLine="709"/>
        <w:jc w:val="both"/>
        <w:rPr>
          <w:sz w:val="28"/>
          <w:szCs w:val="28"/>
          <w:lang w:eastAsia="en-US"/>
        </w:rPr>
      </w:pPr>
      <w:r w:rsidRPr="005F7D0E">
        <w:rPr>
          <w:sz w:val="28"/>
          <w:szCs w:val="28"/>
          <w:lang w:eastAsia="en-US"/>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EA6174" w:rsidRPr="005F7D0E" w:rsidRDefault="00EA6174" w:rsidP="00EA6174">
      <w:pPr>
        <w:autoSpaceDE w:val="0"/>
        <w:autoSpaceDN w:val="0"/>
        <w:adjustRightInd w:val="0"/>
        <w:ind w:firstLine="709"/>
        <w:jc w:val="both"/>
        <w:rPr>
          <w:sz w:val="28"/>
          <w:szCs w:val="28"/>
          <w:lang w:eastAsia="en-US"/>
        </w:rPr>
      </w:pPr>
      <w:r w:rsidRPr="005F7D0E">
        <w:rPr>
          <w:sz w:val="28"/>
          <w:szCs w:val="28"/>
          <w:lang w:eastAsia="en-US"/>
        </w:rPr>
        <w:t xml:space="preserve">- посредством направления приглашений принять участие в закрытой конкурентной закупке в случаях, которые предусмотрены </w:t>
      </w:r>
      <w:hyperlink r:id="rId9" w:history="1">
        <w:r w:rsidRPr="005F7D0E">
          <w:rPr>
            <w:color w:val="0000FF"/>
            <w:sz w:val="28"/>
            <w:szCs w:val="28"/>
            <w:lang w:eastAsia="en-US"/>
          </w:rPr>
          <w:t>статьей 3.5</w:t>
        </w:r>
      </w:hyperlink>
      <w:r w:rsidRPr="005F7D0E">
        <w:rPr>
          <w:sz w:val="28"/>
          <w:szCs w:val="28"/>
          <w:lang w:eastAsia="en-US"/>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A6174" w:rsidRPr="005F7D0E" w:rsidRDefault="00EA6174" w:rsidP="00EA6174">
      <w:pPr>
        <w:autoSpaceDE w:val="0"/>
        <w:autoSpaceDN w:val="0"/>
        <w:adjustRightInd w:val="0"/>
        <w:ind w:firstLine="709"/>
        <w:jc w:val="both"/>
        <w:rPr>
          <w:sz w:val="28"/>
          <w:szCs w:val="28"/>
          <w:lang w:eastAsia="en-US"/>
        </w:rPr>
      </w:pPr>
      <w:r w:rsidRPr="005F7D0E">
        <w:rPr>
          <w:sz w:val="28"/>
          <w:szCs w:val="28"/>
          <w:lang w:eastAsia="en-US"/>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A6174" w:rsidRPr="005F7D0E" w:rsidRDefault="00EA6174" w:rsidP="00EA6174">
      <w:pPr>
        <w:autoSpaceDE w:val="0"/>
        <w:autoSpaceDN w:val="0"/>
        <w:adjustRightInd w:val="0"/>
        <w:ind w:firstLine="709"/>
        <w:jc w:val="both"/>
        <w:rPr>
          <w:sz w:val="28"/>
          <w:szCs w:val="28"/>
          <w:lang w:eastAsia="en-US"/>
        </w:rPr>
      </w:pPr>
      <w:r w:rsidRPr="005F7D0E">
        <w:rPr>
          <w:sz w:val="28"/>
          <w:szCs w:val="28"/>
          <w:lang w:eastAsia="en-US"/>
        </w:rPr>
        <w:t xml:space="preserve">Описание предмета конкурентной закупки осуществляется с соблюдением требований </w:t>
      </w:r>
      <w:hyperlink r:id="rId10" w:history="1">
        <w:r w:rsidRPr="005F7D0E">
          <w:rPr>
            <w:color w:val="0000FF"/>
            <w:sz w:val="28"/>
            <w:szCs w:val="28"/>
            <w:lang w:eastAsia="en-US"/>
          </w:rPr>
          <w:t>части 6.1 статьи 3</w:t>
        </w:r>
      </w:hyperlink>
      <w:r w:rsidRPr="005F7D0E">
        <w:rPr>
          <w:sz w:val="28"/>
          <w:szCs w:val="28"/>
          <w:lang w:eastAsia="en-US"/>
        </w:rPr>
        <w:t xml:space="preserve"> Федерального закона.</w:t>
      </w:r>
    </w:p>
    <w:p w:rsidR="00EA6174" w:rsidRPr="005F7D0E" w:rsidRDefault="00483554" w:rsidP="00EA6174">
      <w:pPr>
        <w:autoSpaceDE w:val="0"/>
        <w:autoSpaceDN w:val="0"/>
        <w:adjustRightInd w:val="0"/>
        <w:ind w:firstLine="709"/>
        <w:jc w:val="both"/>
        <w:rPr>
          <w:sz w:val="28"/>
          <w:szCs w:val="28"/>
          <w:lang w:eastAsia="en-US"/>
        </w:rPr>
      </w:pPr>
      <w:r w:rsidRPr="005F7D0E">
        <w:rPr>
          <w:sz w:val="28"/>
          <w:szCs w:val="28"/>
          <w:lang w:eastAsia="en-US"/>
        </w:rPr>
        <w:t xml:space="preserve">7.5. </w:t>
      </w:r>
      <w:r w:rsidR="00CC21C1" w:rsidRPr="005F7D0E">
        <w:rPr>
          <w:sz w:val="28"/>
          <w:szCs w:val="28"/>
          <w:lang w:eastAsia="en-US"/>
        </w:rPr>
        <w:t xml:space="preserve"> </w:t>
      </w:r>
      <w:r w:rsidR="00EA6174" w:rsidRPr="005F7D0E">
        <w:rPr>
          <w:sz w:val="28"/>
          <w:szCs w:val="28"/>
          <w:lang w:eastAsia="en-US"/>
        </w:rPr>
        <w:t>Приоритетным способом закупки является аукцион, который может применяться при закупках любых товаров, работ, услуг без ограничения суммы закупки. Иные способы закупки применяются в случаях и при соблюдении условий, предусмотренных настоящим Положением.</w:t>
      </w:r>
    </w:p>
    <w:p w:rsidR="00EA6174" w:rsidRPr="005F7D0E" w:rsidRDefault="00483554" w:rsidP="00EA6174">
      <w:pPr>
        <w:autoSpaceDE w:val="0"/>
        <w:autoSpaceDN w:val="0"/>
        <w:adjustRightInd w:val="0"/>
        <w:ind w:firstLine="709"/>
        <w:jc w:val="both"/>
        <w:rPr>
          <w:sz w:val="28"/>
          <w:szCs w:val="28"/>
          <w:lang w:eastAsia="en-US"/>
        </w:rPr>
      </w:pPr>
      <w:r w:rsidRPr="005F7D0E">
        <w:rPr>
          <w:sz w:val="28"/>
          <w:szCs w:val="28"/>
          <w:lang w:eastAsia="en-US"/>
        </w:rPr>
        <w:t xml:space="preserve">7.6. </w:t>
      </w:r>
      <w:r w:rsidR="00EA6174" w:rsidRPr="005F7D0E">
        <w:rPr>
          <w:sz w:val="28"/>
          <w:szCs w:val="28"/>
          <w:lang w:eastAsia="en-US"/>
        </w:rPr>
        <w:t>Заказчик после размещения в ЕИС извещения о закупке и документации о закупке вправе направить любым способом предложение принять участие в закупке лицам, осуществляющим поставку товаров, выполнение работ, оказание услуг, которые являются предметом договора, что не должно расцениваться как создание для таких лиц каких-либо преимуществ. Заявки от таких лиц рассматриваются в общеустановленном порядке.</w:t>
      </w:r>
    </w:p>
    <w:p w:rsidR="00EA6174" w:rsidRPr="005F7D0E" w:rsidRDefault="00EA6174" w:rsidP="00EA6174">
      <w:pPr>
        <w:autoSpaceDE w:val="0"/>
        <w:autoSpaceDN w:val="0"/>
        <w:adjustRightInd w:val="0"/>
        <w:ind w:firstLine="709"/>
        <w:jc w:val="both"/>
        <w:rPr>
          <w:sz w:val="28"/>
          <w:szCs w:val="28"/>
          <w:lang w:eastAsia="en-US"/>
        </w:rPr>
      </w:pPr>
      <w:r w:rsidRPr="005F7D0E">
        <w:rPr>
          <w:sz w:val="28"/>
          <w:szCs w:val="28"/>
          <w:lang w:eastAsia="en-US"/>
        </w:rPr>
        <w:t xml:space="preserve"> </w:t>
      </w:r>
      <w:r w:rsidR="00483554" w:rsidRPr="005F7D0E">
        <w:rPr>
          <w:sz w:val="28"/>
          <w:szCs w:val="28"/>
          <w:lang w:eastAsia="en-US"/>
        </w:rPr>
        <w:t xml:space="preserve">7.7. </w:t>
      </w:r>
      <w:r w:rsidR="00CC21C1" w:rsidRPr="005F7D0E">
        <w:rPr>
          <w:sz w:val="28"/>
          <w:szCs w:val="28"/>
          <w:lang w:eastAsia="en-US"/>
        </w:rPr>
        <w:t xml:space="preserve"> </w:t>
      </w:r>
      <w:r w:rsidRPr="005F7D0E">
        <w:rPr>
          <w:sz w:val="28"/>
          <w:szCs w:val="28"/>
          <w:lang w:eastAsia="en-US"/>
        </w:rPr>
        <w:t>Любая конкурентная закупка может включать несколько лотов, по каждому из которых может быть выбран отдельный победитель и заключен отдельный договор.</w:t>
      </w:r>
    </w:p>
    <w:p w:rsidR="00EA6174" w:rsidRPr="005F7D0E" w:rsidRDefault="00483554" w:rsidP="00EA6174">
      <w:pPr>
        <w:autoSpaceDE w:val="0"/>
        <w:autoSpaceDN w:val="0"/>
        <w:adjustRightInd w:val="0"/>
        <w:ind w:firstLine="709"/>
        <w:jc w:val="both"/>
        <w:rPr>
          <w:sz w:val="28"/>
          <w:szCs w:val="28"/>
          <w:lang w:eastAsia="en-US"/>
        </w:rPr>
      </w:pPr>
      <w:r w:rsidRPr="005F7D0E">
        <w:rPr>
          <w:sz w:val="28"/>
          <w:szCs w:val="28"/>
          <w:lang w:eastAsia="en-US"/>
        </w:rPr>
        <w:t>7.8.</w:t>
      </w:r>
      <w:r w:rsidR="00CC21C1" w:rsidRPr="005F7D0E">
        <w:rPr>
          <w:sz w:val="28"/>
          <w:szCs w:val="28"/>
          <w:lang w:eastAsia="en-US"/>
        </w:rPr>
        <w:t xml:space="preserve"> </w:t>
      </w:r>
      <w:r w:rsidR="00EA6174" w:rsidRPr="005F7D0E">
        <w:rPr>
          <w:sz w:val="28"/>
          <w:szCs w:val="28"/>
          <w:lang w:eastAsia="en-US"/>
        </w:rPr>
        <w:t>Закупка у единственного поставщика (подрядчика, исполнителя) осуществляется в случаях и порядке, предусмотренных настоящим Положением.</w:t>
      </w:r>
    </w:p>
    <w:p w:rsidR="00EA6174" w:rsidRPr="005F7D0E" w:rsidRDefault="00483554" w:rsidP="00EA6174">
      <w:pPr>
        <w:autoSpaceDE w:val="0"/>
        <w:autoSpaceDN w:val="0"/>
        <w:adjustRightInd w:val="0"/>
        <w:ind w:firstLine="709"/>
        <w:jc w:val="both"/>
        <w:rPr>
          <w:sz w:val="28"/>
          <w:szCs w:val="28"/>
          <w:lang w:eastAsia="en-US"/>
        </w:rPr>
      </w:pPr>
      <w:r w:rsidRPr="005F7D0E">
        <w:rPr>
          <w:sz w:val="28"/>
          <w:szCs w:val="28"/>
          <w:lang w:eastAsia="en-US"/>
        </w:rPr>
        <w:t xml:space="preserve">7.9. </w:t>
      </w:r>
      <w:r w:rsidR="00EA6174" w:rsidRPr="005F7D0E">
        <w:rPr>
          <w:sz w:val="28"/>
          <w:szCs w:val="28"/>
          <w:lang w:eastAsia="en-US"/>
        </w:rPr>
        <w:t>Закупки любым способом, предусмотренным настоящим Положением, могут проводиться в электронной форме. Проведение закупок в электронной форме осуществляется на электронных площадках в сети Интернет в соответствии с Федеральным законом, требованиями настоящего Положения и регламентами электронных площадок.</w:t>
      </w:r>
    </w:p>
    <w:p w:rsidR="00EA6174" w:rsidRPr="005F7D0E" w:rsidRDefault="00997CA6" w:rsidP="00997CA6">
      <w:pPr>
        <w:autoSpaceDE w:val="0"/>
        <w:autoSpaceDN w:val="0"/>
        <w:adjustRightInd w:val="0"/>
        <w:jc w:val="both"/>
        <w:rPr>
          <w:sz w:val="28"/>
          <w:szCs w:val="28"/>
          <w:lang w:eastAsia="en-US"/>
        </w:rPr>
      </w:pPr>
      <w:r w:rsidRPr="005F7D0E">
        <w:rPr>
          <w:sz w:val="28"/>
          <w:szCs w:val="28"/>
          <w:lang w:eastAsia="en-US"/>
        </w:rPr>
        <w:t xml:space="preserve">         </w:t>
      </w:r>
      <w:r w:rsidR="00483554" w:rsidRPr="005F7D0E">
        <w:rPr>
          <w:sz w:val="28"/>
          <w:szCs w:val="28"/>
          <w:lang w:eastAsia="en-US"/>
        </w:rPr>
        <w:t xml:space="preserve">7.10. </w:t>
      </w:r>
      <w:r w:rsidR="00CC21C1" w:rsidRPr="005F7D0E">
        <w:rPr>
          <w:sz w:val="28"/>
          <w:szCs w:val="28"/>
          <w:lang w:eastAsia="en-US"/>
        </w:rPr>
        <w:t xml:space="preserve"> </w:t>
      </w:r>
      <w:r w:rsidR="00EA6174" w:rsidRPr="005F7D0E">
        <w:rPr>
          <w:sz w:val="28"/>
          <w:szCs w:val="28"/>
          <w:lang w:eastAsia="en-US"/>
        </w:rPr>
        <w:t xml:space="preserve">В электронной форме в обязательном порядке проводятся закупки товаров, работ, услуг, участниками которых с учетом особенностей, установленных Правительством Российской Федерации в соответствии с </w:t>
      </w:r>
      <w:hyperlink r:id="rId11" w:history="1">
        <w:r w:rsidR="00EA6174" w:rsidRPr="005F7D0E">
          <w:rPr>
            <w:color w:val="0000FF"/>
            <w:sz w:val="28"/>
            <w:szCs w:val="28"/>
            <w:lang w:eastAsia="en-US"/>
          </w:rPr>
          <w:t>пунктом 2 части 8 статьи 3</w:t>
        </w:r>
      </w:hyperlink>
      <w:r w:rsidR="00EA6174" w:rsidRPr="005F7D0E">
        <w:rPr>
          <w:sz w:val="28"/>
          <w:szCs w:val="28"/>
          <w:lang w:eastAsia="en-US"/>
        </w:rPr>
        <w:t xml:space="preserve"> Федерального закона, могут быть только субъекты малого и среднего предпринимательства, а также закупки, предусмотренные </w:t>
      </w:r>
      <w:hyperlink r:id="rId12" w:history="1">
        <w:r w:rsidR="00EA6174" w:rsidRPr="005F7D0E">
          <w:rPr>
            <w:color w:val="0000FF"/>
            <w:sz w:val="28"/>
            <w:szCs w:val="28"/>
            <w:lang w:eastAsia="en-US"/>
          </w:rPr>
          <w:t>постановлением</w:t>
        </w:r>
      </w:hyperlink>
      <w:r w:rsidR="00EA6174" w:rsidRPr="005F7D0E">
        <w:rPr>
          <w:sz w:val="28"/>
          <w:szCs w:val="28"/>
          <w:lang w:eastAsia="en-US"/>
        </w:rPr>
        <w:t xml:space="preserve">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предусмотренных соответствующим постановлением, иные товары, работы, услуги закупаются в электронной форме по усмотрению Заказчика.</w:t>
      </w:r>
    </w:p>
    <w:p w:rsidR="00953ECB" w:rsidRPr="00832861" w:rsidRDefault="00483554" w:rsidP="00CC21C1">
      <w:pPr>
        <w:spacing w:after="200" w:line="276" w:lineRule="auto"/>
        <w:jc w:val="both"/>
        <w:rPr>
          <w:sz w:val="28"/>
          <w:szCs w:val="28"/>
          <w:lang w:eastAsia="en-US"/>
        </w:rPr>
      </w:pPr>
      <w:r w:rsidRPr="005F7D0E">
        <w:rPr>
          <w:sz w:val="28"/>
          <w:szCs w:val="28"/>
          <w:lang w:eastAsia="en-US"/>
        </w:rPr>
        <w:t xml:space="preserve">       7.11. </w:t>
      </w:r>
      <w:r w:rsidR="00CC21C1" w:rsidRPr="005F7D0E">
        <w:rPr>
          <w:sz w:val="28"/>
          <w:szCs w:val="28"/>
          <w:lang w:eastAsia="en-US"/>
        </w:rPr>
        <w:t xml:space="preserve"> </w:t>
      </w:r>
      <w:r w:rsidR="00953ECB" w:rsidRPr="005F7D0E">
        <w:rPr>
          <w:sz w:val="28"/>
          <w:szCs w:val="28"/>
          <w:lang w:eastAsia="en-US"/>
        </w:rPr>
        <w:t>Заказчик вправе проводить закупку в форме закрытого конкурса, закрытого аукциона в случаях:</w:t>
      </w:r>
    </w:p>
    <w:p w:rsidR="00953ECB" w:rsidRPr="00126FAD" w:rsidRDefault="00483554" w:rsidP="00126FAD">
      <w:pPr>
        <w:spacing w:after="200" w:line="276" w:lineRule="auto"/>
        <w:jc w:val="both"/>
        <w:rPr>
          <w:sz w:val="28"/>
          <w:szCs w:val="28"/>
          <w:lang w:eastAsia="en-US"/>
        </w:rPr>
      </w:pPr>
      <w:bookmarkStart w:id="54" w:name="_Ref384631342"/>
      <w:r>
        <w:rPr>
          <w:sz w:val="28"/>
          <w:szCs w:val="28"/>
          <w:lang w:eastAsia="en-US"/>
        </w:rPr>
        <w:t xml:space="preserve">       7.12.</w:t>
      </w:r>
      <w:r w:rsidR="00126FAD">
        <w:rPr>
          <w:sz w:val="28"/>
          <w:szCs w:val="28"/>
          <w:lang w:eastAsia="en-US"/>
        </w:rPr>
        <w:t xml:space="preserve"> З</w:t>
      </w:r>
      <w:r w:rsidR="00953ECB" w:rsidRPr="00126FAD">
        <w:rPr>
          <w:sz w:val="28"/>
          <w:szCs w:val="28"/>
          <w:lang w:eastAsia="en-US"/>
        </w:rPr>
        <w:t>акупки товаров, работ, услуг, сведения о которых составляют государственную тайну, при условии, что такие сведения содержатся в конкурсной документации, документации об аукционе либо в проекте договора;</w:t>
      </w:r>
      <w:bookmarkEnd w:id="54"/>
    </w:p>
    <w:p w:rsidR="0025602F" w:rsidRDefault="00483554" w:rsidP="0025602F">
      <w:pPr>
        <w:spacing w:after="200" w:line="276" w:lineRule="auto"/>
        <w:jc w:val="both"/>
        <w:rPr>
          <w:sz w:val="28"/>
          <w:szCs w:val="28"/>
          <w:lang w:eastAsia="en-US"/>
        </w:rPr>
      </w:pPr>
      <w:r>
        <w:rPr>
          <w:sz w:val="28"/>
          <w:szCs w:val="28"/>
          <w:lang w:eastAsia="en-US"/>
        </w:rPr>
        <w:t xml:space="preserve">       7.13.</w:t>
      </w:r>
      <w:r w:rsidR="00126FAD">
        <w:rPr>
          <w:sz w:val="28"/>
          <w:szCs w:val="28"/>
          <w:lang w:eastAsia="en-US"/>
        </w:rPr>
        <w:t xml:space="preserve"> О</w:t>
      </w:r>
      <w:r w:rsidR="00953ECB" w:rsidRPr="00832861">
        <w:rPr>
          <w:sz w:val="28"/>
          <w:szCs w:val="28"/>
          <w:lang w:eastAsia="en-US"/>
        </w:rPr>
        <w:t>пределения Правительством Российской Федерации конкретной закупки, сведения о которой не составляют государственную тайну, но не подлежат размещению в единой информационной системе либо перечней и (или) групп товаров, работ, услуг, сведения о закупке которых не составляют государственную тайну, но не подлежат размещению в</w:t>
      </w:r>
      <w:r w:rsidR="0025602F">
        <w:rPr>
          <w:sz w:val="28"/>
          <w:szCs w:val="28"/>
          <w:lang w:eastAsia="en-US"/>
        </w:rPr>
        <w:t xml:space="preserve"> единой информационной системе.</w:t>
      </w:r>
    </w:p>
    <w:p w:rsidR="0025602F" w:rsidRDefault="00483554" w:rsidP="0025602F">
      <w:pPr>
        <w:spacing w:after="200" w:line="276" w:lineRule="auto"/>
        <w:jc w:val="both"/>
        <w:rPr>
          <w:sz w:val="28"/>
          <w:szCs w:val="28"/>
          <w:lang w:eastAsia="en-US"/>
        </w:rPr>
      </w:pPr>
      <w:r>
        <w:rPr>
          <w:sz w:val="28"/>
          <w:szCs w:val="28"/>
          <w:lang w:eastAsia="en-US"/>
        </w:rPr>
        <w:t xml:space="preserve">        7.14.</w:t>
      </w:r>
      <w:r w:rsidR="0025602F">
        <w:rPr>
          <w:sz w:val="28"/>
          <w:szCs w:val="28"/>
          <w:lang w:eastAsia="en-US"/>
        </w:rPr>
        <w:t xml:space="preserve"> </w:t>
      </w:r>
      <w:r w:rsidR="00953ECB" w:rsidRPr="00832861">
        <w:rPr>
          <w:sz w:val="28"/>
          <w:szCs w:val="28"/>
          <w:lang w:eastAsia="en-US"/>
        </w:rPr>
        <w:t>Доля закупок в электронной форме в общем ежегодном объеме закупок определяется как отношение начальных (максимальных) цен договоров закупок в электронной форме к начальным (максимальным) ценам общего ежегодного объема договоров по открытым процедурам закупок, и должна составлять:</w:t>
      </w:r>
    </w:p>
    <w:p w:rsidR="00953ECB" w:rsidRPr="0025602F" w:rsidRDefault="00483554" w:rsidP="0025602F">
      <w:pPr>
        <w:spacing w:after="200" w:line="276" w:lineRule="auto"/>
        <w:jc w:val="both"/>
        <w:rPr>
          <w:sz w:val="28"/>
          <w:szCs w:val="28"/>
          <w:lang w:eastAsia="en-US"/>
        </w:rPr>
      </w:pPr>
      <w:r>
        <w:rPr>
          <w:sz w:val="28"/>
          <w:szCs w:val="28"/>
          <w:lang w:eastAsia="en-US"/>
        </w:rPr>
        <w:t xml:space="preserve">        7.15</w:t>
      </w:r>
      <w:r w:rsidRPr="005F7D0E">
        <w:rPr>
          <w:sz w:val="28"/>
          <w:szCs w:val="28"/>
          <w:lang w:eastAsia="en-US"/>
        </w:rPr>
        <w:t xml:space="preserve">. </w:t>
      </w:r>
      <w:r w:rsidR="0025602F" w:rsidRPr="005F7D0E">
        <w:rPr>
          <w:sz w:val="28"/>
          <w:szCs w:val="28"/>
          <w:lang w:eastAsia="en-US"/>
        </w:rPr>
        <w:t xml:space="preserve"> С</w:t>
      </w:r>
      <w:r w:rsidR="00953ECB" w:rsidRPr="005F7D0E">
        <w:rPr>
          <w:sz w:val="28"/>
          <w:szCs w:val="28"/>
          <w:lang w:eastAsia="en-US"/>
        </w:rPr>
        <w:t xml:space="preserve"> 2018 г. – не менее </w:t>
      </w:r>
      <w:r w:rsidR="00285E5B" w:rsidRPr="005F7D0E">
        <w:rPr>
          <w:sz w:val="28"/>
          <w:szCs w:val="28"/>
          <w:lang w:eastAsia="en-US"/>
        </w:rPr>
        <w:t>30</w:t>
      </w:r>
      <w:r w:rsidR="00953ECB" w:rsidRPr="005F7D0E">
        <w:rPr>
          <w:sz w:val="28"/>
          <w:szCs w:val="28"/>
          <w:lang w:eastAsia="en-US"/>
        </w:rPr>
        <w:t xml:space="preserve"> %. </w:t>
      </w:r>
    </w:p>
    <w:p w:rsidR="00953ECB" w:rsidRPr="00832861" w:rsidRDefault="00483554" w:rsidP="0025602F">
      <w:pPr>
        <w:spacing w:after="200" w:line="276" w:lineRule="auto"/>
        <w:jc w:val="both"/>
        <w:rPr>
          <w:sz w:val="28"/>
          <w:szCs w:val="28"/>
          <w:lang w:eastAsia="en-US"/>
        </w:rPr>
      </w:pPr>
      <w:r>
        <w:rPr>
          <w:sz w:val="28"/>
          <w:szCs w:val="28"/>
          <w:lang w:eastAsia="en-US"/>
        </w:rPr>
        <w:t xml:space="preserve">        7.16.</w:t>
      </w:r>
      <w:r w:rsidR="0025602F">
        <w:rPr>
          <w:sz w:val="28"/>
          <w:szCs w:val="28"/>
          <w:lang w:eastAsia="en-US"/>
        </w:rPr>
        <w:t xml:space="preserve"> </w:t>
      </w:r>
      <w:r w:rsidR="00953ECB" w:rsidRPr="00832861">
        <w:rPr>
          <w:sz w:val="28"/>
          <w:szCs w:val="28"/>
          <w:lang w:eastAsia="en-US"/>
        </w:rPr>
        <w:t>При закупке товаров, работ, услуг могут выделяться лоты, в отношении которых в извещении о закупке, в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в отношении нескольких лотов победителем признается один и тот же участник закупки, Заказчик вправе заключить с таким участником единый договор по нескольким лотам.</w:t>
      </w:r>
    </w:p>
    <w:p w:rsidR="00953ECB" w:rsidRPr="00832861" w:rsidRDefault="00483554" w:rsidP="0025602F">
      <w:pPr>
        <w:spacing w:after="200" w:line="276" w:lineRule="auto"/>
        <w:jc w:val="both"/>
        <w:rPr>
          <w:sz w:val="28"/>
          <w:szCs w:val="28"/>
          <w:lang w:eastAsia="en-US"/>
        </w:rPr>
      </w:pPr>
      <w:r>
        <w:rPr>
          <w:sz w:val="28"/>
          <w:szCs w:val="28"/>
          <w:lang w:eastAsia="en-US"/>
        </w:rPr>
        <w:t xml:space="preserve">      7.17.</w:t>
      </w:r>
      <w:r w:rsidR="0025602F">
        <w:rPr>
          <w:sz w:val="28"/>
          <w:szCs w:val="28"/>
          <w:lang w:eastAsia="en-US"/>
        </w:rPr>
        <w:t xml:space="preserve"> </w:t>
      </w:r>
      <w:r w:rsidR="00953ECB" w:rsidRPr="00832861">
        <w:rPr>
          <w:sz w:val="28"/>
          <w:szCs w:val="28"/>
          <w:lang w:eastAsia="en-US"/>
        </w:rPr>
        <w:t>Решение о способе закупки принимается Заказчиком в соответствии с настоящим Положением. Процедура закупки проводится в соответствии с настоящим Положением и приложениями к нему в редакции на дату размещения в единой информационной системе извещения о закупке.</w:t>
      </w:r>
    </w:p>
    <w:p w:rsidR="00953ECB" w:rsidRPr="00832861" w:rsidRDefault="00483554" w:rsidP="00963A81">
      <w:pPr>
        <w:spacing w:after="200" w:line="276" w:lineRule="auto"/>
        <w:jc w:val="both"/>
        <w:rPr>
          <w:rFonts w:ascii="Calibri" w:hAnsi="Calibri"/>
          <w:sz w:val="22"/>
          <w:szCs w:val="22"/>
          <w:lang w:eastAsia="en-US"/>
        </w:rPr>
      </w:pPr>
      <w:bookmarkStart w:id="55" w:name="_Ref384026218"/>
      <w:r>
        <w:rPr>
          <w:sz w:val="28"/>
          <w:szCs w:val="28"/>
          <w:lang w:eastAsia="en-US"/>
        </w:rPr>
        <w:t xml:space="preserve">     7.18.</w:t>
      </w:r>
      <w:r w:rsidR="00963A81" w:rsidRPr="00181171">
        <w:rPr>
          <w:sz w:val="28"/>
          <w:szCs w:val="28"/>
          <w:lang w:eastAsia="en-US"/>
        </w:rPr>
        <w:t xml:space="preserve"> </w:t>
      </w:r>
      <w:r w:rsidR="00953ECB" w:rsidRPr="00181171">
        <w:rPr>
          <w:sz w:val="28"/>
          <w:szCs w:val="28"/>
          <w:lang w:eastAsia="en-US"/>
        </w:rPr>
        <w:t xml:space="preserve">Заказчик в исключительных случаях вправе обратиться в </w:t>
      </w:r>
      <w:r w:rsidR="005E71D2" w:rsidRPr="00181171">
        <w:rPr>
          <w:sz w:val="28"/>
          <w:szCs w:val="28"/>
          <w:lang w:eastAsia="en-US"/>
        </w:rPr>
        <w:t>Наблюдательный совет автономного учреждения</w:t>
      </w:r>
      <w:r w:rsidR="00953ECB" w:rsidRPr="00181171">
        <w:rPr>
          <w:sz w:val="28"/>
          <w:szCs w:val="28"/>
          <w:lang w:eastAsia="en-US"/>
        </w:rPr>
        <w:t xml:space="preserve">, а </w:t>
      </w:r>
      <w:r w:rsidR="005E71D2" w:rsidRPr="00181171">
        <w:rPr>
          <w:sz w:val="28"/>
          <w:szCs w:val="28"/>
          <w:lang w:eastAsia="en-US"/>
        </w:rPr>
        <w:t>Наблюдательный совет автономного учреждения</w:t>
      </w:r>
      <w:r w:rsidR="00953ECB" w:rsidRPr="00181171">
        <w:rPr>
          <w:sz w:val="28"/>
          <w:szCs w:val="28"/>
          <w:lang w:eastAsia="en-US"/>
        </w:rPr>
        <w:t xml:space="preserve"> вправе по обращению Заказчика принять решение по изменению установленного настоящим Положением порядка проведения закупки, заключения, исполнения и расторжения договора, как в отношении отдельной закупки, так и в отношении отдельных</w:t>
      </w:r>
      <w:r w:rsidR="00953ECB" w:rsidRPr="00832861">
        <w:rPr>
          <w:sz w:val="28"/>
          <w:szCs w:val="28"/>
          <w:lang w:eastAsia="en-US"/>
        </w:rPr>
        <w:t xml:space="preserve"> видов товаров, работ, услуг. Заказчик при обращении в </w:t>
      </w:r>
      <w:r w:rsidR="005E71D2" w:rsidRPr="00832861">
        <w:rPr>
          <w:sz w:val="28"/>
          <w:szCs w:val="28"/>
          <w:lang w:eastAsia="en-US"/>
        </w:rPr>
        <w:t xml:space="preserve">Наблюдательный совет автономного учреждения </w:t>
      </w:r>
      <w:r w:rsidR="00953ECB" w:rsidRPr="00832861">
        <w:rPr>
          <w:sz w:val="28"/>
          <w:szCs w:val="28"/>
          <w:lang w:eastAsia="en-US"/>
        </w:rPr>
        <w:t>за установлением особого порядка проведения закупки, заключения, исполнения и расторжения договора обязан обосновать невозможность применения установленного порядка.</w:t>
      </w:r>
      <w:bookmarkEnd w:id="55"/>
      <w:r w:rsidR="00953ECB" w:rsidRPr="00832861">
        <w:rPr>
          <w:sz w:val="28"/>
          <w:szCs w:val="28"/>
          <w:lang w:eastAsia="en-US"/>
        </w:rPr>
        <w:t xml:space="preserve"> Согласованные </w:t>
      </w:r>
      <w:r w:rsidR="005E71D2" w:rsidRPr="00832861">
        <w:rPr>
          <w:sz w:val="28"/>
          <w:szCs w:val="28"/>
          <w:lang w:eastAsia="en-US"/>
        </w:rPr>
        <w:t>Наблюдательным советом автономного учреждения</w:t>
      </w:r>
      <w:r w:rsidR="00953ECB" w:rsidRPr="00832861">
        <w:rPr>
          <w:sz w:val="28"/>
          <w:szCs w:val="28"/>
          <w:lang w:eastAsia="en-US"/>
        </w:rPr>
        <w:t xml:space="preserve"> изменения порядка проведения закупки, заключения, исполнения и расторжения договора включаются Заказчиком в Приложение № 6 к настоящему Положению. Указанные изменения утверждаются в порядке, предусмотренном </w:t>
      </w:r>
      <w:r w:rsidR="00953ECB" w:rsidRPr="00F5768A">
        <w:rPr>
          <w:sz w:val="28"/>
          <w:szCs w:val="28"/>
          <w:lang w:eastAsia="en-US"/>
        </w:rPr>
        <w:t xml:space="preserve">пунктом </w:t>
      </w:r>
      <w:r w:rsidR="00953ECB" w:rsidRPr="00F5768A">
        <w:rPr>
          <w:sz w:val="28"/>
          <w:szCs w:val="28"/>
          <w:u w:val="single"/>
          <w:lang w:eastAsia="en-US"/>
        </w:rPr>
        <w:fldChar w:fldCharType="begin"/>
      </w:r>
      <w:r w:rsidR="00953ECB" w:rsidRPr="00F5768A">
        <w:rPr>
          <w:sz w:val="28"/>
          <w:szCs w:val="28"/>
          <w:u w:val="single"/>
          <w:lang w:eastAsia="en-US"/>
        </w:rPr>
        <w:instrText xml:space="preserve"> REF _Ref423446007 \r \h </w:instrText>
      </w:r>
      <w:r w:rsidR="00151C79" w:rsidRPr="00F5768A">
        <w:rPr>
          <w:sz w:val="28"/>
          <w:szCs w:val="28"/>
          <w:u w:val="single"/>
          <w:lang w:eastAsia="en-US"/>
        </w:rPr>
        <w:instrText xml:space="preserve"> \* MERGEFORMAT </w:instrText>
      </w:r>
      <w:r w:rsidR="00953ECB" w:rsidRPr="00F5768A">
        <w:rPr>
          <w:sz w:val="28"/>
          <w:szCs w:val="28"/>
          <w:u w:val="single"/>
          <w:lang w:eastAsia="en-US"/>
        </w:rPr>
      </w:r>
      <w:r w:rsidR="00953ECB" w:rsidRPr="00F5768A">
        <w:rPr>
          <w:sz w:val="28"/>
          <w:szCs w:val="28"/>
          <w:u w:val="single"/>
          <w:lang w:eastAsia="en-US"/>
        </w:rPr>
        <w:fldChar w:fldCharType="separate"/>
      </w:r>
      <w:r w:rsidR="00493F10" w:rsidRPr="00F5768A">
        <w:rPr>
          <w:sz w:val="28"/>
          <w:szCs w:val="28"/>
          <w:u w:val="single"/>
          <w:lang w:eastAsia="en-US"/>
        </w:rPr>
        <w:t>64.3</w:t>
      </w:r>
      <w:r w:rsidR="00953ECB" w:rsidRPr="00F5768A">
        <w:rPr>
          <w:sz w:val="28"/>
          <w:szCs w:val="28"/>
          <w:u w:val="single"/>
          <w:lang w:eastAsia="en-US"/>
        </w:rPr>
        <w:fldChar w:fldCharType="end"/>
      </w:r>
      <w:r w:rsidR="00953ECB" w:rsidRPr="00F5768A">
        <w:rPr>
          <w:sz w:val="28"/>
          <w:szCs w:val="28"/>
          <w:lang w:eastAsia="en-US"/>
        </w:rPr>
        <w:t>, и</w:t>
      </w:r>
      <w:r w:rsidR="00953ECB" w:rsidRPr="00832861">
        <w:rPr>
          <w:sz w:val="28"/>
          <w:szCs w:val="28"/>
          <w:lang w:eastAsia="en-US"/>
        </w:rPr>
        <w:t xml:space="preserve"> размещаются в единой информационной системе в срок, предусмотренный </w:t>
      </w:r>
      <w:r w:rsidR="00953ECB" w:rsidRPr="00F5768A">
        <w:rPr>
          <w:sz w:val="28"/>
          <w:szCs w:val="28"/>
          <w:lang w:eastAsia="en-US"/>
        </w:rPr>
        <w:t xml:space="preserve">пунктом </w:t>
      </w:r>
      <w:r w:rsidR="00DB1E71" w:rsidRPr="00F5768A">
        <w:fldChar w:fldCharType="begin"/>
      </w:r>
      <w:r w:rsidR="00DB1E71" w:rsidRPr="00F5768A">
        <w:instrText xml:space="preserve"> REF _Ref385258723 \r \h  \* MERGEFORMAT </w:instrText>
      </w:r>
      <w:r w:rsidR="00DB1E71" w:rsidRPr="00F5768A">
        <w:fldChar w:fldCharType="separate"/>
      </w:r>
      <w:r w:rsidR="00493F10" w:rsidRPr="00F5768A">
        <w:rPr>
          <w:sz w:val="28"/>
          <w:szCs w:val="28"/>
          <w:u w:val="single"/>
          <w:lang w:eastAsia="en-US"/>
        </w:rPr>
        <w:t>4.3.1</w:t>
      </w:r>
      <w:r w:rsidR="00DB1E71" w:rsidRPr="00F5768A">
        <w:fldChar w:fldCharType="end"/>
      </w:r>
      <w:r w:rsidR="00953ECB" w:rsidRPr="00832861">
        <w:rPr>
          <w:sz w:val="28"/>
          <w:szCs w:val="28"/>
          <w:lang w:eastAsia="en-US"/>
        </w:rPr>
        <w:t xml:space="preserve"> настоящего Положения, в том числе в составе документации о закупке.</w:t>
      </w:r>
    </w:p>
    <w:p w:rsidR="00953ECB" w:rsidRPr="00832861" w:rsidRDefault="00483554" w:rsidP="00963A81">
      <w:pPr>
        <w:spacing w:after="200" w:line="276" w:lineRule="auto"/>
        <w:jc w:val="both"/>
        <w:rPr>
          <w:sz w:val="28"/>
          <w:szCs w:val="28"/>
          <w:lang w:eastAsia="en-US"/>
        </w:rPr>
      </w:pPr>
      <w:r>
        <w:rPr>
          <w:sz w:val="28"/>
          <w:szCs w:val="28"/>
          <w:lang w:eastAsia="en-US"/>
        </w:rPr>
        <w:t xml:space="preserve">      7.19. </w:t>
      </w:r>
      <w:r w:rsidR="00953ECB" w:rsidRPr="00832861">
        <w:rPr>
          <w:sz w:val="28"/>
          <w:szCs w:val="28"/>
          <w:lang w:eastAsia="en-US"/>
        </w:rPr>
        <w:t xml:space="preserve">Закупка товаров, работ, услуг для нужд Заказчика, включенных в перечень товаров, работ, услуг, указанный в Приложении № 1 к настоящему Положению, путем проведения конкурса не допускается. </w:t>
      </w:r>
    </w:p>
    <w:p w:rsidR="00953ECB" w:rsidRPr="00832861" w:rsidRDefault="00483554" w:rsidP="00963A81">
      <w:pPr>
        <w:spacing w:after="200" w:line="276" w:lineRule="auto"/>
        <w:jc w:val="both"/>
        <w:rPr>
          <w:sz w:val="28"/>
          <w:szCs w:val="28"/>
          <w:lang w:eastAsia="en-US"/>
        </w:rPr>
      </w:pPr>
      <w:r>
        <w:rPr>
          <w:sz w:val="28"/>
          <w:szCs w:val="28"/>
          <w:lang w:eastAsia="en-US"/>
        </w:rPr>
        <w:t xml:space="preserve">     7.20.</w:t>
      </w:r>
      <w:r w:rsidR="00963A81">
        <w:rPr>
          <w:sz w:val="28"/>
          <w:szCs w:val="28"/>
          <w:lang w:eastAsia="en-US"/>
        </w:rPr>
        <w:t xml:space="preserve"> </w:t>
      </w:r>
      <w:r w:rsidR="00953ECB" w:rsidRPr="00832861">
        <w:rPr>
          <w:sz w:val="28"/>
          <w:szCs w:val="28"/>
          <w:lang w:eastAsia="en-US"/>
        </w:rPr>
        <w:t>В случае если в предмет договора, на право заключения которого осуществляется закупка, вместе с товарами, работами, услугами, закупка которых путем проведения конкурса не допускается, включены товары, работы, услуги, закупка которых может осуществляться путем проведения конкурса, закупка на право заключения соответствующего договора может осуществляться путем проведения конкурса при условии, что стоимость включенных в предмет договора товаров, работ, услуг, закупка которых не допускается путем проведения конкурса, не превышает десяти процентов от начальной (максимальной) цены договора.</w:t>
      </w:r>
    </w:p>
    <w:p w:rsidR="00953ECB" w:rsidRPr="00832861" w:rsidRDefault="00963A81" w:rsidP="00963A81">
      <w:pPr>
        <w:spacing w:after="200" w:line="276" w:lineRule="auto"/>
        <w:jc w:val="both"/>
        <w:rPr>
          <w:sz w:val="28"/>
          <w:szCs w:val="28"/>
          <w:lang w:eastAsia="en-US"/>
        </w:rPr>
      </w:pPr>
      <w:bookmarkStart w:id="56" w:name="_Ref427159462"/>
      <w:r>
        <w:rPr>
          <w:sz w:val="28"/>
          <w:szCs w:val="28"/>
          <w:lang w:eastAsia="en-US"/>
        </w:rPr>
        <w:t xml:space="preserve">     </w:t>
      </w:r>
      <w:r w:rsidR="00CD3D1F">
        <w:rPr>
          <w:sz w:val="28"/>
          <w:szCs w:val="28"/>
          <w:lang w:eastAsia="en-US"/>
        </w:rPr>
        <w:t xml:space="preserve">   </w:t>
      </w:r>
      <w:r w:rsidR="00483554">
        <w:rPr>
          <w:sz w:val="28"/>
          <w:szCs w:val="28"/>
          <w:lang w:eastAsia="en-US"/>
        </w:rPr>
        <w:t>7.21.</w:t>
      </w:r>
      <w:r>
        <w:rPr>
          <w:sz w:val="28"/>
          <w:szCs w:val="28"/>
          <w:lang w:eastAsia="en-US"/>
        </w:rPr>
        <w:t xml:space="preserve"> </w:t>
      </w:r>
      <w:r w:rsidR="00953ECB" w:rsidRPr="00832861">
        <w:rPr>
          <w:sz w:val="28"/>
          <w:szCs w:val="28"/>
          <w:lang w:eastAsia="en-US"/>
        </w:rPr>
        <w:t>Открытый конкурс, запрос котировок, предварительный отбор могут проводиться в электронной форме исключительно на сайте Оператора электронной площадки. При этом применение электронной формы закупок не влечет изменение сроков, требований к участникам закупок, содержанию документов, предусмотренных настоящим Положением.</w:t>
      </w:r>
      <w:bookmarkEnd w:id="56"/>
    </w:p>
    <w:p w:rsidR="00953ECB" w:rsidRPr="00832861" w:rsidRDefault="00483554" w:rsidP="007D791C">
      <w:pPr>
        <w:ind w:firstLine="567"/>
        <w:jc w:val="both"/>
        <w:rPr>
          <w:sz w:val="28"/>
          <w:szCs w:val="28"/>
          <w:lang w:eastAsia="en-US"/>
        </w:rPr>
      </w:pPr>
      <w:r>
        <w:rPr>
          <w:sz w:val="28"/>
          <w:szCs w:val="28"/>
          <w:lang w:eastAsia="en-US"/>
        </w:rPr>
        <w:t>7.22.</w:t>
      </w:r>
      <w:r w:rsidR="00963A81">
        <w:rPr>
          <w:sz w:val="28"/>
          <w:szCs w:val="28"/>
          <w:lang w:eastAsia="en-US"/>
        </w:rPr>
        <w:t xml:space="preserve"> </w:t>
      </w:r>
      <w:r w:rsidR="00953ECB" w:rsidRPr="00832861">
        <w:rPr>
          <w:sz w:val="28"/>
          <w:szCs w:val="28"/>
          <w:lang w:eastAsia="en-US"/>
        </w:rPr>
        <w:t xml:space="preserve">Проведение указанных в настоящем пункте процедур закупки в электронной форме осуществляется с учетом требований (регламента) соответствующей электронной площадки и в случаях установления особого порядка проведения электронных закупок в соответствии с </w:t>
      </w:r>
      <w:r w:rsidR="00953ECB" w:rsidRPr="00F5768A">
        <w:rPr>
          <w:sz w:val="28"/>
          <w:szCs w:val="28"/>
          <w:lang w:eastAsia="en-US"/>
        </w:rPr>
        <w:t xml:space="preserve">пунктом </w:t>
      </w:r>
      <w:r w:rsidR="00F5768A" w:rsidRPr="00F5768A">
        <w:rPr>
          <w:sz w:val="28"/>
          <w:szCs w:val="28"/>
        </w:rPr>
        <w:t>7.18.</w:t>
      </w:r>
      <w:r w:rsidR="00953ECB" w:rsidRPr="00832861">
        <w:rPr>
          <w:sz w:val="28"/>
          <w:szCs w:val="28"/>
          <w:lang w:eastAsia="en-US"/>
        </w:rPr>
        <w:t xml:space="preserve"> настоящего Положения.</w:t>
      </w:r>
    </w:p>
    <w:p w:rsidR="00953ECB" w:rsidRPr="00832861" w:rsidRDefault="00483554" w:rsidP="007D791C">
      <w:pPr>
        <w:ind w:firstLine="567"/>
        <w:jc w:val="both"/>
        <w:rPr>
          <w:sz w:val="28"/>
          <w:szCs w:val="28"/>
          <w:lang w:eastAsia="en-US"/>
        </w:rPr>
      </w:pPr>
      <w:r>
        <w:rPr>
          <w:sz w:val="28"/>
          <w:szCs w:val="28"/>
          <w:lang w:eastAsia="en-US"/>
        </w:rPr>
        <w:t>7.23</w:t>
      </w:r>
      <w:r w:rsidR="00963A81">
        <w:rPr>
          <w:sz w:val="28"/>
          <w:szCs w:val="28"/>
          <w:lang w:eastAsia="en-US"/>
        </w:rPr>
        <w:t xml:space="preserve">. </w:t>
      </w:r>
      <w:r w:rsidR="00953ECB" w:rsidRPr="00832861">
        <w:rPr>
          <w:sz w:val="28"/>
          <w:szCs w:val="28"/>
          <w:lang w:eastAsia="en-US"/>
        </w:rPr>
        <w:t>Оператор электронной площадки обязан обеспечить непрерывность проведения процедур закупки в электронной форме, предварительного отбора в электронной форме, надежность функционирования программных и технических средств, используемых для проведения закупки в электронной форме, предварительного отбора в электронной форме, равный доступ участников закупки к участию в закупке в электронной форме, предварительном отборе в электронной форме.</w:t>
      </w:r>
    </w:p>
    <w:p w:rsidR="00953ECB" w:rsidRPr="00832861" w:rsidRDefault="00483554" w:rsidP="00963A81">
      <w:pPr>
        <w:spacing w:after="200" w:line="276" w:lineRule="auto"/>
        <w:jc w:val="both"/>
        <w:rPr>
          <w:sz w:val="28"/>
          <w:szCs w:val="28"/>
          <w:lang w:eastAsia="en-US"/>
        </w:rPr>
      </w:pPr>
      <w:bookmarkStart w:id="57" w:name="_Ref383780620"/>
      <w:r>
        <w:rPr>
          <w:sz w:val="28"/>
          <w:szCs w:val="28"/>
          <w:lang w:eastAsia="en-US"/>
        </w:rPr>
        <w:t xml:space="preserve">       7.24.</w:t>
      </w:r>
      <w:r w:rsidR="00963A81">
        <w:rPr>
          <w:sz w:val="28"/>
          <w:szCs w:val="28"/>
          <w:lang w:eastAsia="en-US"/>
        </w:rPr>
        <w:t xml:space="preserve"> </w:t>
      </w:r>
      <w:r w:rsidR="00953ECB" w:rsidRPr="00832861">
        <w:rPr>
          <w:sz w:val="28"/>
          <w:szCs w:val="28"/>
          <w:lang w:eastAsia="en-US"/>
        </w:rPr>
        <w:t>Все документы и сведения, связанные с проведением закупок в электронной форме, предварительного отбора в электронной форме, направляются участником закупки, участником предварительного отбора, Заказчиком или электронной площадкой в форме электронных документов, подписанных усиленной электронной подписью лица, имеющего право действовать от имени соответствующего участника закупки, участника предварительного отбора, Заказчика, электронной площадки. При этом подписание документа усиленной электронной подписью означает, что документы и сведения  направлены от имени соответствующего лица, а также означает подлинность и достоверность таких документов и сведений.</w:t>
      </w:r>
      <w:bookmarkEnd w:id="57"/>
      <w:r w:rsidR="00953ECB" w:rsidRPr="00832861">
        <w:rPr>
          <w:sz w:val="28"/>
          <w:szCs w:val="28"/>
          <w:lang w:eastAsia="en-US"/>
        </w:rPr>
        <w:t xml:space="preserve"> </w:t>
      </w:r>
    </w:p>
    <w:p w:rsidR="00953ECB" w:rsidRPr="00832861" w:rsidRDefault="00483554" w:rsidP="007D791C">
      <w:pPr>
        <w:ind w:firstLine="567"/>
        <w:jc w:val="both"/>
        <w:rPr>
          <w:sz w:val="28"/>
          <w:szCs w:val="28"/>
          <w:lang w:eastAsia="en-US"/>
        </w:rPr>
      </w:pPr>
      <w:r>
        <w:rPr>
          <w:sz w:val="28"/>
          <w:szCs w:val="28"/>
          <w:lang w:eastAsia="en-US"/>
        </w:rPr>
        <w:t>7.25.</w:t>
      </w:r>
      <w:r w:rsidR="00963A81">
        <w:rPr>
          <w:sz w:val="28"/>
          <w:szCs w:val="28"/>
          <w:lang w:eastAsia="en-US"/>
        </w:rPr>
        <w:t xml:space="preserve"> </w:t>
      </w:r>
      <w:r w:rsidR="00953ECB" w:rsidRPr="00832861">
        <w:rPr>
          <w:sz w:val="28"/>
          <w:szCs w:val="28"/>
          <w:lang w:eastAsia="en-US"/>
        </w:rPr>
        <w:t xml:space="preserve">Заказчик проводит закупки (предварительный отбор) в электронной форме на электронных площадках, с которыми </w:t>
      </w:r>
      <w:r w:rsidR="005E71D2" w:rsidRPr="00832861">
        <w:rPr>
          <w:sz w:val="28"/>
          <w:szCs w:val="28"/>
          <w:lang w:eastAsia="en-US"/>
        </w:rPr>
        <w:t>учреждение</w:t>
      </w:r>
      <w:r w:rsidR="00430A7D" w:rsidRPr="00832861">
        <w:rPr>
          <w:sz w:val="28"/>
          <w:szCs w:val="28"/>
          <w:lang w:eastAsia="en-US"/>
        </w:rPr>
        <w:t xml:space="preserve"> </w:t>
      </w:r>
      <w:r w:rsidR="00953ECB" w:rsidRPr="00832861">
        <w:rPr>
          <w:sz w:val="28"/>
          <w:szCs w:val="28"/>
          <w:lang w:eastAsia="en-US"/>
        </w:rPr>
        <w:t xml:space="preserve">заключило договор на оказание услуг по мониторингу проведения закупок на электронных площадках. При этом операторы таких электронных площадок обеспечивают проведение закупок (предварительного отбора) в электронной форме в порядке, установленном настоящим Положением. </w:t>
      </w:r>
    </w:p>
    <w:p w:rsidR="00953ECB" w:rsidRPr="00832861" w:rsidRDefault="00483554" w:rsidP="00963A81">
      <w:pPr>
        <w:spacing w:after="200" w:line="276" w:lineRule="auto"/>
        <w:jc w:val="both"/>
        <w:rPr>
          <w:sz w:val="28"/>
          <w:szCs w:val="28"/>
          <w:lang w:eastAsia="en-US"/>
        </w:rPr>
      </w:pPr>
      <w:r>
        <w:rPr>
          <w:sz w:val="28"/>
          <w:szCs w:val="28"/>
          <w:lang w:eastAsia="en-US"/>
        </w:rPr>
        <w:t xml:space="preserve">        7.26.</w:t>
      </w:r>
      <w:r w:rsidR="00963A81">
        <w:rPr>
          <w:sz w:val="28"/>
          <w:szCs w:val="28"/>
          <w:lang w:eastAsia="en-US"/>
        </w:rPr>
        <w:t xml:space="preserve"> </w:t>
      </w:r>
      <w:r w:rsidR="00953ECB" w:rsidRPr="00832861">
        <w:rPr>
          <w:sz w:val="28"/>
          <w:szCs w:val="28"/>
          <w:lang w:eastAsia="en-US"/>
        </w:rPr>
        <w:t xml:space="preserve">В случае если настоящим Положением предусмотрено направление документов и сведений между Заказчиком и участником закупки, то такой документооборот при проведении закупок в электронной форме осуществляется через электронную площадку. При этом оператор электронной площадки обязан обеспечить конфиденциальность данных об участниках закупки, подавших заявки на участие в закупке в электронной форме, и конфиденциальность сведений, содержащихся в поданных заявках, до окончания срока подачи заявок на участие в процедуре закупки. </w:t>
      </w:r>
    </w:p>
    <w:p w:rsidR="00953ECB" w:rsidRPr="00832861" w:rsidRDefault="00833F35" w:rsidP="00833F35">
      <w:pPr>
        <w:spacing w:after="200" w:line="276" w:lineRule="auto"/>
        <w:jc w:val="both"/>
        <w:rPr>
          <w:rFonts w:ascii="Calibri" w:hAnsi="Calibri"/>
          <w:sz w:val="22"/>
          <w:szCs w:val="22"/>
          <w:lang w:eastAsia="en-US"/>
        </w:rPr>
      </w:pPr>
      <w:r>
        <w:rPr>
          <w:sz w:val="28"/>
          <w:szCs w:val="28"/>
          <w:lang w:eastAsia="en-US"/>
        </w:rPr>
        <w:t xml:space="preserve">       </w:t>
      </w:r>
      <w:r w:rsidR="00483554">
        <w:rPr>
          <w:sz w:val="28"/>
          <w:szCs w:val="28"/>
          <w:lang w:eastAsia="en-US"/>
        </w:rPr>
        <w:t>7.27.</w:t>
      </w:r>
      <w:r>
        <w:rPr>
          <w:sz w:val="28"/>
          <w:szCs w:val="28"/>
          <w:lang w:eastAsia="en-US"/>
        </w:rPr>
        <w:t xml:space="preserve"> </w:t>
      </w:r>
      <w:r w:rsidR="00953ECB" w:rsidRPr="00832861">
        <w:rPr>
          <w:sz w:val="28"/>
          <w:szCs w:val="28"/>
          <w:lang w:eastAsia="en-US"/>
        </w:rPr>
        <w:t>Для подготовки к проведению закупки, в том числе в случае, если Заказчик не имеет возможности составить подробные спецификации товаров, определить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(далее для целей настоящего пункта технические требования), Заказчик в целях наиболее полного удовлетворения собственных нужд вправе разместить в единой информационной системе, а случае отсутствия данного функционала в единой информационной системе – на электронной площадке, сообщение о своей заинтересованности в проведении закупки с указанием срока представления предложений о технических требованиях товаров, работ, услуг, а также провести переговоры, встречи, обмениваться информацией с любыми юридическими и физическими лицами, совершать иные действия в целях определения и уточнения технических требований.</w:t>
      </w:r>
    </w:p>
    <w:p w:rsidR="00953ECB" w:rsidRPr="00832861" w:rsidRDefault="00483554" w:rsidP="007D791C">
      <w:pPr>
        <w:ind w:firstLine="567"/>
        <w:jc w:val="both"/>
        <w:rPr>
          <w:sz w:val="28"/>
          <w:szCs w:val="28"/>
          <w:lang w:eastAsia="en-US"/>
        </w:rPr>
      </w:pPr>
      <w:r>
        <w:rPr>
          <w:sz w:val="28"/>
          <w:szCs w:val="28"/>
          <w:lang w:eastAsia="en-US"/>
        </w:rPr>
        <w:t>7.28.</w:t>
      </w:r>
      <w:r w:rsidR="00CD3D1F">
        <w:rPr>
          <w:sz w:val="28"/>
          <w:szCs w:val="28"/>
          <w:lang w:eastAsia="en-US"/>
        </w:rPr>
        <w:t xml:space="preserve"> </w:t>
      </w:r>
      <w:r w:rsidR="00953ECB" w:rsidRPr="00832861">
        <w:rPr>
          <w:sz w:val="28"/>
          <w:szCs w:val="28"/>
          <w:lang w:eastAsia="en-US"/>
        </w:rPr>
        <w:t xml:space="preserve">Представленные предложения могут учитываться при определении предмета закупки. </w:t>
      </w:r>
    </w:p>
    <w:p w:rsidR="00953ECB" w:rsidRPr="00832861" w:rsidRDefault="00953ECB" w:rsidP="007D791C">
      <w:pPr>
        <w:ind w:firstLine="567"/>
        <w:jc w:val="both"/>
        <w:rPr>
          <w:sz w:val="28"/>
          <w:szCs w:val="28"/>
          <w:lang w:eastAsia="en-US"/>
        </w:rPr>
      </w:pPr>
      <w:r w:rsidRPr="00832861">
        <w:rPr>
          <w:sz w:val="28"/>
          <w:szCs w:val="28"/>
          <w:lang w:eastAsia="en-US"/>
        </w:rPr>
        <w:t>После определения предмета закупки Заказчик принимает решение о способе закупки. При этом Заказчик не вправе устанавливать какие-либо преимущества для лиц, подавших указанные в настоящем пункте предложения, а также совершать действия, которые приводят или могут привести к ограничению количества участников закупки.</w:t>
      </w:r>
    </w:p>
    <w:p w:rsidR="00953ECB" w:rsidRPr="00121BED" w:rsidRDefault="00833F35" w:rsidP="00833F35">
      <w:pPr>
        <w:spacing w:after="200" w:line="276" w:lineRule="auto"/>
        <w:jc w:val="both"/>
        <w:rPr>
          <w:sz w:val="28"/>
          <w:szCs w:val="28"/>
          <w:lang w:eastAsia="en-US"/>
        </w:rPr>
      </w:pPr>
      <w:bookmarkStart w:id="58" w:name="_Ref383617325"/>
      <w:r>
        <w:rPr>
          <w:sz w:val="28"/>
          <w:szCs w:val="28"/>
          <w:lang w:eastAsia="en-US"/>
        </w:rPr>
        <w:t xml:space="preserve">     </w:t>
      </w:r>
      <w:r w:rsidR="00483554" w:rsidRPr="00121BED">
        <w:rPr>
          <w:sz w:val="28"/>
          <w:szCs w:val="28"/>
          <w:lang w:eastAsia="en-US"/>
        </w:rPr>
        <w:t>7.29.</w:t>
      </w:r>
      <w:r w:rsidRPr="00121BED">
        <w:rPr>
          <w:sz w:val="28"/>
          <w:szCs w:val="28"/>
          <w:lang w:eastAsia="en-US"/>
        </w:rPr>
        <w:t xml:space="preserve"> </w:t>
      </w:r>
      <w:r w:rsidR="00953ECB" w:rsidRPr="00121BED">
        <w:rPr>
          <w:sz w:val="28"/>
          <w:szCs w:val="28"/>
          <w:lang w:eastAsia="en-US"/>
        </w:rPr>
        <w:t>Заказчик вправе осуществлять закупки без указания точного количества поставляемого товара, объема выполняемых работ, оказываемых услуг на следующие товары, работы, услуги:</w:t>
      </w:r>
      <w:bookmarkEnd w:id="58"/>
      <w:r w:rsidR="00953ECB" w:rsidRPr="00121BED">
        <w:rPr>
          <w:sz w:val="28"/>
          <w:szCs w:val="28"/>
          <w:lang w:eastAsia="en-US"/>
        </w:rPr>
        <w:t xml:space="preserve"> </w:t>
      </w:r>
    </w:p>
    <w:p w:rsidR="00953ECB" w:rsidRPr="00121BED" w:rsidRDefault="00483554" w:rsidP="00CD3D1F">
      <w:pPr>
        <w:spacing w:after="200" w:line="276" w:lineRule="auto"/>
        <w:jc w:val="both"/>
        <w:rPr>
          <w:sz w:val="28"/>
          <w:szCs w:val="28"/>
          <w:lang w:eastAsia="en-US"/>
        </w:rPr>
      </w:pPr>
      <w:r w:rsidRPr="00121BED">
        <w:rPr>
          <w:sz w:val="28"/>
          <w:szCs w:val="28"/>
          <w:lang w:eastAsia="en-US"/>
        </w:rPr>
        <w:t xml:space="preserve">     7.29</w:t>
      </w:r>
      <w:r w:rsidR="00F03EEB" w:rsidRPr="00121BED">
        <w:rPr>
          <w:sz w:val="28"/>
          <w:szCs w:val="28"/>
          <w:lang w:eastAsia="en-US"/>
        </w:rPr>
        <w:t xml:space="preserve">.1. </w:t>
      </w:r>
      <w:r w:rsidR="00CD3D1F" w:rsidRPr="00121BED">
        <w:rPr>
          <w:sz w:val="28"/>
          <w:szCs w:val="28"/>
          <w:lang w:eastAsia="en-US"/>
        </w:rPr>
        <w:t>Т</w:t>
      </w:r>
      <w:r w:rsidR="00953ECB" w:rsidRPr="00121BED">
        <w:rPr>
          <w:sz w:val="28"/>
          <w:szCs w:val="28"/>
          <w:lang w:eastAsia="en-US"/>
        </w:rPr>
        <w:t>ехническое обслуживание и ремонт техники, оборудования, транспортных средств;</w:t>
      </w:r>
    </w:p>
    <w:p w:rsidR="00953ECB" w:rsidRPr="00121BED" w:rsidRDefault="00483554" w:rsidP="00CD3D1F">
      <w:pPr>
        <w:pStyle w:val="111"/>
        <w:numPr>
          <w:ilvl w:val="0"/>
          <w:numId w:val="0"/>
        </w:numPr>
        <w:spacing w:after="200" w:line="276" w:lineRule="auto"/>
        <w:rPr>
          <w:u w:val="none"/>
        </w:rPr>
      </w:pPr>
      <w:r w:rsidRPr="00121BED">
        <w:rPr>
          <w:u w:val="none"/>
        </w:rPr>
        <w:t xml:space="preserve">     7.30</w:t>
      </w:r>
      <w:r w:rsidR="00F03EEB" w:rsidRPr="00121BED">
        <w:rPr>
          <w:u w:val="none"/>
        </w:rPr>
        <w:t xml:space="preserve">.2.  </w:t>
      </w:r>
      <w:r w:rsidR="00CD3D1F" w:rsidRPr="00121BED">
        <w:rPr>
          <w:u w:val="none"/>
        </w:rPr>
        <w:t>З</w:t>
      </w:r>
      <w:r w:rsidR="00953ECB" w:rsidRPr="00121BED">
        <w:rPr>
          <w:u w:val="none"/>
        </w:rPr>
        <w:t xml:space="preserve">апасные части к технике, оборудованию, транспортным средствам; </w:t>
      </w:r>
    </w:p>
    <w:p w:rsidR="00953ECB" w:rsidRPr="00121BED" w:rsidRDefault="00483554" w:rsidP="00F03EEB">
      <w:pPr>
        <w:spacing w:after="200" w:line="276" w:lineRule="auto"/>
        <w:jc w:val="both"/>
        <w:rPr>
          <w:sz w:val="28"/>
          <w:szCs w:val="28"/>
          <w:lang w:eastAsia="en-US"/>
        </w:rPr>
      </w:pPr>
      <w:r w:rsidRPr="00121BED">
        <w:rPr>
          <w:sz w:val="28"/>
          <w:szCs w:val="28"/>
          <w:lang w:eastAsia="en-US"/>
        </w:rPr>
        <w:t xml:space="preserve">      7.31</w:t>
      </w:r>
      <w:r w:rsidR="00F03EEB" w:rsidRPr="00121BED">
        <w:rPr>
          <w:sz w:val="28"/>
          <w:szCs w:val="28"/>
          <w:lang w:eastAsia="en-US"/>
        </w:rPr>
        <w:t>.3. У</w:t>
      </w:r>
      <w:r w:rsidR="00953ECB" w:rsidRPr="00121BED">
        <w:rPr>
          <w:sz w:val="28"/>
          <w:szCs w:val="28"/>
          <w:lang w:eastAsia="en-US"/>
        </w:rPr>
        <w:t>слуги связи;</w:t>
      </w:r>
    </w:p>
    <w:p w:rsidR="00953ECB" w:rsidRPr="00121BED" w:rsidRDefault="00483554" w:rsidP="00F03EEB">
      <w:pPr>
        <w:spacing w:after="200" w:line="276" w:lineRule="auto"/>
        <w:jc w:val="both"/>
        <w:rPr>
          <w:sz w:val="28"/>
          <w:szCs w:val="28"/>
          <w:lang w:eastAsia="en-US"/>
        </w:rPr>
      </w:pPr>
      <w:r w:rsidRPr="00121BED">
        <w:rPr>
          <w:sz w:val="28"/>
          <w:szCs w:val="28"/>
          <w:lang w:eastAsia="en-US"/>
        </w:rPr>
        <w:t xml:space="preserve">      7.32</w:t>
      </w:r>
      <w:r w:rsidR="00F03EEB" w:rsidRPr="00121BED">
        <w:rPr>
          <w:sz w:val="28"/>
          <w:szCs w:val="28"/>
          <w:lang w:eastAsia="en-US"/>
        </w:rPr>
        <w:t>.4. Ю</w:t>
      </w:r>
      <w:r w:rsidR="00953ECB" w:rsidRPr="00121BED">
        <w:rPr>
          <w:sz w:val="28"/>
          <w:szCs w:val="28"/>
          <w:lang w:eastAsia="en-US"/>
        </w:rPr>
        <w:t>ридические услуги;</w:t>
      </w:r>
    </w:p>
    <w:p w:rsidR="00953ECB" w:rsidRPr="00121BED" w:rsidRDefault="000102B0" w:rsidP="00F03EEB">
      <w:pPr>
        <w:spacing w:after="200" w:line="276" w:lineRule="auto"/>
        <w:jc w:val="both"/>
        <w:rPr>
          <w:sz w:val="28"/>
          <w:szCs w:val="28"/>
          <w:lang w:eastAsia="en-US"/>
        </w:rPr>
      </w:pPr>
      <w:r w:rsidRPr="00121BED">
        <w:rPr>
          <w:sz w:val="28"/>
          <w:szCs w:val="28"/>
          <w:lang w:eastAsia="en-US"/>
        </w:rPr>
        <w:t xml:space="preserve">      7.33</w:t>
      </w:r>
      <w:r w:rsidR="00F03EEB" w:rsidRPr="00121BED">
        <w:rPr>
          <w:sz w:val="28"/>
          <w:szCs w:val="28"/>
          <w:lang w:eastAsia="en-US"/>
        </w:rPr>
        <w:t>.5. У</w:t>
      </w:r>
      <w:r w:rsidR="00953ECB" w:rsidRPr="00121BED">
        <w:rPr>
          <w:sz w:val="28"/>
          <w:szCs w:val="28"/>
          <w:lang w:eastAsia="en-US"/>
        </w:rPr>
        <w:t>слуги почтовой связи (услуги по доставке почтовых отправлений);</w:t>
      </w:r>
    </w:p>
    <w:p w:rsidR="00953ECB" w:rsidRPr="00121BED" w:rsidRDefault="00F03EEB" w:rsidP="00F03EEB">
      <w:pPr>
        <w:spacing w:after="200" w:line="276" w:lineRule="auto"/>
        <w:jc w:val="both"/>
        <w:rPr>
          <w:sz w:val="28"/>
          <w:szCs w:val="28"/>
        </w:rPr>
      </w:pPr>
      <w:r w:rsidRPr="00121BED">
        <w:rPr>
          <w:sz w:val="28"/>
          <w:szCs w:val="28"/>
        </w:rPr>
        <w:t xml:space="preserve">      </w:t>
      </w:r>
      <w:r w:rsidR="000102B0" w:rsidRPr="00121BED">
        <w:rPr>
          <w:sz w:val="28"/>
          <w:szCs w:val="28"/>
        </w:rPr>
        <w:t>7.34</w:t>
      </w:r>
      <w:r w:rsidRPr="00121BED">
        <w:rPr>
          <w:sz w:val="28"/>
          <w:szCs w:val="28"/>
        </w:rPr>
        <w:t>.6. М</w:t>
      </w:r>
      <w:r w:rsidR="00953ECB" w:rsidRPr="00121BED">
        <w:rPr>
          <w:sz w:val="28"/>
          <w:szCs w:val="28"/>
        </w:rPr>
        <w:t>едицинские услуги;</w:t>
      </w:r>
    </w:p>
    <w:p w:rsidR="0082276C" w:rsidRPr="00121BED" w:rsidRDefault="0082276C" w:rsidP="0082276C">
      <w:pPr>
        <w:spacing w:after="200" w:line="276" w:lineRule="auto"/>
        <w:jc w:val="both"/>
        <w:rPr>
          <w:sz w:val="28"/>
          <w:szCs w:val="28"/>
        </w:rPr>
      </w:pPr>
      <w:r w:rsidRPr="00121BED">
        <w:rPr>
          <w:sz w:val="28"/>
          <w:szCs w:val="28"/>
        </w:rPr>
        <w:t xml:space="preserve">      </w:t>
      </w:r>
      <w:r w:rsidR="000102B0" w:rsidRPr="00121BED">
        <w:rPr>
          <w:sz w:val="28"/>
          <w:szCs w:val="28"/>
        </w:rPr>
        <w:t>7.35</w:t>
      </w:r>
      <w:r w:rsidRPr="00121BED">
        <w:rPr>
          <w:sz w:val="28"/>
          <w:szCs w:val="28"/>
        </w:rPr>
        <w:t xml:space="preserve">.7. </w:t>
      </w:r>
      <w:r w:rsidR="00F03EEB" w:rsidRPr="00121BED">
        <w:rPr>
          <w:sz w:val="28"/>
          <w:szCs w:val="28"/>
        </w:rPr>
        <w:t>У</w:t>
      </w:r>
      <w:r w:rsidR="00953ECB" w:rsidRPr="00121BED">
        <w:rPr>
          <w:sz w:val="28"/>
          <w:szCs w:val="28"/>
        </w:rPr>
        <w:t>слуги по перевозке грузов, пассажиров;</w:t>
      </w:r>
    </w:p>
    <w:p w:rsidR="0082276C" w:rsidRPr="00121BED" w:rsidRDefault="000102B0" w:rsidP="0082276C">
      <w:pPr>
        <w:spacing w:after="200" w:line="276" w:lineRule="auto"/>
        <w:jc w:val="both"/>
        <w:rPr>
          <w:sz w:val="28"/>
          <w:szCs w:val="28"/>
        </w:rPr>
      </w:pPr>
      <w:r w:rsidRPr="00121BED">
        <w:rPr>
          <w:sz w:val="28"/>
          <w:szCs w:val="28"/>
        </w:rPr>
        <w:t xml:space="preserve">      7.36</w:t>
      </w:r>
      <w:r w:rsidR="0082276C" w:rsidRPr="00121BED">
        <w:rPr>
          <w:sz w:val="28"/>
          <w:szCs w:val="28"/>
        </w:rPr>
        <w:t>.8.  Г</w:t>
      </w:r>
      <w:r w:rsidR="00953ECB" w:rsidRPr="00121BED">
        <w:rPr>
          <w:sz w:val="28"/>
          <w:szCs w:val="28"/>
        </w:rPr>
        <w:t>рузопогрузочные работы (услуги);</w:t>
      </w:r>
    </w:p>
    <w:p w:rsidR="0082276C" w:rsidRPr="00121BED" w:rsidRDefault="000102B0" w:rsidP="0082276C">
      <w:pPr>
        <w:spacing w:after="200" w:line="276" w:lineRule="auto"/>
        <w:jc w:val="both"/>
        <w:rPr>
          <w:sz w:val="28"/>
          <w:szCs w:val="28"/>
        </w:rPr>
      </w:pPr>
      <w:r w:rsidRPr="00121BED">
        <w:rPr>
          <w:sz w:val="28"/>
          <w:szCs w:val="28"/>
        </w:rPr>
        <w:t xml:space="preserve">      7.37</w:t>
      </w:r>
      <w:r w:rsidR="0082276C" w:rsidRPr="00121BED">
        <w:rPr>
          <w:sz w:val="28"/>
          <w:szCs w:val="28"/>
        </w:rPr>
        <w:t>.9. У</w:t>
      </w:r>
      <w:r w:rsidR="00953ECB" w:rsidRPr="00121BED">
        <w:rPr>
          <w:sz w:val="28"/>
          <w:szCs w:val="28"/>
        </w:rPr>
        <w:t>слуги в сфере образования;</w:t>
      </w:r>
    </w:p>
    <w:p w:rsidR="003234E8" w:rsidRPr="00121BED" w:rsidRDefault="000102B0" w:rsidP="003234E8">
      <w:pPr>
        <w:spacing w:after="200" w:line="276" w:lineRule="auto"/>
        <w:jc w:val="both"/>
        <w:rPr>
          <w:sz w:val="28"/>
          <w:szCs w:val="28"/>
        </w:rPr>
      </w:pPr>
      <w:r w:rsidRPr="00121BED">
        <w:rPr>
          <w:sz w:val="28"/>
          <w:szCs w:val="28"/>
        </w:rPr>
        <w:t xml:space="preserve">      7.38</w:t>
      </w:r>
      <w:r w:rsidR="0082276C" w:rsidRPr="00121BED">
        <w:rPr>
          <w:sz w:val="28"/>
          <w:szCs w:val="28"/>
        </w:rPr>
        <w:t>.10. У</w:t>
      </w:r>
      <w:r w:rsidR="00953ECB" w:rsidRPr="00121BED">
        <w:rPr>
          <w:sz w:val="28"/>
          <w:szCs w:val="28"/>
        </w:rPr>
        <w:t>слуги по санаторно-курортному лечению и оздоровлению;</w:t>
      </w:r>
    </w:p>
    <w:p w:rsidR="009F21BD" w:rsidRPr="00121BED" w:rsidRDefault="000102B0" w:rsidP="009F21BD">
      <w:pPr>
        <w:spacing w:after="200" w:line="276" w:lineRule="auto"/>
        <w:jc w:val="both"/>
        <w:rPr>
          <w:sz w:val="28"/>
          <w:szCs w:val="28"/>
        </w:rPr>
      </w:pPr>
      <w:r w:rsidRPr="00121BED">
        <w:rPr>
          <w:sz w:val="28"/>
          <w:szCs w:val="28"/>
        </w:rPr>
        <w:t xml:space="preserve">      7.39</w:t>
      </w:r>
      <w:r w:rsidR="003234E8" w:rsidRPr="00121BED">
        <w:rPr>
          <w:sz w:val="28"/>
          <w:szCs w:val="28"/>
        </w:rPr>
        <w:t xml:space="preserve">.11. </w:t>
      </w:r>
      <w:r w:rsidR="003234E8" w:rsidRPr="00121BED">
        <w:rPr>
          <w:sz w:val="28"/>
          <w:szCs w:val="28"/>
          <w:lang w:eastAsia="en-US"/>
        </w:rPr>
        <w:t>У</w:t>
      </w:r>
      <w:r w:rsidR="00953ECB" w:rsidRPr="00121BED">
        <w:rPr>
          <w:sz w:val="28"/>
          <w:szCs w:val="28"/>
          <w:lang w:eastAsia="en-US"/>
        </w:rPr>
        <w:t>слуги питания, гостиничные услуги;</w:t>
      </w:r>
    </w:p>
    <w:p w:rsidR="00926F52" w:rsidRPr="00121BED" w:rsidRDefault="000102B0" w:rsidP="00926F52">
      <w:pPr>
        <w:spacing w:after="200" w:line="276" w:lineRule="auto"/>
        <w:jc w:val="both"/>
        <w:rPr>
          <w:sz w:val="28"/>
          <w:szCs w:val="28"/>
        </w:rPr>
      </w:pPr>
      <w:r w:rsidRPr="00121BED">
        <w:rPr>
          <w:sz w:val="28"/>
          <w:szCs w:val="28"/>
        </w:rPr>
        <w:t xml:space="preserve">      7.40</w:t>
      </w:r>
      <w:r w:rsidR="009F21BD" w:rsidRPr="00121BED">
        <w:rPr>
          <w:sz w:val="28"/>
          <w:szCs w:val="28"/>
        </w:rPr>
        <w:t xml:space="preserve">.12. </w:t>
      </w:r>
      <w:r w:rsidR="00926F52" w:rsidRPr="00121BED">
        <w:rPr>
          <w:sz w:val="28"/>
          <w:szCs w:val="28"/>
        </w:rPr>
        <w:t>А</w:t>
      </w:r>
      <w:r w:rsidR="00953ECB" w:rsidRPr="00121BED">
        <w:rPr>
          <w:sz w:val="28"/>
          <w:szCs w:val="28"/>
        </w:rPr>
        <w:t>гентские, комиссионные услуги;</w:t>
      </w:r>
    </w:p>
    <w:p w:rsidR="00926F52" w:rsidRPr="00121BED" w:rsidRDefault="000102B0" w:rsidP="00926F52">
      <w:pPr>
        <w:spacing w:after="200" w:line="276" w:lineRule="auto"/>
        <w:jc w:val="both"/>
        <w:rPr>
          <w:sz w:val="28"/>
          <w:szCs w:val="28"/>
        </w:rPr>
      </w:pPr>
      <w:r w:rsidRPr="00121BED">
        <w:rPr>
          <w:sz w:val="28"/>
          <w:szCs w:val="28"/>
        </w:rPr>
        <w:t xml:space="preserve">      7.41</w:t>
      </w:r>
      <w:r w:rsidR="00926F52" w:rsidRPr="00121BED">
        <w:rPr>
          <w:sz w:val="28"/>
          <w:szCs w:val="28"/>
        </w:rPr>
        <w:t xml:space="preserve">.13. </w:t>
      </w:r>
      <w:r w:rsidR="00926F52" w:rsidRPr="00121BED">
        <w:rPr>
          <w:sz w:val="28"/>
          <w:szCs w:val="28"/>
          <w:lang w:eastAsia="en-US"/>
        </w:rPr>
        <w:t>У</w:t>
      </w:r>
      <w:r w:rsidR="00953ECB" w:rsidRPr="00121BED">
        <w:rPr>
          <w:sz w:val="28"/>
          <w:szCs w:val="28"/>
          <w:lang w:eastAsia="en-US"/>
        </w:rPr>
        <w:t>слуги переводчиков;</w:t>
      </w:r>
    </w:p>
    <w:p w:rsidR="00926F52" w:rsidRPr="00121BED" w:rsidRDefault="000102B0" w:rsidP="00926F52">
      <w:pPr>
        <w:spacing w:after="200" w:line="276" w:lineRule="auto"/>
        <w:jc w:val="both"/>
        <w:rPr>
          <w:sz w:val="28"/>
          <w:szCs w:val="28"/>
        </w:rPr>
      </w:pPr>
      <w:r w:rsidRPr="00121BED">
        <w:rPr>
          <w:sz w:val="28"/>
          <w:szCs w:val="28"/>
        </w:rPr>
        <w:t xml:space="preserve">      7.42</w:t>
      </w:r>
      <w:r w:rsidR="00926F52" w:rsidRPr="00121BED">
        <w:rPr>
          <w:sz w:val="28"/>
          <w:szCs w:val="28"/>
        </w:rPr>
        <w:t xml:space="preserve">.14. </w:t>
      </w:r>
      <w:r w:rsidR="00926F52" w:rsidRPr="00121BED">
        <w:rPr>
          <w:sz w:val="28"/>
          <w:szCs w:val="28"/>
          <w:lang w:eastAsia="en-US"/>
        </w:rPr>
        <w:t>У</w:t>
      </w:r>
      <w:r w:rsidR="00953ECB" w:rsidRPr="00121BED">
        <w:rPr>
          <w:sz w:val="28"/>
          <w:szCs w:val="28"/>
          <w:lang w:eastAsia="en-US"/>
        </w:rPr>
        <w:t>слуги по проведению оценки;</w:t>
      </w:r>
    </w:p>
    <w:p w:rsidR="00926F52" w:rsidRPr="00121BED" w:rsidRDefault="000102B0" w:rsidP="00926F52">
      <w:pPr>
        <w:spacing w:after="200" w:line="276" w:lineRule="auto"/>
        <w:jc w:val="both"/>
        <w:rPr>
          <w:sz w:val="28"/>
          <w:szCs w:val="28"/>
        </w:rPr>
      </w:pPr>
      <w:r w:rsidRPr="00121BED">
        <w:rPr>
          <w:sz w:val="28"/>
          <w:szCs w:val="28"/>
        </w:rPr>
        <w:t xml:space="preserve">      7.43</w:t>
      </w:r>
      <w:r w:rsidR="00926F52" w:rsidRPr="00121BED">
        <w:rPr>
          <w:sz w:val="28"/>
          <w:szCs w:val="28"/>
        </w:rPr>
        <w:t xml:space="preserve">.15. </w:t>
      </w:r>
      <w:r w:rsidR="00926F52" w:rsidRPr="00121BED">
        <w:rPr>
          <w:sz w:val="28"/>
          <w:szCs w:val="28"/>
          <w:lang w:eastAsia="en-US"/>
        </w:rPr>
        <w:t>У</w:t>
      </w:r>
      <w:r w:rsidR="00953ECB" w:rsidRPr="00121BED">
        <w:rPr>
          <w:sz w:val="28"/>
          <w:szCs w:val="28"/>
          <w:lang w:eastAsia="en-US"/>
        </w:rPr>
        <w:t>слуги по проведению экспертизы;</w:t>
      </w:r>
    </w:p>
    <w:p w:rsidR="00926F52" w:rsidRPr="00121BED" w:rsidRDefault="000102B0" w:rsidP="00926F52">
      <w:pPr>
        <w:spacing w:after="200" w:line="276" w:lineRule="auto"/>
        <w:jc w:val="both"/>
        <w:rPr>
          <w:sz w:val="28"/>
          <w:szCs w:val="28"/>
        </w:rPr>
      </w:pPr>
      <w:r w:rsidRPr="00121BED">
        <w:rPr>
          <w:sz w:val="28"/>
          <w:szCs w:val="28"/>
        </w:rPr>
        <w:t xml:space="preserve">       7.44</w:t>
      </w:r>
      <w:r w:rsidR="00926F52" w:rsidRPr="00121BED">
        <w:rPr>
          <w:sz w:val="28"/>
          <w:szCs w:val="28"/>
        </w:rPr>
        <w:t xml:space="preserve">.16. </w:t>
      </w:r>
      <w:r w:rsidR="00926F52" w:rsidRPr="00121BED">
        <w:rPr>
          <w:sz w:val="28"/>
          <w:szCs w:val="28"/>
          <w:lang w:eastAsia="en-US"/>
        </w:rPr>
        <w:t>У</w:t>
      </w:r>
      <w:r w:rsidR="00953ECB" w:rsidRPr="00121BED">
        <w:rPr>
          <w:sz w:val="28"/>
          <w:szCs w:val="28"/>
          <w:lang w:eastAsia="en-US"/>
        </w:rPr>
        <w:t>слуги по организации питания работников Заказчика;</w:t>
      </w:r>
    </w:p>
    <w:p w:rsidR="00926F52" w:rsidRPr="00121BED" w:rsidRDefault="000102B0" w:rsidP="00926F52">
      <w:pPr>
        <w:spacing w:after="200" w:line="276" w:lineRule="auto"/>
        <w:jc w:val="both"/>
        <w:rPr>
          <w:sz w:val="28"/>
          <w:szCs w:val="28"/>
        </w:rPr>
      </w:pPr>
      <w:r w:rsidRPr="00121BED">
        <w:rPr>
          <w:sz w:val="28"/>
          <w:szCs w:val="28"/>
        </w:rPr>
        <w:t xml:space="preserve">       7.45</w:t>
      </w:r>
      <w:r w:rsidR="00926F52" w:rsidRPr="00121BED">
        <w:rPr>
          <w:sz w:val="28"/>
          <w:szCs w:val="28"/>
        </w:rPr>
        <w:t xml:space="preserve">.17. </w:t>
      </w:r>
      <w:r w:rsidR="00926F52" w:rsidRPr="00121BED">
        <w:rPr>
          <w:sz w:val="28"/>
          <w:szCs w:val="28"/>
          <w:lang w:eastAsia="en-US"/>
        </w:rPr>
        <w:t>У</w:t>
      </w:r>
      <w:r w:rsidR="00953ECB" w:rsidRPr="00121BED">
        <w:rPr>
          <w:sz w:val="28"/>
          <w:szCs w:val="28"/>
          <w:lang w:eastAsia="en-US"/>
        </w:rPr>
        <w:t>слуги по открытию и ведению банковского счета;</w:t>
      </w:r>
    </w:p>
    <w:p w:rsidR="00414399" w:rsidRPr="00121BED" w:rsidRDefault="000102B0" w:rsidP="00414399">
      <w:pPr>
        <w:spacing w:after="200" w:line="276" w:lineRule="auto"/>
        <w:jc w:val="both"/>
        <w:rPr>
          <w:sz w:val="28"/>
          <w:szCs w:val="28"/>
        </w:rPr>
      </w:pPr>
      <w:r w:rsidRPr="00121BED">
        <w:rPr>
          <w:sz w:val="28"/>
          <w:szCs w:val="28"/>
        </w:rPr>
        <w:t xml:space="preserve">       7.46</w:t>
      </w:r>
      <w:r w:rsidR="00926F52" w:rsidRPr="00121BED">
        <w:rPr>
          <w:sz w:val="28"/>
          <w:szCs w:val="28"/>
        </w:rPr>
        <w:t xml:space="preserve">.18. </w:t>
      </w:r>
      <w:r w:rsidR="00926F52" w:rsidRPr="00121BED">
        <w:rPr>
          <w:sz w:val="28"/>
          <w:szCs w:val="28"/>
          <w:lang w:eastAsia="en-US"/>
        </w:rPr>
        <w:t>Г</w:t>
      </w:r>
      <w:r w:rsidR="00953ECB" w:rsidRPr="00121BED">
        <w:rPr>
          <w:sz w:val="28"/>
          <w:szCs w:val="28"/>
          <w:lang w:eastAsia="en-US"/>
        </w:rPr>
        <w:t>орюче-смазочные материалы и (или) услуги по их реализации;</w:t>
      </w:r>
    </w:p>
    <w:p w:rsidR="00414399" w:rsidRPr="00121BED" w:rsidRDefault="000102B0" w:rsidP="00414399">
      <w:pPr>
        <w:spacing w:after="200" w:line="276" w:lineRule="auto"/>
        <w:jc w:val="both"/>
        <w:rPr>
          <w:sz w:val="28"/>
          <w:szCs w:val="28"/>
        </w:rPr>
      </w:pPr>
      <w:r w:rsidRPr="00121BED">
        <w:rPr>
          <w:sz w:val="28"/>
          <w:szCs w:val="28"/>
        </w:rPr>
        <w:t xml:space="preserve">       7.47</w:t>
      </w:r>
      <w:r w:rsidR="00414399" w:rsidRPr="00121BED">
        <w:rPr>
          <w:sz w:val="28"/>
          <w:szCs w:val="28"/>
        </w:rPr>
        <w:t xml:space="preserve">.19. </w:t>
      </w:r>
      <w:r w:rsidR="00414399" w:rsidRPr="00121BED">
        <w:rPr>
          <w:sz w:val="28"/>
          <w:szCs w:val="28"/>
          <w:lang w:eastAsia="en-US"/>
        </w:rPr>
        <w:t>У</w:t>
      </w:r>
      <w:r w:rsidR="00953ECB" w:rsidRPr="00121BED">
        <w:rPr>
          <w:sz w:val="28"/>
          <w:szCs w:val="28"/>
          <w:lang w:eastAsia="en-US"/>
        </w:rPr>
        <w:t>слуги по сопровождению, обслуживанию, обеспечению функционирования, эксплуатации программного обеспечения, информационных систем Заказчика, а также Сайта Заказчика;</w:t>
      </w:r>
    </w:p>
    <w:p w:rsidR="00414399" w:rsidRPr="00121BED" w:rsidRDefault="000102B0" w:rsidP="00414399">
      <w:pPr>
        <w:spacing w:after="200" w:line="276" w:lineRule="auto"/>
        <w:jc w:val="both"/>
        <w:rPr>
          <w:sz w:val="28"/>
          <w:szCs w:val="28"/>
        </w:rPr>
      </w:pPr>
      <w:r w:rsidRPr="00121BED">
        <w:rPr>
          <w:sz w:val="28"/>
          <w:szCs w:val="28"/>
        </w:rPr>
        <w:t xml:space="preserve">      7.48</w:t>
      </w:r>
      <w:r w:rsidR="00414399" w:rsidRPr="00121BED">
        <w:rPr>
          <w:sz w:val="28"/>
          <w:szCs w:val="28"/>
        </w:rPr>
        <w:t xml:space="preserve">.20.  </w:t>
      </w:r>
      <w:r w:rsidR="00414399" w:rsidRPr="00121BED">
        <w:rPr>
          <w:sz w:val="28"/>
          <w:szCs w:val="28"/>
          <w:lang w:eastAsia="en-US"/>
        </w:rPr>
        <w:t>П</w:t>
      </w:r>
      <w:r w:rsidR="00953ECB" w:rsidRPr="00121BED">
        <w:rPr>
          <w:sz w:val="28"/>
          <w:szCs w:val="28"/>
          <w:lang w:eastAsia="en-US"/>
        </w:rPr>
        <w:t>олиграфические работы (услуги);</w:t>
      </w:r>
    </w:p>
    <w:p w:rsidR="00953ECB" w:rsidRPr="00121BED" w:rsidRDefault="000102B0" w:rsidP="00414399">
      <w:pPr>
        <w:spacing w:after="200" w:line="276" w:lineRule="auto"/>
        <w:jc w:val="both"/>
        <w:rPr>
          <w:sz w:val="28"/>
          <w:szCs w:val="28"/>
        </w:rPr>
      </w:pPr>
      <w:r w:rsidRPr="00121BED">
        <w:rPr>
          <w:sz w:val="28"/>
          <w:szCs w:val="28"/>
        </w:rPr>
        <w:t xml:space="preserve">      7.49</w:t>
      </w:r>
      <w:r w:rsidR="00414399" w:rsidRPr="00121BED">
        <w:rPr>
          <w:sz w:val="28"/>
          <w:szCs w:val="28"/>
        </w:rPr>
        <w:t xml:space="preserve">.21. </w:t>
      </w:r>
      <w:r w:rsidR="00414399" w:rsidRPr="00121BED">
        <w:rPr>
          <w:sz w:val="28"/>
          <w:szCs w:val="28"/>
          <w:lang w:eastAsia="en-US"/>
        </w:rPr>
        <w:t>И</w:t>
      </w:r>
      <w:r w:rsidR="00953ECB" w:rsidRPr="00121BED">
        <w:rPr>
          <w:sz w:val="28"/>
          <w:szCs w:val="28"/>
          <w:lang w:eastAsia="en-US"/>
        </w:rPr>
        <w:t>ные товары, работы, услуги, предусмотренные документацией о закупке</w:t>
      </w:r>
      <w:r w:rsidR="00A464BC" w:rsidRPr="00121BED">
        <w:rPr>
          <w:sz w:val="28"/>
          <w:szCs w:val="28"/>
          <w:lang w:eastAsia="en-US"/>
        </w:rPr>
        <w:t>.</w:t>
      </w:r>
    </w:p>
    <w:p w:rsidR="004F018C" w:rsidRPr="00121BED" w:rsidRDefault="000102B0" w:rsidP="004F018C">
      <w:pPr>
        <w:ind w:firstLine="567"/>
        <w:jc w:val="both"/>
        <w:rPr>
          <w:sz w:val="28"/>
          <w:szCs w:val="28"/>
          <w:lang w:eastAsia="en-US"/>
        </w:rPr>
      </w:pPr>
      <w:r w:rsidRPr="00121BED">
        <w:rPr>
          <w:sz w:val="28"/>
          <w:szCs w:val="28"/>
          <w:lang w:eastAsia="en-US"/>
        </w:rPr>
        <w:t>7.50</w:t>
      </w:r>
      <w:r w:rsidR="00BE32C1" w:rsidRPr="00121BED">
        <w:rPr>
          <w:sz w:val="28"/>
          <w:szCs w:val="28"/>
          <w:lang w:eastAsia="en-US"/>
        </w:rPr>
        <w:t xml:space="preserve">. </w:t>
      </w:r>
      <w:r w:rsidR="00953ECB" w:rsidRPr="00121BED">
        <w:rPr>
          <w:sz w:val="28"/>
          <w:szCs w:val="28"/>
          <w:lang w:eastAsia="en-US"/>
        </w:rPr>
        <w:t xml:space="preserve">При закупке таких товаров, работ, услуг участники закупки подают предложения о цене за единицу товара, работы, услуги путем указания в заявке на участие в закупке общей цены товаров, работ, услуг. При этом договор заключается по начальной (максимальной) цене договора (цене лота), в котором указывается цена за единицу </w:t>
      </w:r>
      <w:r w:rsidR="00F47AA7" w:rsidRPr="00121BED">
        <w:rPr>
          <w:sz w:val="28"/>
          <w:szCs w:val="28"/>
          <w:lang w:eastAsia="en-US"/>
        </w:rPr>
        <w:t>каждого товара, работы, услуги.</w:t>
      </w:r>
    </w:p>
    <w:p w:rsidR="00953ECB" w:rsidRPr="00121BED" w:rsidRDefault="000102B0" w:rsidP="004F018C">
      <w:pPr>
        <w:jc w:val="both"/>
        <w:rPr>
          <w:sz w:val="28"/>
          <w:szCs w:val="28"/>
          <w:lang w:eastAsia="en-US"/>
        </w:rPr>
      </w:pPr>
      <w:r w:rsidRPr="00121BED">
        <w:rPr>
          <w:sz w:val="28"/>
          <w:szCs w:val="28"/>
          <w:lang w:eastAsia="en-US"/>
        </w:rPr>
        <w:t xml:space="preserve">      7.51</w:t>
      </w:r>
      <w:r w:rsidR="004F018C" w:rsidRPr="00121BED">
        <w:rPr>
          <w:sz w:val="28"/>
          <w:szCs w:val="28"/>
          <w:lang w:eastAsia="en-US"/>
        </w:rPr>
        <w:t xml:space="preserve">. </w:t>
      </w:r>
      <w:r w:rsidR="00953ECB" w:rsidRPr="00121BED">
        <w:rPr>
          <w:sz w:val="28"/>
          <w:szCs w:val="28"/>
          <w:lang w:eastAsia="en-US"/>
        </w:rPr>
        <w:t>Заказчик при проведении закупки вправе установить требование</w:t>
      </w:r>
      <w:r w:rsidR="00953ECB" w:rsidRPr="00121BED" w:rsidDel="00AF486E">
        <w:rPr>
          <w:sz w:val="28"/>
          <w:szCs w:val="28"/>
          <w:lang w:eastAsia="en-US"/>
        </w:rPr>
        <w:t xml:space="preserve"> </w:t>
      </w:r>
      <w:r w:rsidR="00953ECB" w:rsidRPr="00121BED">
        <w:rPr>
          <w:sz w:val="28"/>
          <w:szCs w:val="28"/>
          <w:lang w:eastAsia="en-US"/>
        </w:rPr>
        <w:t xml:space="preserve">обеспечения заявки на участие в закупке, а в случае проведения открытого аукциона в электронной форме, открытого редукциона в электронной форме Заказчик обязан установить требование обеспечения заявки. </w:t>
      </w:r>
    </w:p>
    <w:p w:rsidR="00953ECB" w:rsidRPr="00121BED" w:rsidRDefault="00953ECB" w:rsidP="007D791C">
      <w:pPr>
        <w:ind w:firstLine="567"/>
        <w:jc w:val="both"/>
        <w:rPr>
          <w:color w:val="000000"/>
          <w:sz w:val="28"/>
          <w:szCs w:val="28"/>
          <w:u w:val="single"/>
          <w:lang w:eastAsia="en-US"/>
        </w:rPr>
      </w:pPr>
      <w:r w:rsidRPr="00121BED">
        <w:rPr>
          <w:color w:val="000000"/>
          <w:sz w:val="28"/>
          <w:szCs w:val="28"/>
          <w:lang w:eastAsia="en-US"/>
        </w:rPr>
        <w:t>В случае если Заказчиком установлено требование обеспечения заявки на участие в закупке, такое требование в равной мере распространяется на всех участников закупки.</w:t>
      </w:r>
    </w:p>
    <w:p w:rsidR="00953ECB" w:rsidRPr="00121BED" w:rsidRDefault="000102B0" w:rsidP="000102B0">
      <w:pPr>
        <w:jc w:val="both"/>
        <w:rPr>
          <w:color w:val="000000"/>
          <w:sz w:val="28"/>
          <w:szCs w:val="28"/>
          <w:u w:val="single"/>
          <w:lang w:eastAsia="en-US"/>
        </w:rPr>
      </w:pPr>
      <w:r w:rsidRPr="00121BED">
        <w:rPr>
          <w:sz w:val="28"/>
          <w:szCs w:val="28"/>
          <w:lang w:eastAsia="en-US"/>
        </w:rPr>
        <w:t xml:space="preserve">     7.52</w:t>
      </w:r>
      <w:r w:rsidR="00BE32C1" w:rsidRPr="00121BED">
        <w:rPr>
          <w:sz w:val="28"/>
          <w:szCs w:val="28"/>
          <w:lang w:eastAsia="en-US"/>
        </w:rPr>
        <w:t xml:space="preserve">. </w:t>
      </w:r>
      <w:r w:rsidR="00953ECB" w:rsidRPr="00121BED">
        <w:rPr>
          <w:sz w:val="28"/>
          <w:szCs w:val="28"/>
          <w:lang w:eastAsia="en-US"/>
        </w:rPr>
        <w:t>Размер обеспечения заявки на участие в закупке не может быть менее чем 0,5 процента и не может превышать пять процентов начальной (максимальной) цены договора (лота</w:t>
      </w:r>
      <w:r w:rsidR="00953ECB" w:rsidRPr="00121BED">
        <w:rPr>
          <w:color w:val="000000"/>
          <w:sz w:val="28"/>
          <w:szCs w:val="28"/>
          <w:lang w:eastAsia="en-US"/>
        </w:rPr>
        <w:t>)</w:t>
      </w:r>
      <w:r w:rsidR="00953ECB" w:rsidRPr="00121BED">
        <w:rPr>
          <w:sz w:val="28"/>
          <w:szCs w:val="28"/>
          <w:lang w:eastAsia="en-US"/>
        </w:rPr>
        <w:t xml:space="preserve">. </w:t>
      </w:r>
    </w:p>
    <w:p w:rsidR="00953ECB" w:rsidRDefault="000102B0" w:rsidP="000102B0">
      <w:pPr>
        <w:jc w:val="both"/>
        <w:rPr>
          <w:color w:val="000000"/>
          <w:sz w:val="28"/>
          <w:szCs w:val="28"/>
          <w:lang w:eastAsia="en-US"/>
        </w:rPr>
      </w:pPr>
      <w:r w:rsidRPr="00121BED">
        <w:rPr>
          <w:color w:val="000000"/>
          <w:sz w:val="28"/>
          <w:szCs w:val="28"/>
          <w:lang w:eastAsia="en-US"/>
        </w:rPr>
        <w:t xml:space="preserve">     7.53</w:t>
      </w:r>
      <w:r w:rsidR="00BE32C1" w:rsidRPr="00121BED">
        <w:rPr>
          <w:color w:val="000000"/>
          <w:sz w:val="28"/>
          <w:szCs w:val="28"/>
          <w:lang w:eastAsia="en-US"/>
        </w:rPr>
        <w:t xml:space="preserve">. </w:t>
      </w:r>
      <w:r w:rsidR="00953ECB" w:rsidRPr="00121BED">
        <w:rPr>
          <w:color w:val="000000"/>
          <w:sz w:val="28"/>
          <w:szCs w:val="28"/>
          <w:lang w:eastAsia="en-US"/>
        </w:rPr>
        <w:t xml:space="preserve">Обеспечение заявки на участие в закупке осуществляется путем внесения участником закупки денежных средств на счет, указанный Заказчиком в документации о закупке. Обеспечение заявки на участие в открытом аукционе в электронной форме, открытом редукционе в электронной форме осуществляется в соответствии с пунктом </w:t>
      </w:r>
      <w:r w:rsidR="00F47AA7" w:rsidRPr="00121BED">
        <w:rPr>
          <w:color w:val="000000"/>
          <w:sz w:val="28"/>
          <w:szCs w:val="28"/>
          <w:lang w:eastAsia="en-US"/>
        </w:rPr>
        <w:t>12.10.</w:t>
      </w:r>
    </w:p>
    <w:p w:rsidR="00DB29CC" w:rsidRPr="00832861" w:rsidRDefault="00DB29CC" w:rsidP="007D791C">
      <w:pPr>
        <w:ind w:firstLine="567"/>
        <w:jc w:val="both"/>
        <w:rPr>
          <w:color w:val="000000"/>
          <w:sz w:val="28"/>
          <w:szCs w:val="28"/>
          <w:u w:val="single"/>
          <w:lang w:eastAsia="en-US"/>
        </w:rPr>
      </w:pPr>
    </w:p>
    <w:p w:rsidR="00953ECB" w:rsidRDefault="000102B0" w:rsidP="00DB29CC">
      <w:pPr>
        <w:spacing w:after="200" w:line="276" w:lineRule="auto"/>
        <w:rPr>
          <w:sz w:val="28"/>
          <w:szCs w:val="28"/>
          <w:lang w:eastAsia="en-US"/>
        </w:rPr>
      </w:pPr>
      <w:bookmarkStart w:id="59" w:name="_Toc414279603"/>
      <w:bookmarkStart w:id="60" w:name="_Toc372300682"/>
      <w:bookmarkStart w:id="61" w:name="_Toc372301103"/>
      <w:bookmarkStart w:id="62" w:name="_Toc372301606"/>
      <w:bookmarkStart w:id="63" w:name="_Toc372301840"/>
      <w:r>
        <w:rPr>
          <w:sz w:val="28"/>
          <w:szCs w:val="28"/>
          <w:lang w:eastAsia="en-US"/>
        </w:rPr>
        <w:t xml:space="preserve">   </w:t>
      </w:r>
      <w:r w:rsidRPr="000102B0">
        <w:rPr>
          <w:sz w:val="28"/>
          <w:szCs w:val="28"/>
          <w:lang w:eastAsia="en-US"/>
        </w:rPr>
        <w:t>8.</w:t>
      </w:r>
      <w:r>
        <w:rPr>
          <w:rFonts w:ascii="Calibri" w:hAnsi="Calibri"/>
          <w:sz w:val="22"/>
          <w:szCs w:val="22"/>
          <w:lang w:eastAsia="en-US"/>
        </w:rPr>
        <w:t xml:space="preserve"> </w:t>
      </w:r>
      <w:r w:rsidR="00953ECB" w:rsidRPr="00832861">
        <w:rPr>
          <w:sz w:val="28"/>
          <w:szCs w:val="28"/>
          <w:lang w:eastAsia="en-US"/>
        </w:rPr>
        <w:t>КОМИССИЯ ПО ЗАКУПКАМ ТОВАРОВ, РАБОТ, УСЛУГ</w:t>
      </w:r>
      <w:bookmarkEnd w:id="59"/>
      <w:r w:rsidR="00953ECB" w:rsidRPr="00832861">
        <w:rPr>
          <w:sz w:val="28"/>
          <w:szCs w:val="28"/>
          <w:lang w:eastAsia="en-US"/>
        </w:rPr>
        <w:t xml:space="preserve"> </w:t>
      </w:r>
      <w:bookmarkEnd w:id="60"/>
      <w:bookmarkEnd w:id="61"/>
      <w:bookmarkEnd w:id="62"/>
      <w:bookmarkEnd w:id="63"/>
    </w:p>
    <w:p w:rsidR="00212705" w:rsidRPr="00212705" w:rsidRDefault="000102B0" w:rsidP="000102B0">
      <w:pPr>
        <w:autoSpaceDE w:val="0"/>
        <w:autoSpaceDN w:val="0"/>
        <w:adjustRightInd w:val="0"/>
        <w:jc w:val="both"/>
        <w:rPr>
          <w:sz w:val="28"/>
          <w:szCs w:val="28"/>
          <w:lang w:eastAsia="en-US"/>
        </w:rPr>
      </w:pPr>
      <w:r>
        <w:rPr>
          <w:sz w:val="28"/>
          <w:szCs w:val="28"/>
          <w:lang w:eastAsia="en-US"/>
        </w:rPr>
        <w:t xml:space="preserve">       8.1.</w:t>
      </w:r>
      <w:r w:rsidR="00BE32C1">
        <w:rPr>
          <w:sz w:val="28"/>
          <w:szCs w:val="28"/>
          <w:lang w:eastAsia="en-US"/>
        </w:rPr>
        <w:t xml:space="preserve"> </w:t>
      </w:r>
      <w:r w:rsidR="00984CCF">
        <w:rPr>
          <w:sz w:val="28"/>
          <w:szCs w:val="28"/>
          <w:lang w:eastAsia="en-US"/>
        </w:rPr>
        <w:t xml:space="preserve">Для определения поставщика (подрядчика, исполнителя) по результатам проведения конкурентной закупки Заказчик создает комиссию по осуществлению конкурентной закупки. </w:t>
      </w:r>
      <w:r w:rsidR="00212705" w:rsidRPr="00212705">
        <w:rPr>
          <w:sz w:val="28"/>
          <w:szCs w:val="28"/>
          <w:lang w:eastAsia="en-US"/>
        </w:rPr>
        <w:t xml:space="preserve">До размещения в ЕИС извещения о закупке Заказчик принимает решение (оформляется приказом или иным распорядительным документом) о создании комиссии по осуществлению конкурентной закупки (далее - комиссия), определяет ее персональный состав, назначает председателя комиссии. Заказчик вправе принять решение о замене члена комиссии, в том числе по основаниям, предусмотренным </w:t>
      </w:r>
      <w:r w:rsidR="00AC6C5D" w:rsidRPr="00AC6C5D">
        <w:rPr>
          <w:sz w:val="28"/>
          <w:szCs w:val="28"/>
        </w:rPr>
        <w:t>пунктом 8.3.</w:t>
      </w:r>
      <w:r w:rsidR="00AC6C5D">
        <w:t xml:space="preserve"> </w:t>
      </w:r>
      <w:r w:rsidR="00212705" w:rsidRPr="00212705">
        <w:rPr>
          <w:sz w:val="28"/>
          <w:szCs w:val="28"/>
          <w:lang w:eastAsia="en-US"/>
        </w:rPr>
        <w:t>настоящего Положения.</w:t>
      </w:r>
      <w:r w:rsidR="00BE32C1" w:rsidRPr="00BE32C1">
        <w:t xml:space="preserve"> </w:t>
      </w:r>
      <w:r w:rsidR="00BE32C1" w:rsidRPr="00BE32C1">
        <w:rPr>
          <w:sz w:val="28"/>
          <w:szCs w:val="28"/>
          <w:lang w:eastAsia="en-US"/>
        </w:rPr>
        <w:t>В состав комиссии могут входить как работники Заказчика, так и иные лица, в том числе представители организатора закупки.</w:t>
      </w:r>
    </w:p>
    <w:p w:rsidR="00212705" w:rsidRPr="00212705" w:rsidRDefault="000102B0" w:rsidP="00BE32C1">
      <w:pPr>
        <w:autoSpaceDE w:val="0"/>
        <w:autoSpaceDN w:val="0"/>
        <w:adjustRightInd w:val="0"/>
        <w:jc w:val="both"/>
        <w:rPr>
          <w:sz w:val="28"/>
          <w:szCs w:val="28"/>
          <w:lang w:eastAsia="en-US"/>
        </w:rPr>
      </w:pPr>
      <w:r>
        <w:rPr>
          <w:sz w:val="28"/>
          <w:szCs w:val="28"/>
          <w:lang w:eastAsia="en-US"/>
        </w:rPr>
        <w:t xml:space="preserve">       8.2. </w:t>
      </w:r>
      <w:r w:rsidR="00BE32C1">
        <w:rPr>
          <w:sz w:val="28"/>
          <w:szCs w:val="28"/>
          <w:lang w:eastAsia="en-US"/>
        </w:rPr>
        <w:t xml:space="preserve"> </w:t>
      </w:r>
      <w:r w:rsidR="00212705" w:rsidRPr="00212705">
        <w:rPr>
          <w:sz w:val="28"/>
          <w:szCs w:val="28"/>
          <w:lang w:eastAsia="en-US"/>
        </w:rPr>
        <w:t xml:space="preserve">Число членов комиссии должно </w:t>
      </w:r>
      <w:r w:rsidR="00212705" w:rsidRPr="00121BED">
        <w:rPr>
          <w:sz w:val="28"/>
          <w:szCs w:val="28"/>
          <w:lang w:eastAsia="en-US"/>
        </w:rPr>
        <w:t>быть не менее пяти человек, а в случае проведения запроса котировок число членов комиссии должно быть не менее трех человек. Комиссия правомочна, если на заседании комиссии присутствуют не менее чем пятьдесят процентов общего</w:t>
      </w:r>
      <w:r w:rsidR="00212705" w:rsidRPr="00212705">
        <w:rPr>
          <w:sz w:val="28"/>
          <w:szCs w:val="28"/>
          <w:lang w:eastAsia="en-US"/>
        </w:rPr>
        <w:t xml:space="preserve">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12705" w:rsidRPr="00212705" w:rsidRDefault="000102B0" w:rsidP="00212705">
      <w:pPr>
        <w:autoSpaceDE w:val="0"/>
        <w:autoSpaceDN w:val="0"/>
        <w:adjustRightInd w:val="0"/>
        <w:ind w:firstLine="709"/>
        <w:jc w:val="both"/>
        <w:rPr>
          <w:sz w:val="28"/>
          <w:szCs w:val="28"/>
          <w:lang w:eastAsia="en-US"/>
        </w:rPr>
      </w:pPr>
      <w:bookmarkStart w:id="64" w:name="P99"/>
      <w:bookmarkEnd w:id="64"/>
      <w:r>
        <w:rPr>
          <w:sz w:val="28"/>
          <w:szCs w:val="28"/>
          <w:lang w:eastAsia="en-US"/>
        </w:rPr>
        <w:t>8.3.</w:t>
      </w:r>
      <w:r w:rsidR="00565FED">
        <w:rPr>
          <w:sz w:val="28"/>
          <w:szCs w:val="28"/>
          <w:lang w:eastAsia="en-US"/>
        </w:rPr>
        <w:t xml:space="preserve"> </w:t>
      </w:r>
      <w:r w:rsidR="00565FED" w:rsidRPr="00565FED">
        <w:rPr>
          <w:sz w:val="28"/>
          <w:szCs w:val="28"/>
          <w:lang w:eastAsia="en-US"/>
        </w:rP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у таких участников), либо лица, на которых способны оказывать влияние участники закупки.</w:t>
      </w:r>
      <w:r w:rsidR="00565FED">
        <w:rPr>
          <w:sz w:val="28"/>
          <w:szCs w:val="28"/>
          <w:lang w:eastAsia="en-US"/>
        </w:rPr>
        <w:t xml:space="preserve"> </w:t>
      </w:r>
      <w:r w:rsidR="00212705" w:rsidRPr="00212705">
        <w:rPr>
          <w:sz w:val="28"/>
          <w:szCs w:val="28"/>
          <w:lang w:eastAsia="en-US"/>
        </w:rPr>
        <w:t>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иному лицу, который в таком случае может принять решение о замене члена комиссии. При этом замена по вышеуказанным основаниям допускается на любой стадии рассмотрения заявок на участие в закупке.</w:t>
      </w:r>
    </w:p>
    <w:p w:rsidR="00212705" w:rsidRPr="00212705" w:rsidRDefault="000102B0" w:rsidP="00212705">
      <w:pPr>
        <w:autoSpaceDE w:val="0"/>
        <w:autoSpaceDN w:val="0"/>
        <w:adjustRightInd w:val="0"/>
        <w:ind w:firstLine="709"/>
        <w:jc w:val="both"/>
        <w:rPr>
          <w:sz w:val="28"/>
          <w:szCs w:val="28"/>
          <w:lang w:eastAsia="en-US"/>
        </w:rPr>
      </w:pPr>
      <w:r>
        <w:rPr>
          <w:sz w:val="28"/>
          <w:szCs w:val="28"/>
          <w:lang w:eastAsia="en-US"/>
        </w:rPr>
        <w:t>8.4.</w:t>
      </w:r>
      <w:r w:rsidR="00274425">
        <w:rPr>
          <w:sz w:val="28"/>
          <w:szCs w:val="28"/>
          <w:lang w:eastAsia="en-US"/>
        </w:rPr>
        <w:t xml:space="preserve"> </w:t>
      </w:r>
      <w:r w:rsidR="00212705" w:rsidRPr="00212705">
        <w:rPr>
          <w:sz w:val="28"/>
          <w:szCs w:val="28"/>
          <w:lang w:eastAsia="en-US"/>
        </w:rPr>
        <w:t>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212705" w:rsidRPr="00212705" w:rsidRDefault="000102B0" w:rsidP="00212705">
      <w:pPr>
        <w:autoSpaceDE w:val="0"/>
        <w:autoSpaceDN w:val="0"/>
        <w:adjustRightInd w:val="0"/>
        <w:ind w:firstLine="709"/>
        <w:jc w:val="both"/>
        <w:rPr>
          <w:sz w:val="28"/>
          <w:szCs w:val="28"/>
          <w:lang w:eastAsia="en-US"/>
        </w:rPr>
      </w:pPr>
      <w:r>
        <w:rPr>
          <w:sz w:val="28"/>
          <w:szCs w:val="28"/>
          <w:lang w:eastAsia="en-US"/>
        </w:rPr>
        <w:t>8.5.</w:t>
      </w:r>
      <w:r w:rsidR="00274425">
        <w:rPr>
          <w:sz w:val="28"/>
          <w:szCs w:val="28"/>
          <w:lang w:eastAsia="en-US"/>
        </w:rPr>
        <w:t xml:space="preserve"> </w:t>
      </w:r>
      <w:r w:rsidR="00212705" w:rsidRPr="00212705">
        <w:rPr>
          <w:sz w:val="28"/>
          <w:szCs w:val="28"/>
          <w:lang w:eastAsia="en-US"/>
        </w:rPr>
        <w:t xml:space="preserve"> Комиссия принимает решения, необходимые для осуществления выбора поставщика (подрядчика, исполнителя) при проведении закупок, в том числе:</w:t>
      </w:r>
    </w:p>
    <w:p w:rsidR="00212705" w:rsidRPr="00212705" w:rsidRDefault="000102B0" w:rsidP="00212705">
      <w:pPr>
        <w:autoSpaceDE w:val="0"/>
        <w:autoSpaceDN w:val="0"/>
        <w:adjustRightInd w:val="0"/>
        <w:ind w:firstLine="709"/>
        <w:jc w:val="both"/>
        <w:rPr>
          <w:sz w:val="28"/>
          <w:szCs w:val="28"/>
          <w:lang w:eastAsia="en-US"/>
        </w:rPr>
      </w:pPr>
      <w:r>
        <w:rPr>
          <w:sz w:val="28"/>
          <w:szCs w:val="28"/>
          <w:lang w:eastAsia="en-US"/>
        </w:rPr>
        <w:t>8.6.</w:t>
      </w:r>
      <w:r w:rsidR="00565FED">
        <w:rPr>
          <w:sz w:val="28"/>
          <w:szCs w:val="28"/>
          <w:lang w:eastAsia="en-US"/>
        </w:rPr>
        <w:t xml:space="preserve"> </w:t>
      </w:r>
      <w:r w:rsidR="00212705" w:rsidRPr="00212705">
        <w:rPr>
          <w:sz w:val="28"/>
          <w:szCs w:val="28"/>
          <w:lang w:eastAsia="en-US"/>
        </w:rPr>
        <w:t>О допуске или отказе в допуске к участию в закупке.</w:t>
      </w:r>
    </w:p>
    <w:p w:rsidR="00212705" w:rsidRPr="00212705" w:rsidRDefault="000102B0" w:rsidP="00212705">
      <w:pPr>
        <w:autoSpaceDE w:val="0"/>
        <w:autoSpaceDN w:val="0"/>
        <w:adjustRightInd w:val="0"/>
        <w:ind w:firstLine="709"/>
        <w:jc w:val="both"/>
        <w:rPr>
          <w:sz w:val="28"/>
          <w:szCs w:val="28"/>
          <w:lang w:eastAsia="en-US"/>
        </w:rPr>
      </w:pPr>
      <w:r>
        <w:rPr>
          <w:sz w:val="28"/>
          <w:szCs w:val="28"/>
          <w:lang w:eastAsia="en-US"/>
        </w:rPr>
        <w:t xml:space="preserve">8.7. </w:t>
      </w:r>
      <w:r w:rsidR="00212705" w:rsidRPr="00212705">
        <w:rPr>
          <w:sz w:val="28"/>
          <w:szCs w:val="28"/>
          <w:lang w:eastAsia="en-US"/>
        </w:rPr>
        <w:t>О выборе победителя закупки.</w:t>
      </w:r>
    </w:p>
    <w:p w:rsidR="00212705" w:rsidRPr="00212705" w:rsidRDefault="000102B0" w:rsidP="00212705">
      <w:pPr>
        <w:autoSpaceDE w:val="0"/>
        <w:autoSpaceDN w:val="0"/>
        <w:adjustRightInd w:val="0"/>
        <w:ind w:firstLine="709"/>
        <w:jc w:val="both"/>
        <w:rPr>
          <w:sz w:val="28"/>
          <w:szCs w:val="28"/>
          <w:lang w:eastAsia="en-US"/>
        </w:rPr>
      </w:pPr>
      <w:r>
        <w:rPr>
          <w:sz w:val="28"/>
          <w:szCs w:val="28"/>
          <w:lang w:eastAsia="en-US"/>
        </w:rPr>
        <w:t>8.8.</w:t>
      </w:r>
      <w:r w:rsidR="00274425" w:rsidRPr="00274425">
        <w:rPr>
          <w:sz w:val="28"/>
          <w:szCs w:val="28"/>
          <w:lang w:eastAsia="en-US"/>
        </w:rPr>
        <w:t xml:space="preserve"> </w:t>
      </w:r>
      <w:r w:rsidR="00212705" w:rsidRPr="00212705">
        <w:rPr>
          <w:sz w:val="28"/>
          <w:szCs w:val="28"/>
          <w:lang w:eastAsia="en-US"/>
        </w:rPr>
        <w:t xml:space="preserve"> О признании закупки несостоявшейся.</w:t>
      </w:r>
    </w:p>
    <w:p w:rsidR="00565FED" w:rsidRDefault="000102B0" w:rsidP="00565FED">
      <w:pPr>
        <w:autoSpaceDE w:val="0"/>
        <w:autoSpaceDN w:val="0"/>
        <w:adjustRightInd w:val="0"/>
        <w:ind w:firstLine="709"/>
        <w:jc w:val="both"/>
      </w:pPr>
      <w:r>
        <w:rPr>
          <w:sz w:val="28"/>
          <w:szCs w:val="28"/>
          <w:lang w:eastAsia="en-US"/>
        </w:rPr>
        <w:t>8.9.</w:t>
      </w:r>
      <w:r w:rsidR="00DD43B2">
        <w:rPr>
          <w:sz w:val="28"/>
          <w:szCs w:val="28"/>
          <w:lang w:eastAsia="en-US"/>
        </w:rPr>
        <w:t xml:space="preserve"> </w:t>
      </w:r>
      <w:r w:rsidR="00212705" w:rsidRPr="00212705">
        <w:rPr>
          <w:sz w:val="28"/>
          <w:szCs w:val="28"/>
          <w:lang w:eastAsia="en-US"/>
        </w:rPr>
        <w:t>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r w:rsidR="00565FED" w:rsidRPr="00565FED">
        <w:t xml:space="preserve"> </w:t>
      </w:r>
    </w:p>
    <w:p w:rsidR="00565FED" w:rsidRDefault="000102B0" w:rsidP="00565FED">
      <w:pPr>
        <w:autoSpaceDE w:val="0"/>
        <w:autoSpaceDN w:val="0"/>
        <w:adjustRightInd w:val="0"/>
        <w:ind w:firstLine="709"/>
        <w:jc w:val="both"/>
        <w:rPr>
          <w:sz w:val="28"/>
          <w:szCs w:val="28"/>
          <w:lang w:eastAsia="en-US"/>
        </w:rPr>
      </w:pPr>
      <w:r>
        <w:rPr>
          <w:sz w:val="28"/>
          <w:szCs w:val="28"/>
        </w:rPr>
        <w:t xml:space="preserve">8.10. </w:t>
      </w:r>
      <w:r w:rsidR="00565FED" w:rsidRPr="00565FED">
        <w:rPr>
          <w:sz w:val="28"/>
          <w:szCs w:val="28"/>
          <w:lang w:eastAsia="en-US"/>
        </w:rPr>
        <w:t>В целях осуществления закупки товаров, работ, услуг Заказчик создает закупочную комиссию и определяет порядок ее работы. Закупочная комиссия (далее также Комиссия) может действовать на постоянной основе, в том числе по направлениям деятельности, либо создаваться для проведения конкретной закупки товаров, работ, услуг. Заказчик вправе создавать несколько Комиссий для осуществления закупки товаров, работ, услуг.</w:t>
      </w:r>
    </w:p>
    <w:p w:rsidR="00565FED" w:rsidRDefault="000102B0" w:rsidP="00565FED">
      <w:pPr>
        <w:autoSpaceDE w:val="0"/>
        <w:autoSpaceDN w:val="0"/>
        <w:adjustRightInd w:val="0"/>
        <w:jc w:val="both"/>
        <w:rPr>
          <w:sz w:val="28"/>
          <w:szCs w:val="28"/>
          <w:lang w:eastAsia="en-US"/>
        </w:rPr>
      </w:pPr>
      <w:r>
        <w:rPr>
          <w:sz w:val="28"/>
          <w:szCs w:val="28"/>
          <w:lang w:eastAsia="en-US"/>
        </w:rPr>
        <w:t xml:space="preserve">         8.11.</w:t>
      </w:r>
      <w:r w:rsidR="00565FED">
        <w:rPr>
          <w:sz w:val="28"/>
          <w:szCs w:val="28"/>
          <w:lang w:eastAsia="en-US"/>
        </w:rPr>
        <w:t xml:space="preserve"> </w:t>
      </w:r>
      <w:r w:rsidR="00953ECB" w:rsidRPr="00832861">
        <w:rPr>
          <w:sz w:val="28"/>
          <w:szCs w:val="28"/>
          <w:lang w:eastAsia="en-US"/>
        </w:rPr>
        <w:t>Заказчиком утверждаются председатель Комиссии, заместитель председателя Комиссии, ответственный секретарь Комиссии, члены Комиссии.</w:t>
      </w:r>
    </w:p>
    <w:p w:rsidR="00565FED" w:rsidRDefault="000102B0" w:rsidP="00565FED">
      <w:pPr>
        <w:autoSpaceDE w:val="0"/>
        <w:autoSpaceDN w:val="0"/>
        <w:adjustRightInd w:val="0"/>
        <w:jc w:val="both"/>
        <w:rPr>
          <w:sz w:val="28"/>
          <w:szCs w:val="28"/>
          <w:lang w:eastAsia="en-US"/>
        </w:rPr>
      </w:pPr>
      <w:r>
        <w:rPr>
          <w:sz w:val="28"/>
          <w:szCs w:val="28"/>
          <w:lang w:eastAsia="en-US"/>
        </w:rPr>
        <w:t xml:space="preserve">         8.12</w:t>
      </w:r>
      <w:r w:rsidRPr="00121BED">
        <w:rPr>
          <w:sz w:val="28"/>
          <w:szCs w:val="28"/>
          <w:lang w:eastAsia="en-US"/>
        </w:rPr>
        <w:t>.</w:t>
      </w:r>
      <w:r w:rsidR="00953ECB" w:rsidRPr="00121BED">
        <w:rPr>
          <w:sz w:val="28"/>
          <w:szCs w:val="28"/>
          <w:lang w:eastAsia="en-US"/>
        </w:rPr>
        <w:t>Число членов Комиссии должно быть не менее трех человек.</w:t>
      </w:r>
      <w:bookmarkStart w:id="65" w:name="_Ref384026312"/>
    </w:p>
    <w:p w:rsidR="00565FED" w:rsidRDefault="000102B0" w:rsidP="00565FED">
      <w:pPr>
        <w:autoSpaceDE w:val="0"/>
        <w:autoSpaceDN w:val="0"/>
        <w:adjustRightInd w:val="0"/>
        <w:jc w:val="both"/>
        <w:rPr>
          <w:sz w:val="28"/>
          <w:szCs w:val="28"/>
          <w:lang w:eastAsia="en-US"/>
        </w:rPr>
      </w:pPr>
      <w:r>
        <w:rPr>
          <w:sz w:val="28"/>
          <w:szCs w:val="28"/>
          <w:lang w:eastAsia="en-US"/>
        </w:rPr>
        <w:t xml:space="preserve">         8.13.</w:t>
      </w:r>
      <w:r w:rsidR="00565FED">
        <w:rPr>
          <w:sz w:val="28"/>
          <w:szCs w:val="28"/>
          <w:lang w:eastAsia="en-US"/>
        </w:rPr>
        <w:t xml:space="preserve"> </w:t>
      </w:r>
      <w:r w:rsidR="00953ECB" w:rsidRPr="00832861">
        <w:rPr>
          <w:sz w:val="28"/>
          <w:szCs w:val="28"/>
          <w:lang w:eastAsia="en-US"/>
        </w:rPr>
        <w:t>Членами Комиссии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bookmarkEnd w:id="65"/>
    </w:p>
    <w:p w:rsidR="00565FED" w:rsidRDefault="000102B0" w:rsidP="00565FED">
      <w:pPr>
        <w:autoSpaceDE w:val="0"/>
        <w:autoSpaceDN w:val="0"/>
        <w:adjustRightInd w:val="0"/>
        <w:jc w:val="both"/>
        <w:rPr>
          <w:sz w:val="28"/>
          <w:szCs w:val="28"/>
          <w:lang w:eastAsia="en-US"/>
        </w:rPr>
      </w:pPr>
      <w:r>
        <w:rPr>
          <w:sz w:val="28"/>
          <w:szCs w:val="28"/>
          <w:lang w:eastAsia="en-US"/>
        </w:rPr>
        <w:t xml:space="preserve">        8.14.</w:t>
      </w:r>
      <w:r w:rsidR="00565FED">
        <w:rPr>
          <w:sz w:val="28"/>
          <w:szCs w:val="28"/>
          <w:lang w:eastAsia="en-US"/>
        </w:rPr>
        <w:t xml:space="preserve"> </w:t>
      </w:r>
      <w:r w:rsidR="00953ECB" w:rsidRPr="00832861">
        <w:rPr>
          <w:sz w:val="28"/>
          <w:szCs w:val="28"/>
          <w:lang w:eastAsia="en-US"/>
        </w:rPr>
        <w:t xml:space="preserve">В случае выявления в Комиссии указанных в пункте </w:t>
      </w:r>
      <w:r w:rsidR="00286601">
        <w:rPr>
          <w:sz w:val="28"/>
          <w:szCs w:val="28"/>
        </w:rPr>
        <w:t>8.3.</w:t>
      </w:r>
      <w:r w:rsidR="00953ECB" w:rsidRPr="00274425">
        <w:rPr>
          <w:sz w:val="28"/>
          <w:szCs w:val="28"/>
          <w:lang w:eastAsia="en-US"/>
        </w:rPr>
        <w:t xml:space="preserve"> </w:t>
      </w:r>
      <w:r w:rsidR="00953ECB" w:rsidRPr="00832861">
        <w:rPr>
          <w:sz w:val="28"/>
          <w:szCs w:val="28"/>
          <w:lang w:eastAsia="en-US"/>
        </w:rPr>
        <w:t>лиц, они должны быть заменены иными физическими лицами, которые лично не заинтересованы в результатах закупки и на которых не способны оказы</w:t>
      </w:r>
      <w:r w:rsidR="00565FED">
        <w:rPr>
          <w:sz w:val="28"/>
          <w:szCs w:val="28"/>
          <w:lang w:eastAsia="en-US"/>
        </w:rPr>
        <w:t>вать влияние участники закупки.</w:t>
      </w:r>
    </w:p>
    <w:p w:rsidR="00565FED" w:rsidRDefault="000102B0" w:rsidP="00565FED">
      <w:pPr>
        <w:autoSpaceDE w:val="0"/>
        <w:autoSpaceDN w:val="0"/>
        <w:adjustRightInd w:val="0"/>
        <w:jc w:val="both"/>
        <w:rPr>
          <w:sz w:val="28"/>
          <w:szCs w:val="28"/>
          <w:lang w:eastAsia="en-US"/>
        </w:rPr>
      </w:pPr>
      <w:r>
        <w:rPr>
          <w:sz w:val="28"/>
          <w:szCs w:val="28"/>
          <w:lang w:eastAsia="en-US"/>
        </w:rPr>
        <w:t xml:space="preserve">        8.15.</w:t>
      </w:r>
      <w:r w:rsidR="00565FED">
        <w:rPr>
          <w:sz w:val="28"/>
          <w:szCs w:val="28"/>
          <w:lang w:eastAsia="en-US"/>
        </w:rPr>
        <w:t xml:space="preserve"> </w:t>
      </w:r>
      <w:r w:rsidR="00953ECB" w:rsidRPr="00832861">
        <w:rPr>
          <w:sz w:val="28"/>
          <w:szCs w:val="28"/>
          <w:lang w:eastAsia="en-US"/>
        </w:rPr>
        <w:t>Комиссия правомочна осуществлять свои функции, если на заседании Комиссии присутствует не менее чем пятьдесят про</w:t>
      </w:r>
      <w:r w:rsidR="00565FED">
        <w:rPr>
          <w:sz w:val="28"/>
          <w:szCs w:val="28"/>
          <w:lang w:eastAsia="en-US"/>
        </w:rPr>
        <w:t xml:space="preserve">центов общего числа ее членов. </w:t>
      </w:r>
    </w:p>
    <w:p w:rsidR="00565FED" w:rsidRDefault="000102B0" w:rsidP="00565FED">
      <w:pPr>
        <w:autoSpaceDE w:val="0"/>
        <w:autoSpaceDN w:val="0"/>
        <w:adjustRightInd w:val="0"/>
        <w:jc w:val="both"/>
        <w:rPr>
          <w:sz w:val="28"/>
          <w:szCs w:val="28"/>
          <w:lang w:eastAsia="en-US"/>
        </w:rPr>
      </w:pPr>
      <w:r>
        <w:rPr>
          <w:sz w:val="28"/>
          <w:szCs w:val="28"/>
          <w:lang w:eastAsia="en-US"/>
        </w:rPr>
        <w:t xml:space="preserve">       8.16.</w:t>
      </w:r>
      <w:r w:rsidR="00565FED">
        <w:rPr>
          <w:sz w:val="28"/>
          <w:szCs w:val="28"/>
          <w:lang w:eastAsia="en-US"/>
        </w:rPr>
        <w:t xml:space="preserve"> </w:t>
      </w:r>
      <w:r w:rsidR="00953ECB" w:rsidRPr="00832861">
        <w:rPr>
          <w:sz w:val="28"/>
          <w:szCs w:val="28"/>
          <w:lang w:eastAsia="en-US"/>
        </w:rPr>
        <w:t>Решение Комиссии принимается простым большинством голосов от числа присутствующих на заседании членов. Не допускается принятие решений членами Комиссии путем заочного голосования, а также делегирование и</w:t>
      </w:r>
      <w:r w:rsidR="00565FED">
        <w:rPr>
          <w:sz w:val="28"/>
          <w:szCs w:val="28"/>
          <w:lang w:eastAsia="en-US"/>
        </w:rPr>
        <w:t>ми своих полномочий иным лицам.</w:t>
      </w:r>
    </w:p>
    <w:p w:rsidR="00953ECB" w:rsidRPr="00832861" w:rsidRDefault="00565FED" w:rsidP="00565FED">
      <w:pPr>
        <w:autoSpaceDE w:val="0"/>
        <w:autoSpaceDN w:val="0"/>
        <w:adjustRightInd w:val="0"/>
        <w:jc w:val="both"/>
        <w:rPr>
          <w:sz w:val="28"/>
          <w:szCs w:val="28"/>
          <w:lang w:eastAsia="en-US"/>
        </w:rPr>
      </w:pPr>
      <w:r>
        <w:rPr>
          <w:sz w:val="28"/>
          <w:szCs w:val="28"/>
          <w:lang w:eastAsia="en-US"/>
        </w:rPr>
        <w:t xml:space="preserve">       </w:t>
      </w:r>
      <w:r w:rsidR="00DD43B2">
        <w:rPr>
          <w:sz w:val="28"/>
          <w:szCs w:val="28"/>
          <w:lang w:eastAsia="en-US"/>
        </w:rPr>
        <w:t xml:space="preserve"> </w:t>
      </w:r>
      <w:r w:rsidR="000102B0">
        <w:rPr>
          <w:sz w:val="28"/>
          <w:szCs w:val="28"/>
          <w:lang w:eastAsia="en-US"/>
        </w:rPr>
        <w:t>8.17.</w:t>
      </w:r>
      <w:r>
        <w:rPr>
          <w:sz w:val="28"/>
          <w:szCs w:val="28"/>
          <w:lang w:eastAsia="en-US"/>
        </w:rPr>
        <w:t xml:space="preserve"> </w:t>
      </w:r>
      <w:r w:rsidR="00953ECB" w:rsidRPr="00832861">
        <w:rPr>
          <w:sz w:val="28"/>
          <w:szCs w:val="28"/>
          <w:lang w:eastAsia="en-US"/>
        </w:rPr>
        <w:t>Члены Комиссии, присутствующие на ее заседании, не могут воздержаться от голосования по вопросам, которые рассматриваются на заседании Комиссии.</w:t>
      </w:r>
    </w:p>
    <w:p w:rsidR="00EA3893" w:rsidRDefault="00EA3893" w:rsidP="00EA3893">
      <w:pPr>
        <w:spacing w:after="200" w:line="276" w:lineRule="auto"/>
        <w:rPr>
          <w:sz w:val="28"/>
          <w:szCs w:val="28"/>
          <w:lang w:eastAsia="en-US"/>
        </w:rPr>
      </w:pPr>
      <w:bookmarkStart w:id="66" w:name="_Toc414279604"/>
      <w:bookmarkStart w:id="67" w:name="_Toc372300683"/>
      <w:bookmarkStart w:id="68" w:name="_Toc372301104"/>
      <w:bookmarkStart w:id="69" w:name="_Toc372301607"/>
      <w:bookmarkStart w:id="70" w:name="_Toc372301841"/>
      <w:r>
        <w:rPr>
          <w:sz w:val="28"/>
          <w:szCs w:val="28"/>
          <w:lang w:eastAsia="en-US"/>
        </w:rPr>
        <w:t xml:space="preserve">                                        </w:t>
      </w:r>
    </w:p>
    <w:p w:rsidR="00565FED" w:rsidRDefault="00EA3893" w:rsidP="00565FED">
      <w:pPr>
        <w:spacing w:after="200" w:line="276" w:lineRule="auto"/>
        <w:rPr>
          <w:sz w:val="28"/>
          <w:szCs w:val="28"/>
          <w:lang w:eastAsia="en-US"/>
        </w:rPr>
      </w:pPr>
      <w:r>
        <w:rPr>
          <w:sz w:val="28"/>
          <w:szCs w:val="28"/>
          <w:lang w:eastAsia="en-US"/>
        </w:rPr>
        <w:t xml:space="preserve">  </w:t>
      </w:r>
      <w:r w:rsidR="00D337A6">
        <w:rPr>
          <w:sz w:val="28"/>
          <w:szCs w:val="28"/>
          <w:lang w:eastAsia="en-US"/>
        </w:rPr>
        <w:t xml:space="preserve">    </w:t>
      </w:r>
      <w:r w:rsidR="000102B0">
        <w:rPr>
          <w:sz w:val="28"/>
          <w:szCs w:val="28"/>
          <w:lang w:eastAsia="en-US"/>
        </w:rPr>
        <w:t xml:space="preserve">9. </w:t>
      </w:r>
      <w:r w:rsidR="00953ECB" w:rsidRPr="00832861">
        <w:rPr>
          <w:sz w:val="28"/>
          <w:szCs w:val="28"/>
          <w:lang w:eastAsia="en-US"/>
        </w:rPr>
        <w:t>УЧАСТНИКИ ЗАКУПОК</w:t>
      </w:r>
      <w:bookmarkStart w:id="71" w:name="_Ref422255162"/>
      <w:bookmarkEnd w:id="66"/>
      <w:bookmarkEnd w:id="67"/>
      <w:bookmarkEnd w:id="68"/>
      <w:bookmarkEnd w:id="69"/>
      <w:bookmarkEnd w:id="70"/>
    </w:p>
    <w:p w:rsidR="00565FED" w:rsidRDefault="00565FED" w:rsidP="00E55427">
      <w:pPr>
        <w:spacing w:after="200" w:line="276" w:lineRule="auto"/>
        <w:jc w:val="both"/>
        <w:rPr>
          <w:sz w:val="28"/>
          <w:szCs w:val="28"/>
          <w:lang w:eastAsia="en-US"/>
        </w:rPr>
      </w:pPr>
      <w:r>
        <w:rPr>
          <w:sz w:val="28"/>
          <w:szCs w:val="28"/>
          <w:lang w:eastAsia="en-US"/>
        </w:rPr>
        <w:t xml:space="preserve">      </w:t>
      </w:r>
      <w:r w:rsidR="00DD43B2">
        <w:rPr>
          <w:sz w:val="28"/>
          <w:szCs w:val="28"/>
          <w:lang w:eastAsia="en-US"/>
        </w:rPr>
        <w:t xml:space="preserve"> </w:t>
      </w:r>
      <w:r w:rsidR="000102B0">
        <w:rPr>
          <w:sz w:val="28"/>
          <w:szCs w:val="28"/>
          <w:lang w:eastAsia="en-US"/>
        </w:rPr>
        <w:t>9.1.</w:t>
      </w:r>
      <w:r>
        <w:rPr>
          <w:sz w:val="28"/>
          <w:szCs w:val="28"/>
          <w:lang w:eastAsia="en-US"/>
        </w:rPr>
        <w:t xml:space="preserve"> </w:t>
      </w:r>
      <w:r w:rsidR="00953ECB" w:rsidRPr="00832861">
        <w:rPr>
          <w:sz w:val="28"/>
          <w:szCs w:val="28"/>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 в соответствии с настоящим Положением.</w:t>
      </w:r>
      <w:bookmarkEnd w:id="71"/>
      <w:r w:rsidR="00953ECB" w:rsidRPr="00832861">
        <w:rPr>
          <w:sz w:val="28"/>
          <w:szCs w:val="28"/>
          <w:lang w:eastAsia="en-US"/>
        </w:rPr>
        <w:t xml:space="preserve"> </w:t>
      </w:r>
    </w:p>
    <w:p w:rsidR="00565FED" w:rsidRDefault="000102B0" w:rsidP="00E55427">
      <w:pPr>
        <w:spacing w:after="200" w:line="276" w:lineRule="auto"/>
        <w:jc w:val="both"/>
        <w:rPr>
          <w:sz w:val="28"/>
          <w:szCs w:val="28"/>
          <w:lang w:eastAsia="en-US"/>
        </w:rPr>
      </w:pPr>
      <w:r>
        <w:rPr>
          <w:sz w:val="28"/>
          <w:szCs w:val="28"/>
          <w:lang w:eastAsia="en-US"/>
        </w:rPr>
        <w:t xml:space="preserve">    9.2.</w:t>
      </w:r>
      <w:r w:rsidR="00565FED">
        <w:rPr>
          <w:sz w:val="28"/>
          <w:szCs w:val="28"/>
          <w:lang w:eastAsia="en-US"/>
        </w:rPr>
        <w:t xml:space="preserve"> </w:t>
      </w:r>
      <w:r w:rsidR="00953ECB" w:rsidRPr="00832861">
        <w:rPr>
          <w:sz w:val="28"/>
          <w:szCs w:val="28"/>
          <w:lang w:eastAsia="en-US"/>
        </w:rPr>
        <w:t>Участие в процедурах закупок может быть ограничено только в случаях, предусмотренных законодательством Российской Фе</w:t>
      </w:r>
      <w:r w:rsidR="00565FED">
        <w:rPr>
          <w:sz w:val="28"/>
          <w:szCs w:val="28"/>
          <w:lang w:eastAsia="en-US"/>
        </w:rPr>
        <w:t>дерации и настоящим Положением.</w:t>
      </w:r>
    </w:p>
    <w:p w:rsidR="00565FED" w:rsidRDefault="000102B0" w:rsidP="00E55427">
      <w:pPr>
        <w:spacing w:after="200" w:line="276" w:lineRule="auto"/>
        <w:jc w:val="both"/>
        <w:rPr>
          <w:sz w:val="28"/>
          <w:szCs w:val="28"/>
          <w:lang w:eastAsia="en-US"/>
        </w:rPr>
      </w:pPr>
      <w:r>
        <w:rPr>
          <w:sz w:val="28"/>
          <w:szCs w:val="28"/>
          <w:lang w:eastAsia="en-US"/>
        </w:rPr>
        <w:t xml:space="preserve">   9.3. </w:t>
      </w:r>
      <w:r w:rsidR="00953ECB" w:rsidRPr="00832861">
        <w:rPr>
          <w:sz w:val="28"/>
          <w:szCs w:val="28"/>
          <w:lang w:eastAsia="en-US"/>
        </w:rPr>
        <w:t>Участники закупок имеют право участвовать в закупках,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законодательством Российской Федерации, или ее</w:t>
      </w:r>
      <w:r w:rsidR="00565FED">
        <w:rPr>
          <w:sz w:val="28"/>
          <w:szCs w:val="28"/>
          <w:lang w:eastAsia="en-US"/>
        </w:rPr>
        <w:t xml:space="preserve"> нотариально заверенной копией.</w:t>
      </w:r>
    </w:p>
    <w:p w:rsidR="00953ECB" w:rsidRPr="00832861" w:rsidRDefault="000102B0" w:rsidP="00E55427">
      <w:pPr>
        <w:spacing w:after="200" w:line="276" w:lineRule="auto"/>
        <w:jc w:val="both"/>
        <w:rPr>
          <w:sz w:val="28"/>
          <w:szCs w:val="28"/>
          <w:lang w:eastAsia="en-US"/>
        </w:rPr>
      </w:pPr>
      <w:r>
        <w:rPr>
          <w:sz w:val="28"/>
          <w:szCs w:val="28"/>
          <w:lang w:eastAsia="en-US"/>
        </w:rPr>
        <w:t xml:space="preserve">   9.4. </w:t>
      </w:r>
      <w:r w:rsidR="00953ECB" w:rsidRPr="00832861">
        <w:rPr>
          <w:sz w:val="28"/>
          <w:szCs w:val="28"/>
          <w:lang w:eastAsia="en-US"/>
        </w:rPr>
        <w:t>Участники закупки, заявкам которых в ходе проведения процедур закупки присвоены первый и второй номер, единственный участник закупки, заявка которого признана соответствующей требованиям документации о закупке, не вправе отказаться от заключения договора с Заказчиком. В случае если такие участники не совершают действия по заключению договора, предусмотренные настоящим Положением, такие участники признаются уклонившимися от заключения договора.</w:t>
      </w:r>
      <w:bookmarkStart w:id="72" w:name="_Ref383699971"/>
    </w:p>
    <w:p w:rsidR="00953ECB" w:rsidRPr="00D337A6" w:rsidRDefault="000102B0" w:rsidP="00812B99">
      <w:pPr>
        <w:spacing w:after="200"/>
        <w:rPr>
          <w:sz w:val="28"/>
          <w:szCs w:val="28"/>
          <w:lang w:eastAsia="en-US"/>
        </w:rPr>
      </w:pPr>
      <w:bookmarkStart w:id="73" w:name="_Ref383619267"/>
      <w:bookmarkStart w:id="74" w:name="_Ref383619469"/>
      <w:bookmarkStart w:id="75" w:name="_Ref383699665"/>
      <w:bookmarkStart w:id="76" w:name="_Ref383700400"/>
      <w:bookmarkStart w:id="77" w:name="_Ref383700733"/>
      <w:bookmarkStart w:id="78" w:name="_Ref384631354"/>
      <w:bookmarkStart w:id="79" w:name="_Toc372300684"/>
      <w:bookmarkStart w:id="80" w:name="_Toc372301105"/>
      <w:bookmarkStart w:id="81" w:name="_Toc372301608"/>
      <w:bookmarkStart w:id="82" w:name="_Toc372301842"/>
      <w:bookmarkStart w:id="83" w:name="_Toc414279605"/>
      <w:bookmarkEnd w:id="72"/>
      <w:r>
        <w:rPr>
          <w:sz w:val="28"/>
          <w:szCs w:val="28"/>
          <w:lang w:eastAsia="en-US"/>
        </w:rPr>
        <w:t xml:space="preserve">   10</w:t>
      </w:r>
      <w:r w:rsidRPr="00D337A6">
        <w:rPr>
          <w:sz w:val="28"/>
          <w:szCs w:val="28"/>
          <w:lang w:eastAsia="en-US"/>
        </w:rPr>
        <w:t xml:space="preserve">. </w:t>
      </w:r>
      <w:r w:rsidR="00953ECB" w:rsidRPr="00D337A6">
        <w:rPr>
          <w:sz w:val="28"/>
          <w:szCs w:val="28"/>
          <w:lang w:eastAsia="en-US"/>
        </w:rPr>
        <w:t>ТРЕБОВАНИЯ К УЧАСТНИКАМ ЗАКУПОК</w:t>
      </w:r>
      <w:bookmarkEnd w:id="73"/>
      <w:bookmarkEnd w:id="74"/>
      <w:bookmarkEnd w:id="75"/>
      <w:bookmarkEnd w:id="76"/>
      <w:bookmarkEnd w:id="77"/>
      <w:bookmarkEnd w:id="78"/>
      <w:bookmarkEnd w:id="79"/>
      <w:bookmarkEnd w:id="80"/>
      <w:bookmarkEnd w:id="81"/>
      <w:bookmarkEnd w:id="82"/>
      <w:bookmarkEnd w:id="83"/>
    </w:p>
    <w:p w:rsidR="00F02C30" w:rsidRPr="00D337A6" w:rsidRDefault="000102B0" w:rsidP="005D4971">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10.1. </w:t>
      </w:r>
      <w:r w:rsidR="00F02C30" w:rsidRPr="00D337A6">
        <w:rPr>
          <w:sz w:val="28"/>
          <w:szCs w:val="28"/>
          <w:lang w:eastAsia="en-US"/>
        </w:rPr>
        <w:t>При осуществлении закупки Заказчик устанавливает следующие обязательные требования к участникам закупки:</w:t>
      </w:r>
    </w:p>
    <w:p w:rsidR="00F02C30" w:rsidRPr="00D337A6" w:rsidRDefault="000102B0" w:rsidP="005D4971">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 10.2.</w:t>
      </w:r>
      <w:r w:rsidR="00F02C30" w:rsidRPr="00D337A6">
        <w:rPr>
          <w:sz w:val="28"/>
          <w:szCs w:val="28"/>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(конкретизируются в документации о закупке).</w:t>
      </w:r>
    </w:p>
    <w:p w:rsidR="00F02C30" w:rsidRPr="00D337A6" w:rsidRDefault="000102B0" w:rsidP="005D4971">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10.3.</w:t>
      </w:r>
      <w:r w:rsidR="00F02C30" w:rsidRPr="00D337A6">
        <w:rPr>
          <w:sz w:val="28"/>
          <w:szCs w:val="28"/>
          <w:lang w:eastAsia="en-US"/>
        </w:rPr>
        <w:t xml:space="preserve"> </w:t>
      </w:r>
      <w:r w:rsidR="00F02C30" w:rsidRPr="001C11C4">
        <w:rPr>
          <w:sz w:val="28"/>
          <w:szCs w:val="28"/>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w:t>
      </w:r>
      <w:r w:rsidR="00F02C30" w:rsidRPr="00D337A6">
        <w:rPr>
          <w:sz w:val="28"/>
          <w:szCs w:val="28"/>
          <w:lang w:eastAsia="en-US"/>
        </w:rPr>
        <w:t xml:space="preserve"> (банкротом) и об открытии конкурсного производства.</w:t>
      </w:r>
    </w:p>
    <w:p w:rsidR="00F02C30" w:rsidRPr="00D337A6" w:rsidRDefault="000102B0" w:rsidP="005D4971">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10.4. </w:t>
      </w:r>
      <w:r w:rsidR="00F02C30" w:rsidRPr="00D337A6">
        <w:rPr>
          <w:sz w:val="28"/>
          <w:szCs w:val="28"/>
          <w:lang w:eastAsia="en-US"/>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2C30" w:rsidRPr="00D337A6" w:rsidRDefault="000102B0" w:rsidP="005D4971">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10.5.</w:t>
      </w:r>
      <w:r w:rsidR="00F02C30" w:rsidRPr="00D337A6">
        <w:rPr>
          <w:sz w:val="28"/>
          <w:szCs w:val="28"/>
          <w:lang w:eastAsia="en-US"/>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02C30" w:rsidRDefault="000102B0" w:rsidP="000102B0">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10.6. </w:t>
      </w:r>
      <w:r w:rsidR="00F02C30" w:rsidRPr="00D337A6">
        <w:rPr>
          <w:sz w:val="28"/>
          <w:szCs w:val="28"/>
          <w:lang w:eastAsia="en-US"/>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EE0691" w:rsidRPr="00D337A6" w:rsidRDefault="00EE0691" w:rsidP="00EE0691">
      <w:pPr>
        <w:autoSpaceDE w:val="0"/>
        <w:autoSpaceDN w:val="0"/>
        <w:adjustRightInd w:val="0"/>
        <w:ind w:firstLine="284"/>
        <w:jc w:val="both"/>
        <w:rPr>
          <w:sz w:val="28"/>
          <w:szCs w:val="28"/>
          <w:lang w:eastAsia="en-US"/>
        </w:rPr>
      </w:pPr>
      <w:r>
        <w:rPr>
          <w:sz w:val="28"/>
          <w:szCs w:val="28"/>
          <w:lang w:eastAsia="en-US"/>
        </w:rPr>
        <w:t>10.6.1.  Запрещается принимать участие в закупке лицам, у которых имеется конфликт интересов с представителями заказчика.</w:t>
      </w:r>
    </w:p>
    <w:p w:rsidR="00F02C30" w:rsidRPr="00D337A6" w:rsidRDefault="000102B0" w:rsidP="00EE0691">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10.7.</w:t>
      </w:r>
      <w:r w:rsidR="00F02C30" w:rsidRPr="00D337A6">
        <w:rPr>
          <w:sz w:val="28"/>
          <w:szCs w:val="28"/>
          <w:lang w:eastAsia="en-US"/>
        </w:rPr>
        <w:t xml:space="preserve">  Дополнительно могут быть установлены требования (в том числе квалификационные) к участникам закупки, в том числе:</w:t>
      </w:r>
    </w:p>
    <w:p w:rsidR="00F02C30" w:rsidRPr="00D337A6" w:rsidRDefault="000102B0" w:rsidP="00EE0691">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10.8.</w:t>
      </w:r>
      <w:r w:rsidR="00F02C30" w:rsidRPr="00D337A6">
        <w:rPr>
          <w:sz w:val="28"/>
          <w:szCs w:val="28"/>
          <w:lang w:eastAsia="en-US"/>
        </w:rPr>
        <w:t xml:space="preserve">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 Условия,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rsidR="00544F97" w:rsidRPr="00D337A6" w:rsidRDefault="00544F97" w:rsidP="00EE0691">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000102B0" w:rsidRPr="00D337A6">
        <w:rPr>
          <w:sz w:val="28"/>
          <w:szCs w:val="28"/>
          <w:lang w:eastAsia="en-US"/>
        </w:rPr>
        <w:t>10.9.</w:t>
      </w:r>
      <w:r w:rsidR="00F02C30" w:rsidRPr="00D337A6">
        <w:rPr>
          <w:sz w:val="28"/>
          <w:szCs w:val="28"/>
          <w:lang w:eastAsia="en-US"/>
        </w:rPr>
        <w:t xml:space="preserve">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F02C3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10.10.</w:t>
      </w:r>
      <w:r w:rsidR="00F02C30" w:rsidRPr="00D337A6">
        <w:rPr>
          <w:sz w:val="28"/>
          <w:szCs w:val="28"/>
          <w:lang w:eastAsia="en-US"/>
        </w:rPr>
        <w:t xml:space="preserve">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544F97" w:rsidRPr="00D337A6" w:rsidRDefault="00544F97" w:rsidP="00544F97">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10.11.</w:t>
      </w:r>
      <w:r w:rsidR="00F02C30" w:rsidRPr="00D337A6">
        <w:rPr>
          <w:sz w:val="28"/>
          <w:szCs w:val="28"/>
          <w:lang w:eastAsia="en-US"/>
        </w:rPr>
        <w:t xml:space="preserve"> Отсутствие сведений об участниках закупки в реестре недобросовестных поставщиков, предусмотренном </w:t>
      </w:r>
      <w:hyperlink r:id="rId13" w:history="1">
        <w:r w:rsidR="00F02C30" w:rsidRPr="00D337A6">
          <w:rPr>
            <w:color w:val="0000FF"/>
            <w:sz w:val="28"/>
            <w:szCs w:val="28"/>
            <w:lang w:eastAsia="en-US"/>
          </w:rPr>
          <w:t>статьей 5</w:t>
        </w:r>
      </w:hyperlink>
      <w:r w:rsidR="00F02C30" w:rsidRPr="00D337A6">
        <w:rPr>
          <w:sz w:val="28"/>
          <w:szCs w:val="28"/>
          <w:lang w:eastAsia="en-US"/>
        </w:rPr>
        <w:t xml:space="preserve"> Федерального закона, и (или) в реестре недобросовестных поставщиков, предусмотренном Федеральным </w:t>
      </w:r>
      <w:hyperlink r:id="rId14" w:history="1">
        <w:r w:rsidR="00F02C30" w:rsidRPr="00D337A6">
          <w:rPr>
            <w:color w:val="0000FF"/>
            <w:sz w:val="28"/>
            <w:szCs w:val="28"/>
            <w:lang w:eastAsia="en-US"/>
          </w:rPr>
          <w:t>законом</w:t>
        </w:r>
      </w:hyperlink>
      <w:r w:rsidR="00F02C30" w:rsidRPr="00D337A6">
        <w:rPr>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rsidR="00F02C30" w:rsidRPr="00D337A6" w:rsidRDefault="00544F97" w:rsidP="00544F97">
      <w:pPr>
        <w:autoSpaceDE w:val="0"/>
        <w:autoSpaceDN w:val="0"/>
        <w:adjustRightInd w:val="0"/>
        <w:jc w:val="both"/>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10.12.</w:t>
      </w:r>
      <w:r w:rsidR="00F02C30" w:rsidRPr="00D337A6">
        <w:rPr>
          <w:sz w:val="28"/>
          <w:szCs w:val="28"/>
          <w:lang w:eastAsia="en-US"/>
        </w:rPr>
        <w:t xml:space="preserve"> 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rsidR="00F02C30" w:rsidRPr="00D337A6" w:rsidRDefault="00544F97" w:rsidP="00544F97">
      <w:pPr>
        <w:autoSpaceDE w:val="0"/>
        <w:autoSpaceDN w:val="0"/>
        <w:adjustRightInd w:val="0"/>
        <w:jc w:val="both"/>
        <w:rPr>
          <w:sz w:val="28"/>
          <w:szCs w:val="28"/>
          <w:lang w:eastAsia="en-US"/>
        </w:rPr>
      </w:pPr>
      <w:bookmarkStart w:id="84" w:name="P183"/>
      <w:bookmarkEnd w:id="84"/>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10.13. </w:t>
      </w:r>
      <w:r w:rsidR="00F02C30" w:rsidRPr="00D337A6">
        <w:rPr>
          <w:sz w:val="28"/>
          <w:szCs w:val="28"/>
          <w:lang w:eastAsia="en-US"/>
        </w:rPr>
        <w:t>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44F97" w:rsidRPr="00D337A6" w:rsidRDefault="00544F97" w:rsidP="00544F97">
      <w:pPr>
        <w:autoSpaceDE w:val="0"/>
        <w:autoSpaceDN w:val="0"/>
        <w:adjustRightInd w:val="0"/>
        <w:rPr>
          <w:sz w:val="28"/>
          <w:szCs w:val="28"/>
          <w:lang w:eastAsia="en-US"/>
        </w:rPr>
      </w:pPr>
      <w:bookmarkStart w:id="85" w:name="P184"/>
      <w:bookmarkEnd w:id="85"/>
      <w:r w:rsidRPr="00D337A6">
        <w:rPr>
          <w:sz w:val="28"/>
          <w:szCs w:val="28"/>
          <w:lang w:eastAsia="en-US"/>
        </w:rPr>
        <w:t xml:space="preserve"> </w:t>
      </w:r>
      <w:r w:rsidR="00121BED" w:rsidRPr="00797BA2">
        <w:rPr>
          <w:sz w:val="28"/>
          <w:szCs w:val="28"/>
          <w:lang w:eastAsia="en-US"/>
        </w:rPr>
        <w:t xml:space="preserve">    </w:t>
      </w:r>
      <w:r w:rsidRPr="005A6BF5">
        <w:rPr>
          <w:sz w:val="28"/>
          <w:szCs w:val="28"/>
          <w:lang w:eastAsia="en-US"/>
        </w:rPr>
        <w:t>10.14.</w:t>
      </w:r>
      <w:r w:rsidR="00F02C30" w:rsidRPr="005A6BF5">
        <w:rPr>
          <w:sz w:val="28"/>
          <w:szCs w:val="28"/>
          <w:lang w:eastAsia="en-US"/>
        </w:rPr>
        <w:t xml:space="preserve"> Участник закупки, подавший заявку, не допускается комиссией по осуществлению конкурентной закупки к участию в закупке в случае:</w:t>
      </w:r>
    </w:p>
    <w:p w:rsidR="00F02C3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10.15. </w:t>
      </w:r>
      <w:r w:rsidR="00F02C30" w:rsidRPr="00D337A6">
        <w:rPr>
          <w:sz w:val="28"/>
          <w:szCs w:val="28"/>
          <w:lang w:eastAsia="en-US"/>
        </w:rPr>
        <w:t xml:space="preserve"> Непредставления обязательных документов либо наличия в таких документах недостоверных сведений об участнике закупки, если требования к предоставлению документов были установлены в документации о закупке.</w:t>
      </w:r>
    </w:p>
    <w:p w:rsidR="00544F97"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10.16. </w:t>
      </w:r>
      <w:r w:rsidR="00F02C30" w:rsidRPr="00D337A6">
        <w:rPr>
          <w:sz w:val="28"/>
          <w:szCs w:val="28"/>
          <w:lang w:eastAsia="en-US"/>
        </w:rPr>
        <w:t>Несоответствия участника закупки требованиям, установленным документацией о закупке.</w:t>
      </w:r>
    </w:p>
    <w:p w:rsidR="00F02C30" w:rsidRPr="00D337A6" w:rsidRDefault="00121BED" w:rsidP="00544F97">
      <w:pPr>
        <w:autoSpaceDE w:val="0"/>
        <w:autoSpaceDN w:val="0"/>
        <w:adjustRightInd w:val="0"/>
        <w:rPr>
          <w:sz w:val="28"/>
          <w:szCs w:val="28"/>
          <w:lang w:eastAsia="en-US"/>
        </w:rPr>
      </w:pPr>
      <w:r w:rsidRPr="00797BA2">
        <w:rPr>
          <w:sz w:val="28"/>
          <w:szCs w:val="28"/>
          <w:lang w:eastAsia="en-US"/>
        </w:rPr>
        <w:t xml:space="preserve">    </w:t>
      </w:r>
      <w:r w:rsidR="00544F97" w:rsidRPr="00D337A6">
        <w:rPr>
          <w:sz w:val="28"/>
          <w:szCs w:val="28"/>
          <w:lang w:eastAsia="en-US"/>
        </w:rPr>
        <w:t xml:space="preserve"> 10.17. </w:t>
      </w:r>
      <w:r w:rsidR="00F02C30" w:rsidRPr="00D337A6">
        <w:rPr>
          <w:sz w:val="28"/>
          <w:szCs w:val="28"/>
          <w:lang w:eastAsia="en-US"/>
        </w:rPr>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 таком предоставлении указано в документации о закупке;</w:t>
      </w:r>
    </w:p>
    <w:p w:rsidR="00F02C3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10.18. </w:t>
      </w:r>
      <w:r w:rsidR="00F02C30" w:rsidRPr="00D337A6">
        <w:rPr>
          <w:sz w:val="28"/>
          <w:szCs w:val="28"/>
          <w:lang w:eastAsia="en-US"/>
        </w:rPr>
        <w:t xml:space="preserve"> Непоступления на дату рассмотрения заявок на участие в закупке денежных средств, вносимых в качестве обеспечения заявки на участие в закупке, или их поступление не в полном размере, если требование об обеспечении таких заявок указано в документации о закупке.</w:t>
      </w:r>
    </w:p>
    <w:p w:rsidR="00F02C3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10.19. </w:t>
      </w:r>
      <w:r w:rsidR="00F02C30" w:rsidRPr="00D337A6">
        <w:rPr>
          <w:sz w:val="28"/>
          <w:szCs w:val="28"/>
          <w:lang w:eastAsia="en-US"/>
        </w:rPr>
        <w:t xml:space="preserve"> Несоответствия заявки участника закупки требованиям документации закупки,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товара, работы, услуги, либо срок выполнения работ (оказания услуг, поставки товара) превышает срок, установленный документацией о закупке.</w:t>
      </w:r>
    </w:p>
    <w:p w:rsidR="00F02C30" w:rsidRPr="00D337A6" w:rsidRDefault="00121BED" w:rsidP="00544F97">
      <w:pPr>
        <w:autoSpaceDE w:val="0"/>
        <w:autoSpaceDN w:val="0"/>
        <w:adjustRightInd w:val="0"/>
        <w:rPr>
          <w:sz w:val="28"/>
          <w:szCs w:val="28"/>
          <w:lang w:eastAsia="en-US"/>
        </w:rPr>
      </w:pPr>
      <w:r w:rsidRPr="00797BA2">
        <w:rPr>
          <w:sz w:val="28"/>
          <w:szCs w:val="28"/>
          <w:lang w:eastAsia="en-US"/>
        </w:rPr>
        <w:t xml:space="preserve">      </w:t>
      </w:r>
      <w:r w:rsidR="00544F97" w:rsidRPr="00D337A6">
        <w:rPr>
          <w:sz w:val="28"/>
          <w:szCs w:val="28"/>
          <w:lang w:eastAsia="en-US"/>
        </w:rPr>
        <w:t xml:space="preserve"> 10.20. </w:t>
      </w:r>
      <w:r w:rsidR="00F02C30" w:rsidRPr="00D337A6">
        <w:rPr>
          <w:sz w:val="28"/>
          <w:szCs w:val="28"/>
          <w:lang w:eastAsia="en-US"/>
        </w:rPr>
        <w:t xml:space="preserve"> Несоответствия предложения в отношении товара, работы, услуги требованиям, установленным документацией о закупке.</w:t>
      </w:r>
    </w:p>
    <w:p w:rsidR="00F02C30" w:rsidRPr="00D337A6" w:rsidRDefault="00121BED" w:rsidP="00544F97">
      <w:pPr>
        <w:autoSpaceDE w:val="0"/>
        <w:autoSpaceDN w:val="0"/>
        <w:adjustRightInd w:val="0"/>
        <w:rPr>
          <w:sz w:val="28"/>
          <w:szCs w:val="28"/>
          <w:lang w:eastAsia="en-US"/>
        </w:rPr>
      </w:pPr>
      <w:r w:rsidRPr="00797BA2">
        <w:rPr>
          <w:sz w:val="28"/>
          <w:szCs w:val="28"/>
          <w:lang w:eastAsia="en-US"/>
        </w:rPr>
        <w:t xml:space="preserve">      </w:t>
      </w:r>
      <w:r w:rsidR="00544F97" w:rsidRPr="00D337A6">
        <w:rPr>
          <w:sz w:val="28"/>
          <w:szCs w:val="28"/>
          <w:lang w:eastAsia="en-US"/>
        </w:rPr>
        <w:t xml:space="preserve"> 10.21.</w:t>
      </w:r>
      <w:r w:rsidR="00F02C30" w:rsidRPr="00D337A6">
        <w:rPr>
          <w:sz w:val="28"/>
          <w:szCs w:val="28"/>
          <w:lang w:eastAsia="en-US"/>
        </w:rPr>
        <w:t xml:space="preserve">  Представления в составе заявки недостоверной информации, в том числе в отношении квалификационных данных.</w:t>
      </w:r>
    </w:p>
    <w:p w:rsidR="00544F97"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10.22. </w:t>
      </w:r>
      <w:r w:rsidR="00F02C30" w:rsidRPr="00D337A6">
        <w:rPr>
          <w:sz w:val="28"/>
          <w:szCs w:val="28"/>
          <w:lang w:eastAsia="en-US"/>
        </w:rPr>
        <w:t xml:space="preserve"> Если при осуществлении закупки лекарственных препаратов, которые включены в перечень жизненно необходимых и важнейших лекарственных препаратов, будет установлено, что предельная отпускная цена на лекарственные препараты, предлагаемые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без учета региональной наценки и от снижения предлагаемой цены при заключении договора участник закупки отказывается.</w:t>
      </w:r>
    </w:p>
    <w:p w:rsidR="00F02C3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10.23. </w:t>
      </w:r>
      <w:r w:rsidR="00F02C30" w:rsidRPr="00D337A6">
        <w:rPr>
          <w:sz w:val="28"/>
          <w:szCs w:val="28"/>
          <w:lang w:eastAsia="en-US"/>
        </w:rPr>
        <w:t xml:space="preserve"> Критерии и порядок оценки и сопоставления заявок на участие в конкурентной закупке устанавливаются Заказчиком в приложении к Положению о закупке.</w:t>
      </w:r>
    </w:p>
    <w:p w:rsidR="009874B0" w:rsidRPr="00D337A6" w:rsidRDefault="009874B0" w:rsidP="00F659E5">
      <w:pPr>
        <w:autoSpaceDE w:val="0"/>
        <w:autoSpaceDN w:val="0"/>
        <w:adjustRightInd w:val="0"/>
        <w:ind w:firstLine="709"/>
        <w:rPr>
          <w:b/>
          <w:sz w:val="28"/>
          <w:szCs w:val="28"/>
          <w:lang w:eastAsia="en-US"/>
        </w:rPr>
      </w:pPr>
      <w:r w:rsidRPr="00D337A6">
        <w:rPr>
          <w:b/>
          <w:sz w:val="28"/>
          <w:szCs w:val="28"/>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874B0" w:rsidRPr="00D337A6" w:rsidRDefault="009874B0" w:rsidP="00F659E5">
      <w:pPr>
        <w:autoSpaceDE w:val="0"/>
        <w:autoSpaceDN w:val="0"/>
        <w:adjustRightInd w:val="0"/>
        <w:ind w:firstLine="709"/>
        <w:rPr>
          <w:sz w:val="28"/>
          <w:szCs w:val="28"/>
          <w:lang w:eastAsia="en-US"/>
        </w:rPr>
      </w:pP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10.24. </w:t>
      </w:r>
      <w:r w:rsidR="009874B0" w:rsidRPr="00D337A6">
        <w:rPr>
          <w:sz w:val="28"/>
          <w:szCs w:val="28"/>
          <w:lang w:eastAsia="en-US"/>
        </w:rPr>
        <w:t xml:space="preserve">  При осуществлении закупок товаров, работ, услуг путем проведения открытого конкурса, в том числе двухэтапного, конкурса с ограниченным участием, конкурса в электронной форме, запроса предложений, запроса предложений в электронной форме, аукциона в электронной форме, запроса котировок, запроса котировок в электронной форме,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10.25. </w:t>
      </w:r>
      <w:r w:rsidR="009874B0" w:rsidRPr="00D337A6">
        <w:rPr>
          <w:sz w:val="28"/>
          <w:szCs w:val="28"/>
          <w:lang w:eastAsia="en-US"/>
        </w:rPr>
        <w:t>При осуществлении закупок товаров, работ, услуг путем проведения открытого конкурса, в том числе двухэтапного, конкурса с ограниченным участием, конкурса в электронной форме, запроса предложений, запроса предложений в электронной форме, запроса котировок,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10.26.</w:t>
      </w:r>
      <w:r w:rsidR="009874B0" w:rsidRPr="00D337A6">
        <w:rPr>
          <w:sz w:val="28"/>
          <w:szCs w:val="28"/>
          <w:lang w:eastAsia="en-US"/>
        </w:rPr>
        <w:t xml:space="preserve"> 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10.27. </w:t>
      </w:r>
      <w:r w:rsidR="009874B0" w:rsidRPr="00D337A6">
        <w:rPr>
          <w:sz w:val="28"/>
          <w:szCs w:val="28"/>
          <w:lang w:eastAsia="en-US"/>
        </w:rPr>
        <w:t xml:space="preserve"> При осуществлении закупок товаров, работ, услуг путем проведения аукциона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10.28. </w:t>
      </w:r>
      <w:r w:rsidR="009874B0" w:rsidRPr="00D337A6">
        <w:rPr>
          <w:sz w:val="28"/>
          <w:szCs w:val="28"/>
          <w:lang w:eastAsia="en-US"/>
        </w:rPr>
        <w:t xml:space="preserve"> Для предоставления приоритета в документацию о закупке включаются следующие сведения:</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10.29.</w:t>
      </w:r>
      <w:r w:rsidR="009874B0" w:rsidRPr="00D337A6">
        <w:rPr>
          <w:sz w:val="28"/>
          <w:szCs w:val="28"/>
          <w:lang w:eastAsia="en-US"/>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874B0" w:rsidRPr="00D337A6" w:rsidRDefault="00121BED" w:rsidP="00544F97">
      <w:pPr>
        <w:autoSpaceDE w:val="0"/>
        <w:autoSpaceDN w:val="0"/>
        <w:adjustRightInd w:val="0"/>
        <w:rPr>
          <w:sz w:val="28"/>
          <w:szCs w:val="28"/>
          <w:lang w:eastAsia="en-US"/>
        </w:rPr>
      </w:pPr>
      <w:r w:rsidRPr="00797BA2">
        <w:rPr>
          <w:sz w:val="28"/>
          <w:szCs w:val="28"/>
          <w:lang w:eastAsia="en-US"/>
        </w:rPr>
        <w:t xml:space="preserve">     </w:t>
      </w:r>
      <w:r w:rsidR="00544F97" w:rsidRPr="00D337A6">
        <w:rPr>
          <w:sz w:val="28"/>
          <w:szCs w:val="28"/>
          <w:lang w:eastAsia="en-US"/>
        </w:rPr>
        <w:t xml:space="preserve">  10.30.</w:t>
      </w:r>
      <w:r w:rsidR="009874B0" w:rsidRPr="00D337A6">
        <w:rPr>
          <w:sz w:val="28"/>
          <w:szCs w:val="28"/>
          <w:lang w:eastAsia="en-US"/>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736E75">
        <w:rPr>
          <w:sz w:val="28"/>
          <w:szCs w:val="28"/>
          <w:lang w:eastAsia="en-US"/>
        </w:rPr>
        <w:t>.</w:t>
      </w:r>
    </w:p>
    <w:p w:rsidR="009874B0" w:rsidRPr="00D337A6" w:rsidRDefault="00544F97" w:rsidP="00544F97">
      <w:pPr>
        <w:autoSpaceDE w:val="0"/>
        <w:autoSpaceDN w:val="0"/>
        <w:adjustRightInd w:val="0"/>
        <w:rPr>
          <w:sz w:val="28"/>
          <w:szCs w:val="28"/>
          <w:lang w:eastAsia="en-US"/>
        </w:rPr>
      </w:pPr>
      <w:bookmarkStart w:id="86" w:name="P208"/>
      <w:bookmarkEnd w:id="86"/>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10.31. </w:t>
      </w:r>
      <w:r w:rsidR="009874B0" w:rsidRPr="00D337A6">
        <w:rPr>
          <w:sz w:val="28"/>
          <w:szCs w:val="28"/>
          <w:lang w:eastAsia="en-US"/>
        </w:rPr>
        <w:t>Сведения о начальной (максимальной) цене единицы каждого товара, работы, услуги, являющегося предметом закупки.</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10.32. </w:t>
      </w:r>
      <w:r w:rsidR="009874B0" w:rsidRPr="00D337A6">
        <w:rPr>
          <w:sz w:val="28"/>
          <w:szCs w:val="28"/>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10.33.</w:t>
      </w:r>
      <w:r w:rsidR="009874B0" w:rsidRPr="00D337A6">
        <w:rPr>
          <w:sz w:val="28"/>
          <w:szCs w:val="28"/>
          <w:lang w:eastAsia="en-US"/>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009D57D9">
        <w:rPr>
          <w:sz w:val="28"/>
          <w:szCs w:val="28"/>
          <w:lang w:eastAsia="en-US"/>
        </w:rPr>
        <w:t xml:space="preserve">предусмотренных  пунктами 10.42. и 10.43. </w:t>
      </w:r>
      <w:r w:rsidR="009874B0" w:rsidRPr="00D337A6">
        <w:rPr>
          <w:sz w:val="28"/>
          <w:szCs w:val="28"/>
          <w:lang w:eastAsia="en-US"/>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9D57D9">
        <w:t xml:space="preserve"> пунктом </w:t>
      </w:r>
      <w:r w:rsidR="009D57D9" w:rsidRPr="009D57D9">
        <w:rPr>
          <w:sz w:val="28"/>
          <w:szCs w:val="28"/>
        </w:rPr>
        <w:t>10.41.</w:t>
      </w:r>
      <w:r w:rsidR="009D57D9">
        <w:t xml:space="preserve"> </w:t>
      </w:r>
      <w:r w:rsidR="009874B0" w:rsidRPr="00D337A6">
        <w:rPr>
          <w:sz w:val="28"/>
          <w:szCs w:val="28"/>
          <w:lang w:eastAsia="en-US"/>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10.34.</w:t>
      </w:r>
      <w:r w:rsidR="009874B0" w:rsidRPr="00D337A6">
        <w:rPr>
          <w:sz w:val="28"/>
          <w:szCs w:val="28"/>
          <w:lang w:eastAsia="en-US"/>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10.35. </w:t>
      </w:r>
      <w:r w:rsidR="009874B0" w:rsidRPr="00D337A6">
        <w:rPr>
          <w:sz w:val="28"/>
          <w:szCs w:val="28"/>
          <w:lang w:eastAsia="en-US"/>
        </w:rPr>
        <w:t>Указание в заключенном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10.36. </w:t>
      </w:r>
      <w:r w:rsidR="009874B0" w:rsidRPr="00D337A6">
        <w:rPr>
          <w:sz w:val="28"/>
          <w:szCs w:val="28"/>
          <w:lang w:eastAsia="en-US"/>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10.37.</w:t>
      </w:r>
      <w:r w:rsidR="009874B0" w:rsidRPr="00D337A6">
        <w:rPr>
          <w:sz w:val="28"/>
          <w:szCs w:val="28"/>
          <w:lang w:eastAsia="en-US"/>
        </w:rPr>
        <w:t xml:space="preserve">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C9366B">
        <w:rPr>
          <w:sz w:val="28"/>
          <w:szCs w:val="28"/>
          <w:lang w:eastAsia="en-US"/>
        </w:rPr>
        <w:t xml:space="preserve">10.38. </w:t>
      </w:r>
      <w:r w:rsidR="009874B0" w:rsidRPr="00C9366B">
        <w:rPr>
          <w:sz w:val="28"/>
          <w:szCs w:val="28"/>
          <w:lang w:eastAsia="en-US"/>
        </w:rPr>
        <w:t>Приоритет не предоставляется в случаях:</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10.39. </w:t>
      </w:r>
      <w:r w:rsidR="009874B0" w:rsidRPr="00D337A6">
        <w:rPr>
          <w:sz w:val="28"/>
          <w:szCs w:val="28"/>
          <w:lang w:eastAsia="en-US"/>
        </w:rPr>
        <w:t>Если закупка признана несостоявшейся и договор заключается с единственным участником закупки.</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10.40. </w:t>
      </w:r>
      <w:r w:rsidR="009874B0" w:rsidRPr="00D337A6">
        <w:rPr>
          <w:sz w:val="28"/>
          <w:szCs w:val="28"/>
          <w:lang w:eastAsia="en-US"/>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874B0" w:rsidRPr="00D337A6"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10.41. </w:t>
      </w:r>
      <w:r w:rsidR="009874B0" w:rsidRPr="00D337A6">
        <w:rPr>
          <w:sz w:val="28"/>
          <w:szCs w:val="28"/>
          <w:lang w:eastAsia="en-US"/>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874B0" w:rsidRPr="00D337A6" w:rsidRDefault="00544F97" w:rsidP="00544F97">
      <w:pPr>
        <w:autoSpaceDE w:val="0"/>
        <w:autoSpaceDN w:val="0"/>
        <w:adjustRightInd w:val="0"/>
        <w:rPr>
          <w:sz w:val="28"/>
          <w:szCs w:val="28"/>
          <w:lang w:eastAsia="en-US"/>
        </w:rPr>
      </w:pPr>
      <w:bookmarkStart w:id="87" w:name="P219"/>
      <w:bookmarkEnd w:id="87"/>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10.42. </w:t>
      </w:r>
      <w:r w:rsidR="009874B0" w:rsidRPr="00D337A6">
        <w:rPr>
          <w:sz w:val="28"/>
          <w:szCs w:val="28"/>
          <w:lang w:eastAsia="en-US"/>
        </w:rPr>
        <w:t>В заявке на участие в закупке, представленной участником открытого конкурса, в том числе двухэтапного, конкурса с ограниченным участием, конкурса в электронной форме, запроса предложений, запроса предложений в электронной форме, запроса котировок,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74B0" w:rsidRPr="00D337A6" w:rsidRDefault="00544F97" w:rsidP="00544F97">
      <w:pPr>
        <w:autoSpaceDE w:val="0"/>
        <w:autoSpaceDN w:val="0"/>
        <w:adjustRightInd w:val="0"/>
        <w:rPr>
          <w:sz w:val="28"/>
          <w:szCs w:val="28"/>
          <w:lang w:eastAsia="en-US"/>
        </w:rPr>
      </w:pPr>
      <w:bookmarkStart w:id="88" w:name="P220"/>
      <w:bookmarkEnd w:id="88"/>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10.43. </w:t>
      </w:r>
      <w:r w:rsidR="009874B0" w:rsidRPr="00D337A6">
        <w:rPr>
          <w:sz w:val="28"/>
          <w:szCs w:val="28"/>
          <w:lang w:eastAsia="en-US"/>
        </w:rPr>
        <w:t xml:space="preserve">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874B0" w:rsidRPr="009874B0" w:rsidRDefault="00544F97" w:rsidP="00544F97">
      <w:pPr>
        <w:autoSpaceDE w:val="0"/>
        <w:autoSpaceDN w:val="0"/>
        <w:adjustRightInd w:val="0"/>
        <w:rPr>
          <w:sz w:val="28"/>
          <w:szCs w:val="28"/>
          <w:lang w:eastAsia="en-US"/>
        </w:rPr>
      </w:pPr>
      <w:r w:rsidRPr="00D337A6">
        <w:rPr>
          <w:sz w:val="28"/>
          <w:szCs w:val="28"/>
          <w:lang w:eastAsia="en-US"/>
        </w:rPr>
        <w:t xml:space="preserve">  </w:t>
      </w:r>
      <w:r w:rsidR="00121BED" w:rsidRPr="00797BA2">
        <w:rPr>
          <w:sz w:val="28"/>
          <w:szCs w:val="28"/>
          <w:lang w:eastAsia="en-US"/>
        </w:rPr>
        <w:t xml:space="preserve">   </w:t>
      </w:r>
      <w:r w:rsidRPr="00D337A6">
        <w:rPr>
          <w:sz w:val="28"/>
          <w:szCs w:val="28"/>
          <w:lang w:eastAsia="en-US"/>
        </w:rPr>
        <w:t xml:space="preserve">10.44. </w:t>
      </w:r>
      <w:r w:rsidR="009874B0" w:rsidRPr="00D337A6">
        <w:rPr>
          <w:sz w:val="28"/>
          <w:szCs w:val="28"/>
          <w:lang w:eastAsia="en-US"/>
        </w:rPr>
        <w:t xml:space="preserve">Приоритет устанавливается с учетом положений Генерального </w:t>
      </w:r>
      <w:hyperlink r:id="rId15" w:history="1">
        <w:r w:rsidR="009874B0" w:rsidRPr="00D337A6">
          <w:rPr>
            <w:color w:val="0000FF"/>
            <w:sz w:val="28"/>
            <w:szCs w:val="28"/>
            <w:lang w:eastAsia="en-US"/>
          </w:rPr>
          <w:t>соглашения</w:t>
        </w:r>
      </w:hyperlink>
      <w:r w:rsidR="009874B0" w:rsidRPr="00D337A6">
        <w:rPr>
          <w:sz w:val="28"/>
          <w:szCs w:val="28"/>
          <w:lang w:eastAsia="en-US"/>
        </w:rPr>
        <w:t xml:space="preserve"> по тарифам и торговле 1994 года и </w:t>
      </w:r>
      <w:hyperlink r:id="rId16" w:history="1">
        <w:r w:rsidR="009874B0" w:rsidRPr="00D337A6">
          <w:rPr>
            <w:color w:val="0000FF"/>
            <w:sz w:val="28"/>
            <w:szCs w:val="28"/>
            <w:lang w:eastAsia="en-US"/>
          </w:rPr>
          <w:t>Договора</w:t>
        </w:r>
      </w:hyperlink>
      <w:r w:rsidR="009874B0" w:rsidRPr="00D337A6">
        <w:rPr>
          <w:sz w:val="28"/>
          <w:szCs w:val="28"/>
          <w:lang w:eastAsia="en-US"/>
        </w:rPr>
        <w:t xml:space="preserve"> о Евразийском экономическом союзе от 29.05.2014.</w:t>
      </w:r>
    </w:p>
    <w:p w:rsidR="009874B0" w:rsidRPr="009874B0" w:rsidRDefault="009874B0" w:rsidP="00F659E5">
      <w:pPr>
        <w:autoSpaceDE w:val="0"/>
        <w:autoSpaceDN w:val="0"/>
        <w:adjustRightInd w:val="0"/>
        <w:ind w:firstLine="709"/>
        <w:rPr>
          <w:sz w:val="28"/>
          <w:szCs w:val="28"/>
          <w:lang w:eastAsia="en-US"/>
        </w:rPr>
      </w:pPr>
    </w:p>
    <w:p w:rsidR="009874B0" w:rsidRPr="00F02C30" w:rsidRDefault="009874B0" w:rsidP="00F02C30">
      <w:pPr>
        <w:autoSpaceDE w:val="0"/>
        <w:autoSpaceDN w:val="0"/>
        <w:adjustRightInd w:val="0"/>
        <w:ind w:firstLine="709"/>
        <w:jc w:val="both"/>
        <w:rPr>
          <w:sz w:val="28"/>
          <w:szCs w:val="28"/>
          <w:lang w:eastAsia="en-US"/>
        </w:rPr>
      </w:pPr>
    </w:p>
    <w:p w:rsidR="00953ECB" w:rsidRDefault="00544F97" w:rsidP="00544F97">
      <w:pPr>
        <w:spacing w:after="240"/>
        <w:outlineLvl w:val="0"/>
        <w:rPr>
          <w:sz w:val="28"/>
          <w:szCs w:val="28"/>
          <w:lang w:eastAsia="en-US"/>
        </w:rPr>
      </w:pPr>
      <w:bookmarkStart w:id="89" w:name="_Toc372300685"/>
      <w:bookmarkStart w:id="90" w:name="_Toc372301106"/>
      <w:bookmarkStart w:id="91" w:name="_Toc372301609"/>
      <w:bookmarkStart w:id="92" w:name="_Toc372301843"/>
      <w:bookmarkStart w:id="93" w:name="_Toc414279606"/>
      <w:r>
        <w:rPr>
          <w:sz w:val="28"/>
          <w:szCs w:val="28"/>
          <w:lang w:eastAsia="en-US"/>
        </w:rPr>
        <w:t xml:space="preserve"> 11. </w:t>
      </w:r>
      <w:r w:rsidR="00953ECB" w:rsidRPr="00832861">
        <w:rPr>
          <w:sz w:val="28"/>
          <w:szCs w:val="28"/>
          <w:lang w:eastAsia="en-US"/>
        </w:rPr>
        <w:t>СПЕЦИАЛИЗИРОВАННАЯ ОРГАНИЗАЦИЯ</w:t>
      </w:r>
      <w:bookmarkEnd w:id="89"/>
      <w:bookmarkEnd w:id="90"/>
      <w:bookmarkEnd w:id="91"/>
      <w:bookmarkEnd w:id="92"/>
      <w:bookmarkEnd w:id="93"/>
    </w:p>
    <w:p w:rsidR="00DD43B2" w:rsidRPr="00832861" w:rsidRDefault="00544F97" w:rsidP="00DD43B2">
      <w:pPr>
        <w:spacing w:after="240"/>
        <w:outlineLvl w:val="0"/>
        <w:rPr>
          <w:sz w:val="28"/>
          <w:szCs w:val="28"/>
          <w:lang w:eastAsia="en-US"/>
        </w:rPr>
      </w:pPr>
      <w:r>
        <w:rPr>
          <w:sz w:val="28"/>
          <w:szCs w:val="28"/>
          <w:lang w:eastAsia="en-US"/>
        </w:rPr>
        <w:t xml:space="preserve"> 11.1.</w:t>
      </w:r>
      <w:r w:rsidR="00DD43B2">
        <w:rPr>
          <w:sz w:val="28"/>
          <w:szCs w:val="28"/>
          <w:lang w:eastAsia="en-US"/>
        </w:rPr>
        <w:t xml:space="preserve"> Заказчик вправе привлечь на основе договора юридическое лицо (далее - специализированная организация) для осуществления отдельных функций по проведению закупок.</w:t>
      </w:r>
    </w:p>
    <w:p w:rsidR="00953ECB" w:rsidRPr="00544F97" w:rsidRDefault="00953ECB" w:rsidP="00544F97">
      <w:pPr>
        <w:pStyle w:val="a8"/>
        <w:numPr>
          <w:ilvl w:val="1"/>
          <w:numId w:val="23"/>
        </w:numPr>
        <w:spacing w:after="200" w:line="276" w:lineRule="auto"/>
        <w:jc w:val="both"/>
      </w:pPr>
      <w:bookmarkStart w:id="94" w:name="_Ref384026476"/>
      <w:r w:rsidRPr="00544F97">
        <w:t>Специализированная организация вправе осуществлять следующие функции:</w:t>
      </w:r>
      <w:bookmarkEnd w:id="94"/>
    </w:p>
    <w:p w:rsidR="00953ECB" w:rsidRPr="00832861" w:rsidRDefault="00953ECB" w:rsidP="00544F97">
      <w:pPr>
        <w:numPr>
          <w:ilvl w:val="2"/>
          <w:numId w:val="23"/>
        </w:numPr>
        <w:spacing w:after="200" w:line="276" w:lineRule="auto"/>
        <w:ind w:left="0" w:firstLine="567"/>
        <w:jc w:val="both"/>
        <w:rPr>
          <w:sz w:val="28"/>
          <w:szCs w:val="28"/>
        </w:rPr>
      </w:pPr>
      <w:r w:rsidRPr="00832861">
        <w:rPr>
          <w:sz w:val="28"/>
          <w:szCs w:val="28"/>
        </w:rPr>
        <w:t>разработку документации о закупке;</w:t>
      </w:r>
    </w:p>
    <w:p w:rsidR="00953ECB" w:rsidRPr="00832861" w:rsidRDefault="00953ECB" w:rsidP="00544F97">
      <w:pPr>
        <w:numPr>
          <w:ilvl w:val="2"/>
          <w:numId w:val="23"/>
        </w:numPr>
        <w:spacing w:after="200" w:line="276" w:lineRule="auto"/>
        <w:ind w:left="0" w:firstLine="567"/>
        <w:jc w:val="both"/>
        <w:rPr>
          <w:sz w:val="28"/>
          <w:szCs w:val="28"/>
        </w:rPr>
      </w:pPr>
      <w:r w:rsidRPr="00832861">
        <w:rPr>
          <w:sz w:val="28"/>
          <w:szCs w:val="28"/>
        </w:rPr>
        <w:t xml:space="preserve">размещение извещения о проведении закупки, документации о закупке, разъяснений документации о закупке, протоколов, составленных в ходе проведения закупки, </w:t>
      </w:r>
      <w:r w:rsidRPr="00832861">
        <w:rPr>
          <w:sz w:val="28"/>
          <w:szCs w:val="28"/>
          <w:lang w:eastAsia="en-US"/>
        </w:rPr>
        <w:t>разъяснений результатов конкурса</w:t>
      </w:r>
      <w:r w:rsidRPr="00832861">
        <w:rPr>
          <w:sz w:val="28"/>
          <w:szCs w:val="28"/>
        </w:rPr>
        <w:t xml:space="preserve">; </w:t>
      </w:r>
    </w:p>
    <w:p w:rsidR="00953ECB" w:rsidRPr="00832861" w:rsidRDefault="00953ECB" w:rsidP="00544F97">
      <w:pPr>
        <w:numPr>
          <w:ilvl w:val="2"/>
          <w:numId w:val="23"/>
        </w:numPr>
        <w:spacing w:after="200" w:line="276" w:lineRule="auto"/>
        <w:ind w:left="0" w:firstLine="567"/>
        <w:jc w:val="both"/>
        <w:rPr>
          <w:sz w:val="28"/>
          <w:szCs w:val="28"/>
        </w:rPr>
      </w:pPr>
      <w:r w:rsidRPr="00832861">
        <w:rPr>
          <w:sz w:val="28"/>
          <w:szCs w:val="28"/>
        </w:rPr>
        <w:t>направление приглашений принять участие в закрытой закупке, процедуре предварительного отбора;</w:t>
      </w:r>
    </w:p>
    <w:p w:rsidR="00953ECB" w:rsidRPr="00832861" w:rsidRDefault="00953ECB" w:rsidP="00544F97">
      <w:pPr>
        <w:numPr>
          <w:ilvl w:val="2"/>
          <w:numId w:val="23"/>
        </w:numPr>
        <w:spacing w:after="200" w:line="276" w:lineRule="auto"/>
        <w:ind w:left="0" w:firstLine="567"/>
        <w:jc w:val="both"/>
        <w:rPr>
          <w:sz w:val="28"/>
          <w:szCs w:val="28"/>
        </w:rPr>
      </w:pPr>
      <w:r w:rsidRPr="00832861">
        <w:rPr>
          <w:sz w:val="28"/>
          <w:szCs w:val="28"/>
        </w:rPr>
        <w:t xml:space="preserve">иные связанные с обеспечением проведения закупки функции, кроме тех, которые указаны в пункте </w:t>
      </w:r>
      <w:r w:rsidR="00DB1E71" w:rsidRPr="001C11C4">
        <w:fldChar w:fldCharType="begin"/>
      </w:r>
      <w:r w:rsidR="00DB1E71" w:rsidRPr="001C11C4">
        <w:instrText xml:space="preserve"> REF _Ref384026467 \r \h  \* MERGEFORMAT </w:instrText>
      </w:r>
      <w:r w:rsidR="00DB1E71" w:rsidRPr="001C11C4">
        <w:fldChar w:fldCharType="separate"/>
      </w:r>
      <w:r w:rsidR="00493F10" w:rsidRPr="001C11C4">
        <w:rPr>
          <w:sz w:val="28"/>
          <w:szCs w:val="28"/>
          <w:u w:val="single"/>
          <w:lang w:eastAsia="en-US"/>
        </w:rPr>
        <w:t>11.3</w:t>
      </w:r>
      <w:r w:rsidR="00DB1E71" w:rsidRPr="001C11C4">
        <w:fldChar w:fldCharType="end"/>
      </w:r>
      <w:r w:rsidRPr="001C11C4">
        <w:rPr>
          <w:sz w:val="28"/>
          <w:szCs w:val="28"/>
        </w:rPr>
        <w:t>.</w:t>
      </w:r>
    </w:p>
    <w:p w:rsidR="00953ECB" w:rsidRPr="00832861" w:rsidRDefault="00953ECB" w:rsidP="00544F97">
      <w:pPr>
        <w:numPr>
          <w:ilvl w:val="1"/>
          <w:numId w:val="23"/>
        </w:numPr>
        <w:spacing w:after="200" w:line="276" w:lineRule="auto"/>
        <w:ind w:left="0" w:firstLine="567"/>
        <w:jc w:val="both"/>
        <w:rPr>
          <w:sz w:val="28"/>
          <w:szCs w:val="28"/>
        </w:rPr>
      </w:pPr>
      <w:bookmarkStart w:id="95" w:name="_Ref384026467"/>
      <w:r w:rsidRPr="00832861">
        <w:rPr>
          <w:sz w:val="28"/>
          <w:szCs w:val="28"/>
        </w:rPr>
        <w:t>Создание Комиссии, определение начальной (максимальной) цены договора, предмета и существенных условий договора, утверждение документации о закупке, проекта договора, определение условий закупки и их изменение, отказ от проведения закупки, подписание (отказ от подписания) договора осуществляются Заказчиком.</w:t>
      </w:r>
      <w:bookmarkEnd w:id="95"/>
    </w:p>
    <w:p w:rsidR="00953ECB" w:rsidRPr="00832861" w:rsidRDefault="00953ECB" w:rsidP="00544F97">
      <w:pPr>
        <w:numPr>
          <w:ilvl w:val="1"/>
          <w:numId w:val="23"/>
        </w:numPr>
        <w:spacing w:after="200" w:line="276" w:lineRule="auto"/>
        <w:ind w:left="0" w:firstLine="567"/>
        <w:jc w:val="both"/>
        <w:rPr>
          <w:sz w:val="28"/>
          <w:szCs w:val="28"/>
        </w:rPr>
      </w:pPr>
      <w:r w:rsidRPr="00832861">
        <w:rPr>
          <w:sz w:val="28"/>
          <w:szCs w:val="28"/>
        </w:rPr>
        <w:t xml:space="preserve">Выбор специализированной организации осуществляется Заказчиком в соответствии с настоящим Положением. </w:t>
      </w:r>
    </w:p>
    <w:p w:rsidR="00953ECB" w:rsidRPr="00832861" w:rsidRDefault="00953ECB" w:rsidP="00544F97">
      <w:pPr>
        <w:numPr>
          <w:ilvl w:val="1"/>
          <w:numId w:val="23"/>
        </w:numPr>
        <w:spacing w:after="200" w:line="276" w:lineRule="auto"/>
        <w:ind w:left="0" w:firstLine="567"/>
        <w:jc w:val="both"/>
        <w:rPr>
          <w:sz w:val="28"/>
          <w:szCs w:val="28"/>
        </w:rPr>
      </w:pPr>
      <w:r w:rsidRPr="00832861">
        <w:rPr>
          <w:sz w:val="28"/>
          <w:szCs w:val="28"/>
        </w:rPr>
        <w:t xml:space="preserve">Специализированная организация осуществляет указанные </w:t>
      </w:r>
      <w:r w:rsidRPr="00832861">
        <w:rPr>
          <w:sz w:val="28"/>
          <w:szCs w:val="28"/>
        </w:rPr>
        <w:br/>
        <w:t xml:space="preserve">в пункте </w:t>
      </w:r>
      <w:r w:rsidR="00DB1E71" w:rsidRPr="00832861">
        <w:fldChar w:fldCharType="begin"/>
      </w:r>
      <w:r w:rsidR="00DB1E71" w:rsidRPr="00832861">
        <w:instrText xml:space="preserve"> REF _Ref384026476 \r \h  \* MERGEFORMAT </w:instrText>
      </w:r>
      <w:r w:rsidR="00DB1E71" w:rsidRPr="00832861">
        <w:fldChar w:fldCharType="separate"/>
      </w:r>
      <w:r w:rsidR="00493F10" w:rsidRPr="00493F10">
        <w:rPr>
          <w:sz w:val="28"/>
          <w:szCs w:val="28"/>
          <w:u w:val="single"/>
          <w:lang w:eastAsia="en-US"/>
        </w:rPr>
        <w:t>11.2</w:t>
      </w:r>
      <w:r w:rsidR="00DB1E71" w:rsidRPr="00832861">
        <w:fldChar w:fldCharType="end"/>
      </w:r>
      <w:r w:rsidRPr="00832861">
        <w:rPr>
          <w:sz w:val="28"/>
          <w:szCs w:val="28"/>
        </w:rPr>
        <w:t xml:space="preserve"> функции от имени Заказчика в порядке, предусмотренном настоящим Положением. При этом права и обязанности возникают у Заказчика.</w:t>
      </w:r>
    </w:p>
    <w:p w:rsidR="00953ECB" w:rsidRPr="00832861" w:rsidRDefault="00953ECB" w:rsidP="00544F97">
      <w:pPr>
        <w:numPr>
          <w:ilvl w:val="1"/>
          <w:numId w:val="23"/>
        </w:numPr>
        <w:spacing w:after="200" w:line="276" w:lineRule="auto"/>
        <w:ind w:left="0" w:firstLine="567"/>
        <w:jc w:val="both"/>
        <w:rPr>
          <w:sz w:val="28"/>
          <w:szCs w:val="28"/>
        </w:rPr>
      </w:pPr>
      <w:r w:rsidRPr="00832861">
        <w:rPr>
          <w:sz w:val="28"/>
          <w:szCs w:val="28"/>
        </w:rPr>
        <w:t xml:space="preserve">Заказчик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проведением закупок, при осуществлении ею указанных в пункте </w:t>
      </w:r>
      <w:r w:rsidR="00DB1E71" w:rsidRPr="00832861">
        <w:fldChar w:fldCharType="begin"/>
      </w:r>
      <w:r w:rsidR="00DB1E71" w:rsidRPr="00832861">
        <w:instrText xml:space="preserve"> REF _Ref384026476 \r \h  \* MERGEFORMAT </w:instrText>
      </w:r>
      <w:r w:rsidR="00DB1E71" w:rsidRPr="00832861">
        <w:fldChar w:fldCharType="separate"/>
      </w:r>
      <w:r w:rsidR="00493F10" w:rsidRPr="00493F10">
        <w:rPr>
          <w:sz w:val="28"/>
          <w:szCs w:val="28"/>
          <w:u w:val="single"/>
          <w:lang w:eastAsia="en-US"/>
        </w:rPr>
        <w:t>11.2</w:t>
      </w:r>
      <w:r w:rsidR="00DB1E71" w:rsidRPr="00832861">
        <w:fldChar w:fldCharType="end"/>
      </w:r>
      <w:r w:rsidRPr="00832861">
        <w:rPr>
          <w:sz w:val="28"/>
          <w:szCs w:val="28"/>
        </w:rPr>
        <w:t xml:space="preserve"> функций от имени Заказчика.</w:t>
      </w:r>
    </w:p>
    <w:p w:rsidR="00953ECB" w:rsidRPr="00832861" w:rsidRDefault="00953ECB" w:rsidP="00544F97">
      <w:pPr>
        <w:numPr>
          <w:ilvl w:val="1"/>
          <w:numId w:val="23"/>
        </w:numPr>
        <w:spacing w:after="200" w:line="276" w:lineRule="auto"/>
        <w:ind w:left="0" w:firstLine="567"/>
        <w:jc w:val="both"/>
        <w:rPr>
          <w:sz w:val="28"/>
          <w:szCs w:val="28"/>
        </w:rPr>
      </w:pPr>
      <w:r w:rsidRPr="00832861">
        <w:rPr>
          <w:sz w:val="28"/>
          <w:szCs w:val="28"/>
        </w:rPr>
        <w:t xml:space="preserve">Специализированная организация не может быть участником закупки, в соответствии с которым эта организация осуществляет функции, указанные в пункте </w:t>
      </w:r>
      <w:r w:rsidR="00DB1E71" w:rsidRPr="00832861">
        <w:fldChar w:fldCharType="begin"/>
      </w:r>
      <w:r w:rsidR="00DB1E71" w:rsidRPr="00832861">
        <w:instrText xml:space="preserve"> REF _Ref384026476 \r \h  \* MERGEFORMAT </w:instrText>
      </w:r>
      <w:r w:rsidR="00DB1E71" w:rsidRPr="00832861">
        <w:fldChar w:fldCharType="separate"/>
      </w:r>
      <w:r w:rsidR="00493F10" w:rsidRPr="00493F10">
        <w:rPr>
          <w:sz w:val="28"/>
          <w:szCs w:val="28"/>
          <w:u w:val="single"/>
          <w:lang w:eastAsia="en-US"/>
        </w:rPr>
        <w:t>11.2</w:t>
      </w:r>
      <w:r w:rsidR="00DB1E71" w:rsidRPr="00832861">
        <w:fldChar w:fldCharType="end"/>
      </w:r>
      <w:r w:rsidRPr="00832861">
        <w:rPr>
          <w:sz w:val="28"/>
          <w:szCs w:val="28"/>
        </w:rPr>
        <w:t>.</w:t>
      </w:r>
    </w:p>
    <w:p w:rsidR="00554F88" w:rsidRDefault="00953ECB" w:rsidP="00544F97">
      <w:pPr>
        <w:numPr>
          <w:ilvl w:val="1"/>
          <w:numId w:val="23"/>
        </w:numPr>
        <w:spacing w:after="200" w:line="276" w:lineRule="auto"/>
        <w:ind w:left="0" w:firstLine="567"/>
        <w:jc w:val="both"/>
        <w:rPr>
          <w:sz w:val="28"/>
          <w:szCs w:val="28"/>
        </w:rPr>
      </w:pPr>
      <w:r w:rsidRPr="00832861">
        <w:rPr>
          <w:sz w:val="28"/>
          <w:szCs w:val="28"/>
        </w:rPr>
        <w:t xml:space="preserve">В случае если предусмотренные настоящим Положением документы и сведения направляются специализированной организацией либо размещаются ею </w:t>
      </w:r>
      <w:r w:rsidRPr="00832861">
        <w:rPr>
          <w:sz w:val="28"/>
          <w:szCs w:val="28"/>
          <w:lang w:eastAsia="en-US"/>
        </w:rPr>
        <w:t>в единой информационной системе</w:t>
      </w:r>
      <w:r w:rsidRPr="00832861">
        <w:rPr>
          <w:sz w:val="28"/>
          <w:szCs w:val="28"/>
        </w:rPr>
        <w:t xml:space="preserve"> или на электронной площадке, такие документы и сведения должны быть подписаны усиленной электронной подписью лица, имеющего право действовать от имени Заказчика или лица, имеющего право действовать от имени специализированно</w:t>
      </w:r>
      <w:bookmarkStart w:id="96" w:name="_Ref383699647"/>
      <w:bookmarkStart w:id="97" w:name="_Ref383700464"/>
      <w:bookmarkStart w:id="98" w:name="_Ref383777887"/>
      <w:bookmarkStart w:id="99" w:name="_Ref384556828"/>
      <w:bookmarkStart w:id="100" w:name="_Ref384631314"/>
      <w:bookmarkStart w:id="101" w:name="_Ref384633519"/>
      <w:bookmarkStart w:id="102" w:name="_Toc414279607"/>
      <w:bookmarkStart w:id="103" w:name="_Toc372300686"/>
      <w:bookmarkStart w:id="104" w:name="_Toc372301107"/>
      <w:bookmarkStart w:id="105" w:name="_Toc372301610"/>
      <w:bookmarkStart w:id="106" w:name="_Toc372301844"/>
      <w:r w:rsidR="00554F88">
        <w:rPr>
          <w:sz w:val="28"/>
          <w:szCs w:val="28"/>
        </w:rPr>
        <w:t>й организации</w:t>
      </w:r>
    </w:p>
    <w:p w:rsidR="009C1A46" w:rsidRPr="00572044" w:rsidRDefault="00C16959" w:rsidP="00572044">
      <w:pPr>
        <w:pStyle w:val="a8"/>
        <w:numPr>
          <w:ilvl w:val="0"/>
          <w:numId w:val="23"/>
        </w:numPr>
        <w:spacing w:after="200" w:line="276" w:lineRule="auto"/>
      </w:pPr>
      <w:r w:rsidRPr="00572044">
        <w:t>ОБЩИЙ ПОРЯДОК ОСУЩЕСТВЛЕНИЯ ЗАКУПОК В ЭЛЕКТРОННОЙ ФОРМЕ</w:t>
      </w:r>
    </w:p>
    <w:p w:rsidR="009C1A46" w:rsidRPr="009C1A46" w:rsidRDefault="009C1A46" w:rsidP="009C1A46">
      <w:pPr>
        <w:spacing w:after="200" w:line="276" w:lineRule="auto"/>
        <w:jc w:val="both"/>
        <w:rPr>
          <w:sz w:val="28"/>
          <w:szCs w:val="28"/>
        </w:rPr>
      </w:pPr>
    </w:p>
    <w:p w:rsidR="009C1A46" w:rsidRPr="009C1A46" w:rsidRDefault="00572044" w:rsidP="00572044">
      <w:pPr>
        <w:spacing w:after="200" w:line="276" w:lineRule="auto"/>
        <w:jc w:val="both"/>
        <w:rPr>
          <w:sz w:val="28"/>
          <w:szCs w:val="28"/>
        </w:rPr>
      </w:pPr>
      <w:r>
        <w:rPr>
          <w:sz w:val="28"/>
          <w:szCs w:val="28"/>
        </w:rPr>
        <w:t xml:space="preserve">      12.1. </w:t>
      </w:r>
      <w:r w:rsidR="009C1A46" w:rsidRPr="009C1A46">
        <w:rPr>
          <w:sz w:val="28"/>
          <w:szCs w:val="28"/>
        </w:rPr>
        <w:t xml:space="preserve">Закупки, предусмотренные </w:t>
      </w:r>
      <w:r w:rsidR="001C11C4" w:rsidRPr="001C11C4">
        <w:rPr>
          <w:sz w:val="28"/>
          <w:szCs w:val="28"/>
        </w:rPr>
        <w:t>пунктом 7</w:t>
      </w:r>
      <w:r w:rsidR="009C1A46" w:rsidRPr="001C11C4">
        <w:rPr>
          <w:sz w:val="28"/>
          <w:szCs w:val="28"/>
        </w:rPr>
        <w:t>.2 настоящего</w:t>
      </w:r>
      <w:r w:rsidR="009C1A46" w:rsidRPr="009C1A46">
        <w:rPr>
          <w:sz w:val="28"/>
          <w:szCs w:val="28"/>
        </w:rPr>
        <w:t xml:space="preserve"> Положения, за исключением запроса котировок, запроса коммерческих предложений, могут осуществляться как в электронной форме в соответствии с требованиями законодательства Российской Федерации, настоящего Положения и регламента соответствующей электронной площадки, так и не в электронной форме.</w:t>
      </w:r>
    </w:p>
    <w:p w:rsidR="009C1A46" w:rsidRPr="009C1A46" w:rsidRDefault="005C293E" w:rsidP="009C1A46">
      <w:pPr>
        <w:spacing w:after="200" w:line="276" w:lineRule="auto"/>
        <w:jc w:val="both"/>
        <w:rPr>
          <w:sz w:val="28"/>
          <w:szCs w:val="28"/>
        </w:rPr>
      </w:pPr>
      <w:r>
        <w:rPr>
          <w:sz w:val="28"/>
          <w:szCs w:val="28"/>
        </w:rPr>
        <w:t xml:space="preserve">       </w:t>
      </w:r>
      <w:r w:rsidR="00572044">
        <w:rPr>
          <w:sz w:val="28"/>
          <w:szCs w:val="28"/>
        </w:rPr>
        <w:t>12.2.</w:t>
      </w:r>
      <w:r w:rsidR="009C1A46">
        <w:rPr>
          <w:sz w:val="28"/>
          <w:szCs w:val="28"/>
        </w:rPr>
        <w:t xml:space="preserve"> </w:t>
      </w:r>
      <w:r w:rsidR="009C1A46" w:rsidRPr="009C1A46">
        <w:rPr>
          <w:sz w:val="28"/>
          <w:szCs w:val="28"/>
        </w:rPr>
        <w:t>Проведение закупок в электронной форме происходит в информационно-телекоммуникационной сети Интернет с использованием электронной площадки.</w:t>
      </w:r>
    </w:p>
    <w:p w:rsidR="009C1A46" w:rsidRPr="009C1A46" w:rsidRDefault="00572044" w:rsidP="009C1A46">
      <w:pPr>
        <w:spacing w:after="200" w:line="276" w:lineRule="auto"/>
        <w:jc w:val="both"/>
        <w:rPr>
          <w:sz w:val="28"/>
          <w:szCs w:val="28"/>
        </w:rPr>
      </w:pPr>
      <w:r>
        <w:rPr>
          <w:sz w:val="28"/>
          <w:szCs w:val="28"/>
        </w:rPr>
        <w:t xml:space="preserve">      12.3. </w:t>
      </w:r>
      <w:r w:rsidR="009C1A46" w:rsidRPr="009C1A46">
        <w:rPr>
          <w:sz w:val="28"/>
          <w:szCs w:val="28"/>
        </w:rPr>
        <w:t>Сведения о проведении закупки в электронной форме, включая наименование и адрес электронной площадки, порядок и условия подачи заявок на участие в закупке, а также перечень иных действий, которые осуществляются в электронном виде, должны быть указаны в извещении об осуществлении закупки и соответствующей документации о закупке (при наличии).</w:t>
      </w:r>
    </w:p>
    <w:p w:rsidR="009C1A46" w:rsidRPr="009C1A46" w:rsidRDefault="00572044" w:rsidP="009C1A46">
      <w:pPr>
        <w:spacing w:after="200" w:line="276" w:lineRule="auto"/>
        <w:jc w:val="both"/>
        <w:rPr>
          <w:sz w:val="28"/>
          <w:szCs w:val="28"/>
        </w:rPr>
      </w:pPr>
      <w:r>
        <w:rPr>
          <w:sz w:val="28"/>
          <w:szCs w:val="28"/>
        </w:rPr>
        <w:t xml:space="preserve">   12.4. </w:t>
      </w:r>
      <w:r w:rsidR="009C1A46" w:rsidRPr="009C1A46">
        <w:rPr>
          <w:sz w:val="28"/>
          <w:szCs w:val="28"/>
        </w:rPr>
        <w:t xml:space="preserve"> Извещение о проведении закупки, документация о закупке в электронной форме подлежат обязательному размещению в ЕИС, а также на сайте электронной площадки, на которой будет проводиться закупка.</w:t>
      </w:r>
    </w:p>
    <w:p w:rsidR="009C1A46" w:rsidRPr="009C1A46" w:rsidRDefault="00572044" w:rsidP="009C1A46">
      <w:pPr>
        <w:spacing w:after="200" w:line="276" w:lineRule="auto"/>
        <w:jc w:val="both"/>
        <w:rPr>
          <w:sz w:val="28"/>
          <w:szCs w:val="28"/>
        </w:rPr>
      </w:pPr>
      <w:r>
        <w:rPr>
          <w:sz w:val="28"/>
          <w:szCs w:val="28"/>
        </w:rPr>
        <w:t xml:space="preserve">   12.5.</w:t>
      </w:r>
      <w:r w:rsidR="009C1A46">
        <w:rPr>
          <w:sz w:val="28"/>
          <w:szCs w:val="28"/>
        </w:rPr>
        <w:t xml:space="preserve"> </w:t>
      </w:r>
      <w:r w:rsidR="009C1A46" w:rsidRPr="009C1A46">
        <w:rPr>
          <w:sz w:val="28"/>
          <w:szCs w:val="28"/>
        </w:rPr>
        <w:t>Порядок проведения закупки в электронной форме определяется документацией о закупке и требованиями настоящего Положения к соответствующему способу закупки. В случаях, не оговоренных в документации о закупке, применяется регламент соответствующей электронной площадки в части, не противоречащей настоящему Положению.</w:t>
      </w:r>
    </w:p>
    <w:p w:rsidR="009C1A46" w:rsidRPr="009C1A46" w:rsidRDefault="00572044" w:rsidP="009C1A46">
      <w:pPr>
        <w:spacing w:after="200" w:line="276" w:lineRule="auto"/>
        <w:jc w:val="both"/>
        <w:rPr>
          <w:sz w:val="28"/>
          <w:szCs w:val="28"/>
        </w:rPr>
      </w:pPr>
      <w:r>
        <w:rPr>
          <w:sz w:val="28"/>
          <w:szCs w:val="28"/>
        </w:rPr>
        <w:t xml:space="preserve">  12.6. </w:t>
      </w:r>
      <w:r w:rsidR="009C1A46" w:rsidRPr="009C1A46">
        <w:rPr>
          <w:sz w:val="28"/>
          <w:szCs w:val="28"/>
        </w:rPr>
        <w:t>Все документы, входящие в состав заявки на участие в закупке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Предоставление документа в нечитаемом виде, в том числе требующих для чтения специальных программ, равноценно отсутствию соответствующего документа и может являться основанием признания данной заявки не соответствующей требованиям, установленным Заказчиком.</w:t>
      </w:r>
    </w:p>
    <w:p w:rsidR="009C1A46" w:rsidRPr="009C1A46" w:rsidRDefault="00572044" w:rsidP="009C1A46">
      <w:pPr>
        <w:spacing w:after="200" w:line="276" w:lineRule="auto"/>
        <w:jc w:val="both"/>
        <w:rPr>
          <w:sz w:val="28"/>
          <w:szCs w:val="28"/>
        </w:rPr>
      </w:pPr>
      <w:r>
        <w:rPr>
          <w:sz w:val="28"/>
          <w:szCs w:val="28"/>
        </w:rPr>
        <w:t xml:space="preserve">  12.7.</w:t>
      </w:r>
      <w:r w:rsidR="009C1A46" w:rsidRPr="009C1A46">
        <w:rPr>
          <w:sz w:val="28"/>
          <w:szCs w:val="28"/>
        </w:rPr>
        <w:t xml:space="preserve"> 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Протоколы заседаний комиссии по осуществлению закупок публикуются в сроки, установленные настоящим Положением и документацией о закупке, в ЕИС, а также на сайте электронной площадки, на котором проводилась закупка.</w:t>
      </w:r>
    </w:p>
    <w:p w:rsidR="009C1A46" w:rsidRPr="009C1A46" w:rsidRDefault="00572044" w:rsidP="009C1A46">
      <w:pPr>
        <w:spacing w:after="200" w:line="276" w:lineRule="auto"/>
        <w:jc w:val="both"/>
        <w:rPr>
          <w:sz w:val="28"/>
          <w:szCs w:val="28"/>
        </w:rPr>
      </w:pPr>
      <w:r>
        <w:rPr>
          <w:sz w:val="28"/>
          <w:szCs w:val="28"/>
        </w:rPr>
        <w:t xml:space="preserve">  12.8. </w:t>
      </w:r>
      <w:r w:rsidR="009C1A46" w:rsidRPr="009C1A46">
        <w:rPr>
          <w:sz w:val="28"/>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808A6" w:rsidRDefault="00572044" w:rsidP="009C1A46">
      <w:pPr>
        <w:spacing w:after="200" w:line="276" w:lineRule="auto"/>
        <w:jc w:val="both"/>
        <w:rPr>
          <w:b/>
          <w:sz w:val="28"/>
          <w:szCs w:val="28"/>
        </w:rPr>
      </w:pPr>
      <w:r>
        <w:rPr>
          <w:sz w:val="28"/>
          <w:szCs w:val="28"/>
        </w:rPr>
        <w:t xml:space="preserve">   12.9.</w:t>
      </w:r>
      <w:r w:rsidR="009C1A46" w:rsidRPr="009C1A46">
        <w:rPr>
          <w:sz w:val="28"/>
          <w:szCs w:val="28"/>
        </w:rPr>
        <w:t xml:space="preserve"> Договор по итогам проведения закупки в электронной форме подписывается сторонами в электронном виде и (или) на бумажном носителе.</w:t>
      </w:r>
      <w:r w:rsidR="000808A6">
        <w:rPr>
          <w:sz w:val="28"/>
          <w:szCs w:val="28"/>
        </w:rPr>
        <w:t xml:space="preserve"> </w:t>
      </w:r>
      <w:r w:rsidR="000808A6" w:rsidRPr="000808A6">
        <w:rPr>
          <w:b/>
          <w:sz w:val="28"/>
          <w:szCs w:val="28"/>
        </w:rPr>
        <w:t>Обеспечение заявки на участие в конкурентной закупке:</w:t>
      </w:r>
    </w:p>
    <w:p w:rsidR="009C1A46" w:rsidRPr="000808A6" w:rsidRDefault="000808A6" w:rsidP="009C1A46">
      <w:pPr>
        <w:spacing w:after="200" w:line="276" w:lineRule="auto"/>
        <w:jc w:val="both"/>
        <w:rPr>
          <w:b/>
          <w:sz w:val="28"/>
          <w:szCs w:val="28"/>
        </w:rPr>
      </w:pPr>
      <w:r>
        <w:rPr>
          <w:b/>
          <w:sz w:val="28"/>
          <w:szCs w:val="28"/>
        </w:rPr>
        <w:t xml:space="preserve">   </w:t>
      </w:r>
      <w:r w:rsidR="00572044">
        <w:rPr>
          <w:sz w:val="28"/>
          <w:szCs w:val="28"/>
        </w:rPr>
        <w:t xml:space="preserve">12.10. </w:t>
      </w:r>
      <w:r w:rsidR="009C1A46" w:rsidRPr="009C1A46">
        <w:rPr>
          <w:sz w:val="28"/>
          <w:szCs w:val="28"/>
        </w:rPr>
        <w:t xml:space="preserve">Заказчик вправе установить в извещении об осуществлении закупки, документации о закупке требование об обеспечении заявки на участие в закупке. Размер такого обеспечения может </w:t>
      </w:r>
      <w:r w:rsidR="009C1A46" w:rsidRPr="00B147DD">
        <w:rPr>
          <w:sz w:val="28"/>
          <w:szCs w:val="28"/>
        </w:rPr>
        <w:t>составлять от 0,5 до 10 процентов</w:t>
      </w:r>
      <w:r w:rsidR="009C1A46" w:rsidRPr="009C1A46">
        <w:rPr>
          <w:sz w:val="28"/>
          <w:szCs w:val="28"/>
        </w:rPr>
        <w:t xml:space="preserve"> от начальной (максимальной) цены договора. Обеспечение заявки на участие в закупке производится путем перечисления денежных средств на счет Заказчика, указанный в документации о закупке.</w:t>
      </w:r>
    </w:p>
    <w:p w:rsidR="009C1A46" w:rsidRPr="009C1A46" w:rsidRDefault="00572044" w:rsidP="009C1A46">
      <w:pPr>
        <w:spacing w:after="200" w:line="276" w:lineRule="auto"/>
        <w:jc w:val="both"/>
        <w:rPr>
          <w:sz w:val="28"/>
          <w:szCs w:val="28"/>
        </w:rPr>
      </w:pPr>
      <w:r>
        <w:rPr>
          <w:sz w:val="28"/>
          <w:szCs w:val="28"/>
        </w:rPr>
        <w:t xml:space="preserve">   12.11.</w:t>
      </w:r>
      <w:r w:rsidR="009C1A46" w:rsidRPr="009C1A46">
        <w:rPr>
          <w:sz w:val="28"/>
          <w:szCs w:val="28"/>
        </w:rPr>
        <w:t xml:space="preserve"> При проведении закупки в электронной форме обеспечение заявки может осуществляться путем перечисления денежных средств на счет электронной площадки.</w:t>
      </w:r>
    </w:p>
    <w:p w:rsidR="009C1A46" w:rsidRPr="009C1A46" w:rsidRDefault="00572044" w:rsidP="009C1A46">
      <w:pPr>
        <w:spacing w:after="200" w:line="276" w:lineRule="auto"/>
        <w:jc w:val="both"/>
        <w:rPr>
          <w:sz w:val="28"/>
          <w:szCs w:val="28"/>
        </w:rPr>
      </w:pPr>
      <w:r>
        <w:rPr>
          <w:sz w:val="28"/>
          <w:szCs w:val="28"/>
        </w:rPr>
        <w:t xml:space="preserve">   12.12.</w:t>
      </w:r>
      <w:r w:rsidR="009C1A46" w:rsidRPr="009C1A46">
        <w:rPr>
          <w:sz w:val="28"/>
          <w:szCs w:val="28"/>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пяти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C1A46" w:rsidRPr="009C1A46" w:rsidRDefault="00572044" w:rsidP="009C1A46">
      <w:pPr>
        <w:spacing w:after="200" w:line="276" w:lineRule="auto"/>
        <w:jc w:val="both"/>
        <w:rPr>
          <w:sz w:val="28"/>
          <w:szCs w:val="28"/>
        </w:rPr>
      </w:pPr>
      <w:r>
        <w:rPr>
          <w:sz w:val="28"/>
          <w:szCs w:val="28"/>
        </w:rPr>
        <w:t xml:space="preserve">  12.13. </w:t>
      </w:r>
      <w:r w:rsidR="009C1A46" w:rsidRPr="009C1A46">
        <w:rPr>
          <w:sz w:val="28"/>
          <w:szCs w:val="28"/>
        </w:rPr>
        <w:t>Требование об обеспечении заявки на участие в закупке в равной мере относится ко всем участникам закупки.</w:t>
      </w:r>
    </w:p>
    <w:p w:rsidR="009C1A46" w:rsidRPr="009C1A46" w:rsidRDefault="00572044" w:rsidP="009C1A46">
      <w:pPr>
        <w:spacing w:after="200" w:line="276" w:lineRule="auto"/>
        <w:jc w:val="both"/>
        <w:rPr>
          <w:sz w:val="28"/>
          <w:szCs w:val="28"/>
        </w:rPr>
      </w:pPr>
      <w:r>
        <w:rPr>
          <w:sz w:val="28"/>
          <w:szCs w:val="28"/>
        </w:rPr>
        <w:t xml:space="preserve">  12.14. </w:t>
      </w:r>
      <w:r w:rsidR="009C1A46" w:rsidRPr="009C1A46">
        <w:rPr>
          <w:sz w:val="28"/>
          <w:szCs w:val="28"/>
        </w:rPr>
        <w:t>В случае если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w:t>
      </w:r>
    </w:p>
    <w:p w:rsidR="009C1A46" w:rsidRPr="009C1A46" w:rsidRDefault="00572044" w:rsidP="009C1A46">
      <w:pPr>
        <w:spacing w:after="200" w:line="276" w:lineRule="auto"/>
        <w:jc w:val="both"/>
        <w:rPr>
          <w:sz w:val="28"/>
          <w:szCs w:val="28"/>
        </w:rPr>
      </w:pPr>
      <w:r>
        <w:rPr>
          <w:sz w:val="28"/>
          <w:szCs w:val="28"/>
        </w:rPr>
        <w:t xml:space="preserve">  12.15. </w:t>
      </w:r>
      <w:r w:rsidR="009C1A46" w:rsidRPr="009C1A46">
        <w:rPr>
          <w:sz w:val="28"/>
          <w:szCs w:val="28"/>
        </w:rPr>
        <w:t>Со дня принятия Заказчиком решения об отказе от проведения закупки участнику, подавшему заявку на участие в закупке.</w:t>
      </w:r>
    </w:p>
    <w:p w:rsidR="009C1A46" w:rsidRPr="009C1A46" w:rsidRDefault="00572044" w:rsidP="009C1A46">
      <w:pPr>
        <w:spacing w:after="200" w:line="276" w:lineRule="auto"/>
        <w:jc w:val="both"/>
        <w:rPr>
          <w:sz w:val="28"/>
          <w:szCs w:val="28"/>
        </w:rPr>
      </w:pPr>
      <w:r>
        <w:rPr>
          <w:sz w:val="28"/>
          <w:szCs w:val="28"/>
        </w:rPr>
        <w:t xml:space="preserve">  12.16.</w:t>
      </w:r>
      <w:r w:rsidR="009C1A46">
        <w:rPr>
          <w:sz w:val="28"/>
          <w:szCs w:val="28"/>
        </w:rPr>
        <w:t xml:space="preserve"> </w:t>
      </w:r>
      <w:r w:rsidR="009C1A46" w:rsidRPr="009C1A46">
        <w:rPr>
          <w:sz w:val="28"/>
          <w:szCs w:val="28"/>
        </w:rPr>
        <w:t>Поступления Заказчику уведомления об отзыве заявки на участие в закупке участнику, подавшему заявку на участие в закупке.</w:t>
      </w:r>
    </w:p>
    <w:p w:rsidR="009C1A46" w:rsidRPr="009C1A46" w:rsidRDefault="00572044" w:rsidP="009C1A46">
      <w:pPr>
        <w:spacing w:after="200" w:line="276" w:lineRule="auto"/>
        <w:jc w:val="both"/>
        <w:rPr>
          <w:sz w:val="28"/>
          <w:szCs w:val="28"/>
        </w:rPr>
      </w:pPr>
      <w:r>
        <w:rPr>
          <w:sz w:val="28"/>
          <w:szCs w:val="28"/>
        </w:rPr>
        <w:t xml:space="preserve">  12.17. </w:t>
      </w:r>
      <w:r w:rsidR="009C1A46" w:rsidRPr="009C1A46">
        <w:rPr>
          <w:sz w:val="28"/>
          <w:szCs w:val="28"/>
        </w:rPr>
        <w:t>Подписания протокола оценки и сопоставления заявок на участие в закупке участнику, подавшему заявку после окончания срока их приема.</w:t>
      </w:r>
    </w:p>
    <w:p w:rsidR="009C1A46" w:rsidRPr="009C1A46" w:rsidRDefault="00572044" w:rsidP="009C1A46">
      <w:pPr>
        <w:spacing w:after="200" w:line="276" w:lineRule="auto"/>
        <w:jc w:val="both"/>
        <w:rPr>
          <w:sz w:val="28"/>
          <w:szCs w:val="28"/>
        </w:rPr>
      </w:pPr>
      <w:r>
        <w:rPr>
          <w:sz w:val="28"/>
          <w:szCs w:val="28"/>
        </w:rPr>
        <w:t xml:space="preserve">  12.18.</w:t>
      </w:r>
      <w:r w:rsidR="009C1A46">
        <w:rPr>
          <w:sz w:val="28"/>
          <w:szCs w:val="28"/>
        </w:rPr>
        <w:t xml:space="preserve"> </w:t>
      </w:r>
      <w:r w:rsidR="009C1A46" w:rsidRPr="009C1A46">
        <w:rPr>
          <w:sz w:val="28"/>
          <w:szCs w:val="28"/>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9C1A46" w:rsidRPr="009C1A46" w:rsidRDefault="00572044" w:rsidP="009C1A46">
      <w:pPr>
        <w:spacing w:after="200" w:line="276" w:lineRule="auto"/>
        <w:jc w:val="both"/>
        <w:rPr>
          <w:sz w:val="28"/>
          <w:szCs w:val="28"/>
        </w:rPr>
      </w:pPr>
      <w:r>
        <w:rPr>
          <w:sz w:val="28"/>
          <w:szCs w:val="28"/>
        </w:rPr>
        <w:t xml:space="preserve">  12.19.</w:t>
      </w:r>
      <w:r w:rsidR="009C1A46" w:rsidRPr="009C1A46">
        <w:rPr>
          <w:sz w:val="28"/>
          <w:szCs w:val="28"/>
        </w:rPr>
        <w:t xml:space="preserve">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9C1A46" w:rsidRPr="009C1A46" w:rsidRDefault="00572044" w:rsidP="009C1A46">
      <w:pPr>
        <w:spacing w:after="200" w:line="276" w:lineRule="auto"/>
        <w:jc w:val="both"/>
        <w:rPr>
          <w:sz w:val="28"/>
          <w:szCs w:val="28"/>
        </w:rPr>
      </w:pPr>
      <w:r>
        <w:rPr>
          <w:sz w:val="28"/>
          <w:szCs w:val="28"/>
        </w:rPr>
        <w:t xml:space="preserve">  12.20.</w:t>
      </w:r>
      <w:r w:rsidR="009C1A46">
        <w:rPr>
          <w:sz w:val="28"/>
          <w:szCs w:val="28"/>
        </w:rPr>
        <w:t xml:space="preserve"> </w:t>
      </w:r>
      <w:r w:rsidR="009C1A46" w:rsidRPr="009C1A46">
        <w:rPr>
          <w:sz w:val="28"/>
          <w:szCs w:val="28"/>
        </w:rPr>
        <w:t>Заключения договора победителю закупки.</w:t>
      </w:r>
    </w:p>
    <w:p w:rsidR="009C1A46" w:rsidRPr="009C1A46" w:rsidRDefault="00572044" w:rsidP="009C1A46">
      <w:pPr>
        <w:spacing w:after="200" w:line="276" w:lineRule="auto"/>
        <w:jc w:val="both"/>
        <w:rPr>
          <w:sz w:val="28"/>
          <w:szCs w:val="28"/>
        </w:rPr>
      </w:pPr>
      <w:r>
        <w:rPr>
          <w:sz w:val="28"/>
          <w:szCs w:val="28"/>
        </w:rPr>
        <w:t xml:space="preserve">  12.21. </w:t>
      </w:r>
      <w:r w:rsidR="009C1A46" w:rsidRPr="009C1A46">
        <w:rPr>
          <w:sz w:val="28"/>
          <w:szCs w:val="28"/>
        </w:rPr>
        <w:t>Заключения договора участнику закупки, заявке на участие которого присвоен второй номер.</w:t>
      </w:r>
    </w:p>
    <w:p w:rsidR="009C1A46" w:rsidRPr="009C1A46" w:rsidRDefault="00572044" w:rsidP="009C1A46">
      <w:pPr>
        <w:spacing w:after="200" w:line="276" w:lineRule="auto"/>
        <w:jc w:val="both"/>
        <w:rPr>
          <w:sz w:val="28"/>
          <w:szCs w:val="28"/>
        </w:rPr>
      </w:pPr>
      <w:r>
        <w:rPr>
          <w:sz w:val="28"/>
          <w:szCs w:val="28"/>
        </w:rPr>
        <w:t xml:space="preserve">   12.22. </w:t>
      </w:r>
      <w:r w:rsidR="009C1A46" w:rsidRPr="009C1A46">
        <w:rPr>
          <w:sz w:val="28"/>
          <w:szCs w:val="28"/>
        </w:rPr>
        <w:t>Принятия решения о несоответствии заявки на участие в закупке единственному участнику закупки, заявка которого была признана комиссией не соответствующей требованиям документации о закупке.</w:t>
      </w:r>
    </w:p>
    <w:p w:rsidR="009C1A46" w:rsidRPr="009C1A46" w:rsidRDefault="00572044" w:rsidP="009C1A46">
      <w:pPr>
        <w:spacing w:after="200" w:line="276" w:lineRule="auto"/>
        <w:jc w:val="both"/>
        <w:rPr>
          <w:sz w:val="28"/>
          <w:szCs w:val="28"/>
        </w:rPr>
      </w:pPr>
      <w:r>
        <w:rPr>
          <w:sz w:val="28"/>
          <w:szCs w:val="28"/>
        </w:rPr>
        <w:t xml:space="preserve">   12.23. </w:t>
      </w:r>
      <w:r w:rsidR="009C1A46" w:rsidRPr="009C1A46">
        <w:rPr>
          <w:sz w:val="28"/>
          <w:szCs w:val="28"/>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9C1A46" w:rsidRPr="009C1A46" w:rsidRDefault="00572044" w:rsidP="009C1A46">
      <w:pPr>
        <w:spacing w:after="200" w:line="276" w:lineRule="auto"/>
        <w:jc w:val="both"/>
        <w:rPr>
          <w:sz w:val="28"/>
          <w:szCs w:val="28"/>
        </w:rPr>
      </w:pPr>
      <w:r>
        <w:rPr>
          <w:sz w:val="28"/>
          <w:szCs w:val="28"/>
        </w:rPr>
        <w:t xml:space="preserve">   12.24. </w:t>
      </w:r>
      <w:r w:rsidR="009C1A46" w:rsidRPr="009C1A46">
        <w:rPr>
          <w:sz w:val="28"/>
          <w:szCs w:val="28"/>
        </w:rPr>
        <w:t>Заключения договора с единственным допущенным к участию в закупке участником такому участнику.</w:t>
      </w:r>
    </w:p>
    <w:p w:rsidR="009C1A46" w:rsidRPr="009C1A46" w:rsidRDefault="00572044" w:rsidP="009C1A46">
      <w:pPr>
        <w:spacing w:after="200" w:line="276" w:lineRule="auto"/>
        <w:jc w:val="both"/>
        <w:rPr>
          <w:sz w:val="28"/>
          <w:szCs w:val="28"/>
        </w:rPr>
      </w:pPr>
      <w:r>
        <w:rPr>
          <w:sz w:val="28"/>
          <w:szCs w:val="28"/>
        </w:rPr>
        <w:t xml:space="preserve">   12.25.</w:t>
      </w:r>
      <w:r w:rsidR="009C1A46">
        <w:rPr>
          <w:sz w:val="28"/>
          <w:szCs w:val="28"/>
        </w:rPr>
        <w:t xml:space="preserve"> </w:t>
      </w:r>
      <w:r w:rsidR="009C1A46" w:rsidRPr="009C1A46">
        <w:rPr>
          <w:sz w:val="28"/>
          <w:szCs w:val="28"/>
        </w:rPr>
        <w:t xml:space="preserve"> Заключения договора с единственным участником закупки, принявшим участие в аукционе, такому участнику.</w:t>
      </w:r>
    </w:p>
    <w:p w:rsidR="009C1A46" w:rsidRPr="009C1A46" w:rsidRDefault="00572044" w:rsidP="009C1A46">
      <w:pPr>
        <w:spacing w:after="200" w:line="276" w:lineRule="auto"/>
        <w:jc w:val="both"/>
        <w:rPr>
          <w:sz w:val="28"/>
          <w:szCs w:val="28"/>
        </w:rPr>
      </w:pPr>
      <w:r>
        <w:rPr>
          <w:sz w:val="28"/>
          <w:szCs w:val="28"/>
        </w:rPr>
        <w:t xml:space="preserve">   12.26.</w:t>
      </w:r>
      <w:r w:rsidR="009C1A46">
        <w:rPr>
          <w:sz w:val="28"/>
          <w:szCs w:val="28"/>
        </w:rPr>
        <w:t xml:space="preserve"> </w:t>
      </w:r>
      <w:r w:rsidR="009C1A46" w:rsidRPr="009C1A46">
        <w:rPr>
          <w:sz w:val="28"/>
          <w:szCs w:val="28"/>
        </w:rPr>
        <w:t>Возврат участнику конкурентной закупки обеспечения заявки на участие в закупке не производится в следующих случаях:</w:t>
      </w:r>
    </w:p>
    <w:p w:rsidR="009C1A46" w:rsidRPr="009C1A46" w:rsidRDefault="00572044" w:rsidP="009C1A46">
      <w:pPr>
        <w:spacing w:after="200" w:line="276" w:lineRule="auto"/>
        <w:jc w:val="both"/>
        <w:rPr>
          <w:sz w:val="28"/>
          <w:szCs w:val="28"/>
        </w:rPr>
      </w:pPr>
      <w:r>
        <w:rPr>
          <w:sz w:val="28"/>
          <w:szCs w:val="28"/>
        </w:rPr>
        <w:t xml:space="preserve">   12.27. </w:t>
      </w:r>
      <w:r w:rsidR="009C1A46" w:rsidRPr="009C1A46">
        <w:rPr>
          <w:sz w:val="28"/>
          <w:szCs w:val="28"/>
        </w:rPr>
        <w:t>Уклонение или отказ участника закупки от заключения договора.</w:t>
      </w:r>
    </w:p>
    <w:p w:rsidR="00B147DD" w:rsidRDefault="00572044" w:rsidP="00B147DD">
      <w:pPr>
        <w:spacing w:after="200" w:line="276" w:lineRule="auto"/>
        <w:jc w:val="both"/>
        <w:rPr>
          <w:sz w:val="28"/>
          <w:szCs w:val="28"/>
        </w:rPr>
      </w:pPr>
      <w:r>
        <w:rPr>
          <w:sz w:val="28"/>
          <w:szCs w:val="28"/>
        </w:rPr>
        <w:t xml:space="preserve">   12.28.</w:t>
      </w:r>
      <w:r w:rsidR="009C1A46">
        <w:rPr>
          <w:sz w:val="28"/>
          <w:szCs w:val="28"/>
        </w:rPr>
        <w:t xml:space="preserve"> </w:t>
      </w:r>
      <w:r w:rsidR="009C1A46" w:rsidRPr="009C1A46">
        <w:rPr>
          <w:sz w:val="28"/>
          <w:szCs w:val="28"/>
        </w:rPr>
        <w:t>Непредставление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bookmarkStart w:id="107" w:name="_Toc372300690"/>
      <w:bookmarkStart w:id="108" w:name="_Toc372301111"/>
      <w:bookmarkStart w:id="109" w:name="_Toc372301614"/>
      <w:bookmarkStart w:id="110" w:name="_Toc372301848"/>
      <w:bookmarkStart w:id="111" w:name="_Toc414279611"/>
      <w:bookmarkStart w:id="112" w:name="_Ref422309695"/>
      <w:bookmarkStart w:id="113" w:name="_Ref422324587"/>
      <w:bookmarkStart w:id="114" w:name="_Ref426969095"/>
      <w:bookmarkEnd w:id="96"/>
      <w:bookmarkEnd w:id="97"/>
      <w:bookmarkEnd w:id="98"/>
      <w:bookmarkEnd w:id="99"/>
      <w:bookmarkEnd w:id="100"/>
      <w:bookmarkEnd w:id="101"/>
      <w:bookmarkEnd w:id="102"/>
      <w:bookmarkEnd w:id="103"/>
      <w:bookmarkEnd w:id="104"/>
      <w:bookmarkEnd w:id="105"/>
      <w:bookmarkEnd w:id="106"/>
    </w:p>
    <w:p w:rsidR="00953ECB" w:rsidRDefault="00572044" w:rsidP="00B147DD">
      <w:pPr>
        <w:spacing w:after="200" w:line="276" w:lineRule="auto"/>
        <w:jc w:val="both"/>
        <w:rPr>
          <w:sz w:val="28"/>
          <w:szCs w:val="28"/>
        </w:rPr>
      </w:pPr>
      <w:r>
        <w:rPr>
          <w:sz w:val="28"/>
          <w:szCs w:val="28"/>
        </w:rPr>
        <w:t xml:space="preserve">13. </w:t>
      </w:r>
      <w:r w:rsidR="00953ECB" w:rsidRPr="009B2CE4">
        <w:rPr>
          <w:sz w:val="28"/>
          <w:szCs w:val="28"/>
          <w:lang w:eastAsia="en-US"/>
        </w:rPr>
        <w:t>ОСОБЕННОСТИ УЧАСТИЯ СУБЪЕКТОВ МАЛОГО И СРЕДНЕГО ПРЕДПРИНИМАТЕЛЬСТВА</w:t>
      </w:r>
      <w:bookmarkEnd w:id="107"/>
      <w:bookmarkEnd w:id="108"/>
      <w:bookmarkEnd w:id="109"/>
      <w:bookmarkEnd w:id="110"/>
      <w:bookmarkEnd w:id="111"/>
      <w:bookmarkEnd w:id="112"/>
      <w:bookmarkEnd w:id="113"/>
      <w:bookmarkEnd w:id="114"/>
      <w:r w:rsidR="006F6232">
        <w:rPr>
          <w:sz w:val="28"/>
          <w:szCs w:val="28"/>
          <w:lang w:eastAsia="en-US"/>
        </w:rPr>
        <w:t xml:space="preserve">    </w:t>
      </w:r>
    </w:p>
    <w:p w:rsidR="00BA0C9F" w:rsidRPr="00BA0C9F" w:rsidRDefault="00572044" w:rsidP="00572044">
      <w:pPr>
        <w:spacing w:after="200" w:line="276" w:lineRule="auto"/>
        <w:jc w:val="both"/>
        <w:rPr>
          <w:sz w:val="28"/>
          <w:szCs w:val="28"/>
          <w:lang w:eastAsia="en-US"/>
        </w:rPr>
      </w:pPr>
      <w:r>
        <w:rPr>
          <w:sz w:val="28"/>
          <w:szCs w:val="28"/>
          <w:lang w:eastAsia="en-US"/>
        </w:rPr>
        <w:t xml:space="preserve">   13</w:t>
      </w:r>
      <w:r w:rsidR="00BA0C9F" w:rsidRPr="00BA0C9F">
        <w:rPr>
          <w:sz w:val="28"/>
          <w:szCs w:val="28"/>
          <w:lang w:eastAsia="en-US"/>
        </w:rPr>
        <w:t>.1. В случае если в соответствии с Федеральным законом Заказчик обязан осуществлять закупки у субъектов малого и среднего предпринимательства,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субъектов малого и среднего предпринимательства руководствуется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A0C9F" w:rsidRPr="00BA0C9F" w:rsidRDefault="00572044" w:rsidP="00572044">
      <w:pPr>
        <w:spacing w:after="200" w:line="276" w:lineRule="auto"/>
        <w:jc w:val="both"/>
        <w:rPr>
          <w:sz w:val="28"/>
          <w:szCs w:val="28"/>
          <w:lang w:eastAsia="en-US"/>
        </w:rPr>
      </w:pPr>
      <w:r>
        <w:rPr>
          <w:sz w:val="28"/>
          <w:szCs w:val="28"/>
          <w:lang w:eastAsia="en-US"/>
        </w:rPr>
        <w:t xml:space="preserve">  13</w:t>
      </w:r>
      <w:r w:rsidR="00BA0C9F" w:rsidRPr="00BA0C9F">
        <w:rPr>
          <w:sz w:val="28"/>
          <w:szCs w:val="28"/>
          <w:lang w:eastAsia="en-US"/>
        </w:rPr>
        <w:t>.2.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конкурентная закупка с участием субъектов малого и среднего предпринимательства), осуществляется в соответствии со статьями 3.2 - 3.4 Федерального закона.</w:t>
      </w:r>
    </w:p>
    <w:p w:rsidR="00BA0C9F" w:rsidRPr="00832861" w:rsidRDefault="00572044" w:rsidP="00572044">
      <w:pPr>
        <w:spacing w:after="200" w:line="276" w:lineRule="auto"/>
        <w:jc w:val="both"/>
        <w:rPr>
          <w:sz w:val="28"/>
          <w:szCs w:val="28"/>
          <w:lang w:eastAsia="en-US"/>
        </w:rPr>
      </w:pPr>
      <w:r>
        <w:rPr>
          <w:sz w:val="28"/>
          <w:szCs w:val="28"/>
          <w:lang w:eastAsia="en-US"/>
        </w:rPr>
        <w:t xml:space="preserve">   13.3.</w:t>
      </w:r>
      <w:r w:rsidR="00BA0C9F" w:rsidRPr="00BA0C9F">
        <w:rPr>
          <w:sz w:val="28"/>
          <w:szCs w:val="28"/>
          <w:lang w:eastAsia="en-US"/>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86D93" w:rsidRPr="00986D93" w:rsidRDefault="00986D93" w:rsidP="000349BF">
      <w:pPr>
        <w:spacing w:after="200" w:line="276" w:lineRule="auto"/>
        <w:ind w:left="567"/>
        <w:jc w:val="both"/>
        <w:rPr>
          <w:sz w:val="28"/>
          <w:szCs w:val="28"/>
          <w:highlight w:val="red"/>
          <w:lang w:eastAsia="en-US"/>
        </w:rPr>
      </w:pPr>
    </w:p>
    <w:p w:rsidR="000349BF" w:rsidRPr="00F16AB5" w:rsidRDefault="00F16AB5" w:rsidP="00F16AB5">
      <w:pPr>
        <w:pStyle w:val="a8"/>
        <w:autoSpaceDE w:val="0"/>
        <w:autoSpaceDN w:val="0"/>
        <w:adjustRightInd w:val="0"/>
        <w:ind w:left="600"/>
        <w:jc w:val="both"/>
      </w:pPr>
      <w:r w:rsidRPr="00F16AB5">
        <w:t>14.</w:t>
      </w:r>
      <w:r w:rsidR="00934982" w:rsidRPr="00F16AB5">
        <w:rPr>
          <w:b/>
        </w:rPr>
        <w:t xml:space="preserve">  </w:t>
      </w:r>
      <w:r w:rsidR="00934982" w:rsidRPr="00F16AB5">
        <w:t>ИЗВЕЩЕНИЕ О ПРОВЕДЕНИИ КОНКУРСА</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14.1</w:t>
      </w:r>
      <w:r w:rsidR="00BE2143">
        <w:rPr>
          <w:sz w:val="28"/>
          <w:szCs w:val="28"/>
          <w:lang w:eastAsia="en-US"/>
        </w:rPr>
        <w:t xml:space="preserve">. </w:t>
      </w:r>
      <w:r w:rsidR="000349BF" w:rsidRPr="000349BF">
        <w:rPr>
          <w:sz w:val="28"/>
          <w:szCs w:val="28"/>
          <w:lang w:eastAsia="en-US"/>
        </w:rPr>
        <w:t>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14.2</w:t>
      </w:r>
      <w:r w:rsidR="00BE2143">
        <w:rPr>
          <w:sz w:val="28"/>
          <w:szCs w:val="28"/>
          <w:lang w:eastAsia="en-US"/>
        </w:rPr>
        <w:t xml:space="preserve">. </w:t>
      </w:r>
      <w:r w:rsidR="000349BF" w:rsidRPr="000349BF">
        <w:rPr>
          <w:sz w:val="28"/>
          <w:szCs w:val="28"/>
          <w:lang w:eastAsia="en-US"/>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 и (или) на сайте Заказчика.</w:t>
      </w: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14.3</w:t>
      </w:r>
      <w:r w:rsidR="00BE2143">
        <w:rPr>
          <w:sz w:val="28"/>
          <w:szCs w:val="28"/>
          <w:lang w:eastAsia="en-US"/>
        </w:rPr>
        <w:t>.</w:t>
      </w:r>
      <w:r w:rsidR="000349BF" w:rsidRPr="000349BF">
        <w:rPr>
          <w:sz w:val="28"/>
          <w:szCs w:val="28"/>
          <w:lang w:eastAsia="en-US"/>
        </w:rPr>
        <w:t>В извещении о проведении конкурса должны быть указаны следующие сведения: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 способ осуществления закупки;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 наименование, место нахождения, почтовый адрес, адрес электронной почты, номер контактного телефона Заказчика;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7" w:history="1">
        <w:r w:rsidRPr="000349BF">
          <w:rPr>
            <w:color w:val="0000FF"/>
            <w:sz w:val="28"/>
            <w:szCs w:val="28"/>
            <w:lang w:eastAsia="en-US"/>
          </w:rPr>
          <w:t>частью 6.1 статьи 3</w:t>
        </w:r>
      </w:hyperlink>
      <w:r w:rsidRPr="000349BF">
        <w:rPr>
          <w:sz w:val="28"/>
          <w:szCs w:val="28"/>
          <w:lang w:eastAsia="en-US"/>
        </w:rPr>
        <w:t xml:space="preserve"> Федерального закона (при необходимости);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4) место поставки товара, выполнения работы, оказания услуги;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7) 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8) адрес электронной площадки в информационно-телекоммуникационной сети Интернет (при осуществлении конкурса в электронной форме);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9) размер обеспечения заявок на участие в конкурсе и иные требования к такому обеспечению в соответствии с настоящим Положением.</w:t>
      </w:r>
    </w:p>
    <w:p w:rsidR="000349BF" w:rsidRPr="000349BF" w:rsidRDefault="000349BF" w:rsidP="000349BF">
      <w:pPr>
        <w:autoSpaceDE w:val="0"/>
        <w:autoSpaceDN w:val="0"/>
        <w:adjustRightInd w:val="0"/>
        <w:ind w:firstLine="709"/>
        <w:jc w:val="both"/>
        <w:rPr>
          <w:sz w:val="28"/>
          <w:szCs w:val="28"/>
          <w:lang w:eastAsia="en-US"/>
        </w:rPr>
      </w:pPr>
    </w:p>
    <w:p w:rsidR="000349BF" w:rsidRPr="000C76FB" w:rsidRDefault="00F16AB5" w:rsidP="00F16AB5">
      <w:pPr>
        <w:autoSpaceDE w:val="0"/>
        <w:autoSpaceDN w:val="0"/>
        <w:adjustRightInd w:val="0"/>
        <w:jc w:val="both"/>
        <w:rPr>
          <w:sz w:val="28"/>
          <w:szCs w:val="28"/>
          <w:lang w:eastAsia="en-US"/>
        </w:rPr>
      </w:pPr>
      <w:bookmarkStart w:id="115" w:name="P272"/>
      <w:bookmarkEnd w:id="115"/>
      <w:r>
        <w:rPr>
          <w:b/>
          <w:sz w:val="28"/>
          <w:szCs w:val="28"/>
          <w:lang w:eastAsia="en-US"/>
        </w:rPr>
        <w:t xml:space="preserve">         </w:t>
      </w:r>
      <w:r w:rsidRPr="00F16AB5">
        <w:rPr>
          <w:sz w:val="28"/>
          <w:szCs w:val="28"/>
          <w:lang w:eastAsia="en-US"/>
        </w:rPr>
        <w:t>15.</w:t>
      </w:r>
      <w:r>
        <w:rPr>
          <w:b/>
          <w:sz w:val="28"/>
          <w:szCs w:val="28"/>
          <w:lang w:eastAsia="en-US"/>
        </w:rPr>
        <w:t xml:space="preserve"> </w:t>
      </w:r>
      <w:r w:rsidR="000C76FB" w:rsidRPr="000C76FB">
        <w:rPr>
          <w:sz w:val="28"/>
          <w:szCs w:val="28"/>
          <w:lang w:eastAsia="en-US"/>
        </w:rPr>
        <w:t>КОНКУРСНАЯ ДОКУМЕНТАЦИЯ</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15.1.</w:t>
      </w:r>
      <w:r w:rsidR="000349BF" w:rsidRPr="000349BF">
        <w:rPr>
          <w:sz w:val="28"/>
          <w:szCs w:val="28"/>
          <w:lang w:eastAsia="en-US"/>
        </w:rPr>
        <w:t xml:space="preserve"> Для проведения конкурса Заказчик разрабатывает и утверждает конкурсную документацию.</w:t>
      </w: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15.2.</w:t>
      </w:r>
      <w:r w:rsidR="000349BF" w:rsidRPr="000349BF">
        <w:rPr>
          <w:sz w:val="28"/>
          <w:szCs w:val="28"/>
          <w:lang w:eastAsia="en-US"/>
        </w:rPr>
        <w:t xml:space="preserve"> Конкурсная документация должна содержать:</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 требования к содержанию, форме, оформлению и составу заявки на участие в конкурсе и инструкцию по ее заполнению;</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5) место, условия и сроки (периоды) поставки товара, выполнения работы, оказания услуги;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6)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7) форму, сроки и порядок оплаты товара, работы, услуги;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8)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9)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11) порядок, место, дату начала, дату и время окончания срока подачи заявок на участие в конкурсе (этапах) и порядок подведения итогов конкурса (этапов);</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12) 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14) порядок и срок отзыва заявок на участие в конкурсе, порядок внесения изменений в такие заявки;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15) формы, порядок, даты начала и окончания срока предоставления участникам закупки разъяснений положений конкурсной документации;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16) место и дату рассмотрения предложений участников конкурса и подведения итогов такой закупки;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17) критерии оценки и сопоставления заявок на участие в конкурсе;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18) порядок оценки и сопоставления заявок на участие в конкурсе;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xml:space="preserve">19) описание предмета такой закупки в соответствии с </w:t>
      </w:r>
      <w:hyperlink r:id="rId18" w:history="1">
        <w:r w:rsidRPr="000349BF">
          <w:rPr>
            <w:color w:val="0000FF"/>
            <w:sz w:val="28"/>
            <w:szCs w:val="28"/>
            <w:lang w:eastAsia="en-US"/>
          </w:rPr>
          <w:t>частью 6.1 статьи 3</w:t>
        </w:r>
      </w:hyperlink>
      <w:r w:rsidRPr="000349BF">
        <w:rPr>
          <w:sz w:val="28"/>
          <w:szCs w:val="28"/>
          <w:lang w:eastAsia="en-US"/>
        </w:rPr>
        <w:t xml:space="preserve"> Федерального закона;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20)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в случае установления обеспечения заявки определяется в соответствии с настоящим Положением и Федеральным законом;</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22) срок со дня размещения в ЕИС итогового протокола по результатам конкурса, в течение которого победитель конкурса должен подписать проект договора, порядок заключения такого договора и условия признания победителя конкурса (участника конкурса) уклонившимся от заключения договора;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23) сведения о праве заключения договора с несколькими участниками закупки и условия такого заключения;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24) иные сведения, предусмотренные настоящим Положением.</w:t>
      </w: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15.3.</w:t>
      </w:r>
      <w:r w:rsidR="000349BF" w:rsidRPr="000349BF">
        <w:rPr>
          <w:sz w:val="28"/>
          <w:szCs w:val="28"/>
          <w:lang w:eastAsia="en-US"/>
        </w:rPr>
        <w:t xml:space="preserve">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15.4</w:t>
      </w:r>
      <w:r w:rsidR="00BE2143">
        <w:rPr>
          <w:sz w:val="28"/>
          <w:szCs w:val="28"/>
          <w:lang w:eastAsia="en-US"/>
        </w:rPr>
        <w:t>.</w:t>
      </w:r>
      <w:r w:rsidR="000349BF" w:rsidRPr="000349BF">
        <w:rPr>
          <w:sz w:val="28"/>
          <w:szCs w:val="28"/>
          <w:lang w:eastAsia="en-US"/>
        </w:rPr>
        <w:t xml:space="preserve">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 При этом в документации устанавливается срок и место осмотра макета.</w:t>
      </w: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15.5</w:t>
      </w:r>
      <w:r w:rsidR="00BE2143">
        <w:rPr>
          <w:sz w:val="28"/>
          <w:szCs w:val="28"/>
          <w:lang w:eastAsia="en-US"/>
        </w:rPr>
        <w:t xml:space="preserve">. </w:t>
      </w:r>
      <w:r w:rsidR="000349BF" w:rsidRPr="000349BF">
        <w:rPr>
          <w:sz w:val="28"/>
          <w:szCs w:val="28"/>
          <w:lang w:eastAsia="en-US"/>
        </w:rPr>
        <w:t>Сведения, содержащиеся в конкурсной документации, должны соответствовать сведениям, указанным в извещении о проведении конкурса.</w:t>
      </w:r>
    </w:p>
    <w:p w:rsidR="000349BF" w:rsidRPr="000349BF" w:rsidRDefault="000349BF" w:rsidP="000349BF">
      <w:pPr>
        <w:autoSpaceDE w:val="0"/>
        <w:autoSpaceDN w:val="0"/>
        <w:adjustRightInd w:val="0"/>
        <w:ind w:firstLine="709"/>
        <w:jc w:val="both"/>
        <w:rPr>
          <w:sz w:val="28"/>
          <w:szCs w:val="28"/>
          <w:lang w:eastAsia="en-US"/>
        </w:rPr>
      </w:pPr>
    </w:p>
    <w:p w:rsidR="000349BF" w:rsidRPr="00246492" w:rsidRDefault="0007068F" w:rsidP="000808A6">
      <w:pPr>
        <w:autoSpaceDE w:val="0"/>
        <w:autoSpaceDN w:val="0"/>
        <w:adjustRightInd w:val="0"/>
        <w:jc w:val="both"/>
        <w:rPr>
          <w:sz w:val="28"/>
          <w:szCs w:val="28"/>
          <w:lang w:eastAsia="en-US"/>
        </w:rPr>
      </w:pPr>
      <w:r w:rsidRPr="00F16AB5">
        <w:rPr>
          <w:sz w:val="28"/>
          <w:szCs w:val="28"/>
          <w:lang w:eastAsia="en-US"/>
        </w:rPr>
        <w:t xml:space="preserve">       </w:t>
      </w:r>
      <w:r w:rsidR="00F16AB5" w:rsidRPr="00F16AB5">
        <w:rPr>
          <w:sz w:val="28"/>
          <w:szCs w:val="28"/>
          <w:lang w:eastAsia="en-US"/>
        </w:rPr>
        <w:t>16.</w:t>
      </w:r>
      <w:r w:rsidR="000808A6">
        <w:rPr>
          <w:b/>
          <w:sz w:val="28"/>
          <w:szCs w:val="28"/>
          <w:lang w:eastAsia="en-US"/>
        </w:rPr>
        <w:t xml:space="preserve"> </w:t>
      </w:r>
      <w:r w:rsidR="00F16AB5">
        <w:rPr>
          <w:sz w:val="28"/>
          <w:szCs w:val="28"/>
          <w:lang w:eastAsia="en-US"/>
        </w:rPr>
        <w:t xml:space="preserve">ПОРЯДОК </w:t>
      </w:r>
      <w:r w:rsidR="00246492" w:rsidRPr="00246492">
        <w:rPr>
          <w:sz w:val="28"/>
          <w:szCs w:val="28"/>
          <w:lang w:eastAsia="en-US"/>
        </w:rPr>
        <w:t>ПРЕДОСТАВЛЕНИЯ</w:t>
      </w:r>
      <w:r w:rsidR="00F16AB5">
        <w:rPr>
          <w:sz w:val="28"/>
          <w:szCs w:val="28"/>
          <w:lang w:eastAsia="en-US"/>
        </w:rPr>
        <w:t xml:space="preserve"> </w:t>
      </w:r>
      <w:r w:rsidR="00246492" w:rsidRPr="00246492">
        <w:rPr>
          <w:sz w:val="28"/>
          <w:szCs w:val="28"/>
          <w:lang w:eastAsia="en-US"/>
        </w:rPr>
        <w:t xml:space="preserve">КОНКУРСНОЙ </w:t>
      </w:r>
      <w:r w:rsidR="00246492">
        <w:rPr>
          <w:sz w:val="28"/>
          <w:szCs w:val="28"/>
          <w:lang w:eastAsia="en-US"/>
        </w:rPr>
        <w:t xml:space="preserve">  </w:t>
      </w:r>
      <w:r w:rsidR="00246492" w:rsidRPr="00246492">
        <w:rPr>
          <w:sz w:val="28"/>
          <w:szCs w:val="28"/>
          <w:lang w:eastAsia="en-US"/>
        </w:rPr>
        <w:t>ДОКУМЕНТАЦИИ</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16.1</w:t>
      </w:r>
      <w:r w:rsidR="0007068F">
        <w:rPr>
          <w:sz w:val="28"/>
          <w:szCs w:val="28"/>
          <w:lang w:eastAsia="en-US"/>
        </w:rPr>
        <w:t>.</w:t>
      </w:r>
      <w:r w:rsidR="000349BF" w:rsidRPr="000349BF">
        <w:rPr>
          <w:sz w:val="28"/>
          <w:szCs w:val="28"/>
          <w:lang w:eastAsia="en-US"/>
        </w:rPr>
        <w:t xml:space="preserve"> В случае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0349BF" w:rsidRPr="000349BF" w:rsidRDefault="00F16AB5" w:rsidP="000349BF">
      <w:pPr>
        <w:autoSpaceDE w:val="0"/>
        <w:autoSpaceDN w:val="0"/>
        <w:adjustRightInd w:val="0"/>
        <w:ind w:firstLine="709"/>
        <w:jc w:val="both"/>
        <w:rPr>
          <w:sz w:val="28"/>
          <w:szCs w:val="28"/>
          <w:lang w:eastAsia="en-US"/>
        </w:rPr>
      </w:pPr>
      <w:bookmarkStart w:id="116" w:name="P307"/>
      <w:bookmarkEnd w:id="116"/>
      <w:r>
        <w:rPr>
          <w:sz w:val="28"/>
          <w:szCs w:val="28"/>
          <w:lang w:eastAsia="en-US"/>
        </w:rPr>
        <w:t>16.2</w:t>
      </w:r>
      <w:r w:rsidR="00DC02BD">
        <w:rPr>
          <w:sz w:val="28"/>
          <w:szCs w:val="28"/>
          <w:lang w:eastAsia="en-US"/>
        </w:rPr>
        <w:t>.</w:t>
      </w:r>
      <w:r w:rsidR="000349BF" w:rsidRPr="000349BF">
        <w:rPr>
          <w:sz w:val="28"/>
          <w:szCs w:val="28"/>
          <w:lang w:eastAsia="en-US"/>
        </w:rPr>
        <w:t xml:space="preserve">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w:t>
      </w: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16.3</w:t>
      </w:r>
      <w:r w:rsidR="00DC02BD">
        <w:rPr>
          <w:sz w:val="28"/>
          <w:szCs w:val="28"/>
          <w:lang w:eastAsia="en-US"/>
        </w:rPr>
        <w:t>.</w:t>
      </w:r>
      <w:r w:rsidR="000349BF" w:rsidRPr="000349BF">
        <w:rPr>
          <w:sz w:val="28"/>
          <w:szCs w:val="28"/>
          <w:lang w:eastAsia="en-US"/>
        </w:rPr>
        <w:t xml:space="preserve"> Предоставление конкурсной документации до размещения в ЕИС извещения о проведении конкурса не допускается.</w:t>
      </w:r>
    </w:p>
    <w:p w:rsidR="000349BF" w:rsidRPr="000349BF" w:rsidRDefault="00F16AB5" w:rsidP="000349BF">
      <w:pPr>
        <w:autoSpaceDE w:val="0"/>
        <w:autoSpaceDN w:val="0"/>
        <w:adjustRightInd w:val="0"/>
        <w:ind w:firstLine="709"/>
        <w:jc w:val="both"/>
        <w:rPr>
          <w:sz w:val="28"/>
          <w:szCs w:val="28"/>
          <w:lang w:eastAsia="en-US"/>
        </w:rPr>
      </w:pPr>
      <w:r>
        <w:rPr>
          <w:sz w:val="28"/>
          <w:szCs w:val="28"/>
          <w:lang w:eastAsia="en-US"/>
        </w:rPr>
        <w:t>16.4</w:t>
      </w:r>
      <w:r w:rsidR="00DC02BD">
        <w:rPr>
          <w:sz w:val="28"/>
          <w:szCs w:val="28"/>
          <w:lang w:eastAsia="en-US"/>
        </w:rPr>
        <w:t>.</w:t>
      </w:r>
      <w:r w:rsidR="000349BF" w:rsidRPr="000349BF">
        <w:rPr>
          <w:sz w:val="28"/>
          <w:szCs w:val="28"/>
          <w:lang w:eastAsia="en-US"/>
        </w:rPr>
        <w:t xml:space="preserve"> Конкурсная документация, размещенная в ЕИС, должна соответствовать конкурсной документации, предоставляемой в порядке, </w:t>
      </w:r>
      <w:r w:rsidR="000349BF" w:rsidRPr="009A04AF">
        <w:rPr>
          <w:sz w:val="28"/>
          <w:szCs w:val="28"/>
          <w:lang w:eastAsia="en-US"/>
        </w:rPr>
        <w:t xml:space="preserve">установленном </w:t>
      </w:r>
      <w:hyperlink w:anchor="P307" w:history="1">
        <w:r w:rsidR="000349BF" w:rsidRPr="009A04AF">
          <w:rPr>
            <w:color w:val="0000FF"/>
            <w:sz w:val="28"/>
            <w:szCs w:val="28"/>
            <w:lang w:eastAsia="en-US"/>
          </w:rPr>
          <w:t>пунктом 16.2</w:t>
        </w:r>
      </w:hyperlink>
      <w:r w:rsidR="000349BF" w:rsidRPr="009A04AF">
        <w:rPr>
          <w:sz w:val="28"/>
          <w:szCs w:val="28"/>
          <w:lang w:eastAsia="en-US"/>
        </w:rPr>
        <w:t xml:space="preserve"> настоящего</w:t>
      </w:r>
      <w:r w:rsidR="000349BF" w:rsidRPr="000349BF">
        <w:rPr>
          <w:sz w:val="28"/>
          <w:szCs w:val="28"/>
          <w:lang w:eastAsia="en-US"/>
        </w:rPr>
        <w:t xml:space="preserve"> Положения.</w:t>
      </w:r>
    </w:p>
    <w:p w:rsidR="000349BF" w:rsidRPr="000349BF" w:rsidRDefault="000349BF" w:rsidP="000349BF">
      <w:pPr>
        <w:autoSpaceDE w:val="0"/>
        <w:autoSpaceDN w:val="0"/>
        <w:adjustRightInd w:val="0"/>
        <w:ind w:firstLine="709"/>
        <w:jc w:val="both"/>
        <w:rPr>
          <w:sz w:val="28"/>
          <w:szCs w:val="28"/>
          <w:lang w:eastAsia="en-US"/>
        </w:rPr>
      </w:pPr>
    </w:p>
    <w:p w:rsidR="000349BF" w:rsidRPr="00246492" w:rsidRDefault="00910B96" w:rsidP="00910B96">
      <w:pPr>
        <w:autoSpaceDE w:val="0"/>
        <w:autoSpaceDN w:val="0"/>
        <w:adjustRightInd w:val="0"/>
        <w:rPr>
          <w:sz w:val="28"/>
          <w:szCs w:val="28"/>
          <w:lang w:eastAsia="en-US"/>
        </w:rPr>
      </w:pPr>
      <w:r>
        <w:rPr>
          <w:sz w:val="28"/>
          <w:szCs w:val="28"/>
          <w:lang w:eastAsia="en-US"/>
        </w:rPr>
        <w:t xml:space="preserve">  </w:t>
      </w:r>
      <w:r w:rsidR="00F16AB5">
        <w:rPr>
          <w:sz w:val="28"/>
          <w:szCs w:val="28"/>
          <w:lang w:eastAsia="en-US"/>
        </w:rPr>
        <w:t xml:space="preserve">17. </w:t>
      </w:r>
      <w:r w:rsidR="00246492">
        <w:rPr>
          <w:sz w:val="28"/>
          <w:szCs w:val="28"/>
          <w:lang w:eastAsia="en-US"/>
        </w:rPr>
        <w:t>РАЗЪЯСНЕНИЕ ПОЛОЖЕНИЙ КОНКУРСНОЙ ДОКУМЕНТАЦИИ И ВНЕСЕНИЕ В НЕЕ ИЗМЕНЕНИЙ, ВНЕСЕНИЕ ИЗМЕНЕНИЙ В ИЗВЕЩЕНИЕ О ПРОВЕДЕНИИ КОНКУРСА</w:t>
      </w:r>
    </w:p>
    <w:p w:rsidR="000349BF" w:rsidRPr="000349BF" w:rsidRDefault="00910B96" w:rsidP="000349BF">
      <w:pPr>
        <w:autoSpaceDE w:val="0"/>
        <w:autoSpaceDN w:val="0"/>
        <w:adjustRightInd w:val="0"/>
        <w:ind w:firstLine="709"/>
        <w:jc w:val="both"/>
        <w:rPr>
          <w:sz w:val="28"/>
          <w:szCs w:val="28"/>
          <w:lang w:eastAsia="en-US"/>
        </w:rPr>
      </w:pPr>
      <w:r>
        <w:rPr>
          <w:sz w:val="28"/>
          <w:szCs w:val="28"/>
          <w:lang w:eastAsia="en-US"/>
        </w:rPr>
        <w:t>17.1</w:t>
      </w:r>
      <w:r w:rsidR="00A836A9">
        <w:rPr>
          <w:sz w:val="28"/>
          <w:szCs w:val="28"/>
          <w:lang w:eastAsia="en-US"/>
        </w:rPr>
        <w:t xml:space="preserve">. </w:t>
      </w:r>
      <w:r w:rsidR="000349BF" w:rsidRPr="000349BF">
        <w:rPr>
          <w:sz w:val="28"/>
          <w:szCs w:val="28"/>
          <w:lang w:eastAsia="en-US"/>
        </w:rPr>
        <w:t>Любой участник конкурса вправе направить Заказчику в порядке, предусмотренном Федеральным законом, настоящим Положением о закупке и конкурсной документацией, запрос о даче разъяснений положений извещения об осуществлении закупки и (или) документации о закупке.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В течение трех рабочих дней с даты поступления указанного запроса Заказчик осуществляет разъяснение положений конкурсной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349BF" w:rsidRPr="000349BF" w:rsidRDefault="00910B96" w:rsidP="000349BF">
      <w:pPr>
        <w:autoSpaceDE w:val="0"/>
        <w:autoSpaceDN w:val="0"/>
        <w:adjustRightInd w:val="0"/>
        <w:ind w:firstLine="709"/>
        <w:jc w:val="both"/>
        <w:rPr>
          <w:sz w:val="28"/>
          <w:szCs w:val="28"/>
          <w:lang w:eastAsia="en-US"/>
        </w:rPr>
      </w:pPr>
      <w:r>
        <w:rPr>
          <w:sz w:val="28"/>
          <w:szCs w:val="28"/>
          <w:lang w:eastAsia="en-US"/>
        </w:rPr>
        <w:t>17.2</w:t>
      </w:r>
      <w:r w:rsidR="00A836A9">
        <w:rPr>
          <w:sz w:val="28"/>
          <w:szCs w:val="28"/>
          <w:lang w:eastAsia="en-US"/>
        </w:rPr>
        <w:t xml:space="preserve">. </w:t>
      </w:r>
      <w:r w:rsidR="000349BF" w:rsidRPr="000349BF">
        <w:rPr>
          <w:sz w:val="28"/>
          <w:szCs w:val="28"/>
          <w:lang w:eastAsia="en-US"/>
        </w:rPr>
        <w:t>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0349BF" w:rsidRPr="000349BF" w:rsidRDefault="00910B96" w:rsidP="000349BF">
      <w:pPr>
        <w:autoSpaceDE w:val="0"/>
        <w:autoSpaceDN w:val="0"/>
        <w:adjustRightInd w:val="0"/>
        <w:ind w:firstLine="709"/>
        <w:jc w:val="both"/>
        <w:rPr>
          <w:sz w:val="28"/>
          <w:szCs w:val="28"/>
          <w:lang w:eastAsia="en-US"/>
        </w:rPr>
      </w:pPr>
      <w:r>
        <w:rPr>
          <w:sz w:val="28"/>
          <w:szCs w:val="28"/>
          <w:lang w:eastAsia="en-US"/>
        </w:rPr>
        <w:t>17.3.</w:t>
      </w:r>
      <w:r w:rsidR="000349BF" w:rsidRPr="000349BF">
        <w:rPr>
          <w:sz w:val="28"/>
          <w:szCs w:val="28"/>
          <w:lang w:eastAsia="en-US"/>
        </w:rPr>
        <w:t xml:space="preserve">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конкурса, в том числе в описание объекта закупки, не позднее чем за один день до даты окончания срока подачи заявок на участие в конкурсе, за исключением случая, </w:t>
      </w:r>
      <w:r w:rsidR="000349BF" w:rsidRPr="0096241A">
        <w:rPr>
          <w:sz w:val="28"/>
          <w:szCs w:val="28"/>
          <w:lang w:eastAsia="en-US"/>
        </w:rPr>
        <w:t xml:space="preserve">предусмотренного </w:t>
      </w:r>
      <w:hyperlink w:anchor="P320" w:history="1">
        <w:r w:rsidR="000349BF" w:rsidRPr="0096241A">
          <w:rPr>
            <w:color w:val="0000FF"/>
            <w:sz w:val="28"/>
            <w:szCs w:val="28"/>
            <w:lang w:eastAsia="en-US"/>
          </w:rPr>
          <w:t>пунктом 17.5</w:t>
        </w:r>
      </w:hyperlink>
      <w:r w:rsidR="000349BF" w:rsidRPr="000349BF">
        <w:rPr>
          <w:sz w:val="28"/>
          <w:szCs w:val="28"/>
          <w:lang w:eastAsia="en-US"/>
        </w:rPr>
        <w:t xml:space="preserve"> настоящего Положения. Изменения, вносимые в конкурсную документацию и (или) извещение о проведении конкурса,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конкурсе, установленного настоящим Положением.</w:t>
      </w:r>
    </w:p>
    <w:p w:rsidR="000349BF" w:rsidRPr="000349BF" w:rsidRDefault="00910B96" w:rsidP="000349BF">
      <w:pPr>
        <w:autoSpaceDE w:val="0"/>
        <w:autoSpaceDN w:val="0"/>
        <w:adjustRightInd w:val="0"/>
        <w:ind w:firstLine="709"/>
        <w:jc w:val="both"/>
        <w:rPr>
          <w:sz w:val="28"/>
          <w:szCs w:val="28"/>
          <w:lang w:eastAsia="en-US"/>
        </w:rPr>
      </w:pPr>
      <w:r>
        <w:rPr>
          <w:sz w:val="28"/>
          <w:szCs w:val="28"/>
          <w:lang w:eastAsia="en-US"/>
        </w:rPr>
        <w:t>17.4.</w:t>
      </w:r>
      <w:r w:rsidR="000349BF" w:rsidRPr="000349BF">
        <w:rPr>
          <w:sz w:val="28"/>
          <w:szCs w:val="28"/>
          <w:lang w:eastAsia="en-US"/>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w:t>
      </w:r>
    </w:p>
    <w:p w:rsidR="000349BF" w:rsidRPr="000349BF" w:rsidRDefault="00910B96" w:rsidP="000349BF">
      <w:pPr>
        <w:autoSpaceDE w:val="0"/>
        <w:autoSpaceDN w:val="0"/>
        <w:adjustRightInd w:val="0"/>
        <w:ind w:firstLine="709"/>
        <w:jc w:val="both"/>
        <w:rPr>
          <w:sz w:val="28"/>
          <w:szCs w:val="28"/>
          <w:lang w:eastAsia="en-US"/>
        </w:rPr>
      </w:pPr>
      <w:bookmarkStart w:id="117" w:name="P320"/>
      <w:bookmarkEnd w:id="117"/>
      <w:r>
        <w:rPr>
          <w:sz w:val="28"/>
          <w:szCs w:val="28"/>
          <w:lang w:eastAsia="en-US"/>
        </w:rPr>
        <w:t xml:space="preserve">17.5. </w:t>
      </w:r>
      <w:r w:rsidR="000349BF" w:rsidRPr="000349BF">
        <w:rPr>
          <w:sz w:val="28"/>
          <w:szCs w:val="28"/>
          <w:lang w:eastAsia="en-US"/>
        </w:rPr>
        <w:t>До наступления даты и времени окончания срока подачи заявок на участие в конкурсе Заказчик может продлить этот срок. Извещение о продлении срока окончания приема заявок размещается Заказчиком в ЕИС.</w:t>
      </w:r>
    </w:p>
    <w:p w:rsidR="000349BF" w:rsidRPr="000349BF" w:rsidRDefault="00910B96" w:rsidP="000349BF">
      <w:pPr>
        <w:autoSpaceDE w:val="0"/>
        <w:autoSpaceDN w:val="0"/>
        <w:adjustRightInd w:val="0"/>
        <w:ind w:firstLine="709"/>
        <w:jc w:val="both"/>
        <w:rPr>
          <w:sz w:val="28"/>
          <w:szCs w:val="28"/>
          <w:lang w:eastAsia="en-US"/>
        </w:rPr>
      </w:pPr>
      <w:r>
        <w:rPr>
          <w:sz w:val="28"/>
          <w:szCs w:val="28"/>
          <w:lang w:eastAsia="en-US"/>
        </w:rPr>
        <w:t>17.6.</w:t>
      </w:r>
      <w:r w:rsidR="00A836A9">
        <w:rPr>
          <w:sz w:val="28"/>
          <w:szCs w:val="28"/>
          <w:lang w:eastAsia="en-US"/>
        </w:rPr>
        <w:t xml:space="preserve"> </w:t>
      </w:r>
      <w:r w:rsidR="000349BF" w:rsidRPr="000349BF">
        <w:rPr>
          <w:sz w:val="28"/>
          <w:szCs w:val="28"/>
          <w:lang w:eastAsia="en-US"/>
        </w:rPr>
        <w:t>По истечении срока отмены конкурса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FE3738" w:rsidP="000349BF">
      <w:pPr>
        <w:autoSpaceDE w:val="0"/>
        <w:autoSpaceDN w:val="0"/>
        <w:adjustRightInd w:val="0"/>
        <w:ind w:firstLine="709"/>
        <w:jc w:val="both"/>
        <w:rPr>
          <w:b/>
          <w:sz w:val="28"/>
          <w:szCs w:val="28"/>
          <w:lang w:eastAsia="en-US"/>
        </w:rPr>
      </w:pPr>
      <w:bookmarkStart w:id="118" w:name="P323"/>
      <w:bookmarkEnd w:id="118"/>
      <w:r w:rsidRPr="00910B96">
        <w:rPr>
          <w:sz w:val="28"/>
          <w:szCs w:val="28"/>
          <w:lang w:eastAsia="en-US"/>
        </w:rPr>
        <w:t xml:space="preserve">      </w:t>
      </w:r>
      <w:r w:rsidR="00910B96" w:rsidRPr="00910B96">
        <w:rPr>
          <w:sz w:val="28"/>
          <w:szCs w:val="28"/>
          <w:lang w:eastAsia="en-US"/>
        </w:rPr>
        <w:t>18.</w:t>
      </w:r>
      <w:r w:rsidR="00910B96">
        <w:rPr>
          <w:b/>
          <w:sz w:val="28"/>
          <w:szCs w:val="28"/>
          <w:lang w:eastAsia="en-US"/>
        </w:rPr>
        <w:t xml:space="preserve"> </w:t>
      </w:r>
      <w:r w:rsidR="00A143DE">
        <w:rPr>
          <w:b/>
          <w:sz w:val="28"/>
          <w:szCs w:val="28"/>
          <w:lang w:eastAsia="en-US"/>
        </w:rPr>
        <w:t xml:space="preserve"> </w:t>
      </w:r>
      <w:r w:rsidRPr="00FE3738">
        <w:rPr>
          <w:sz w:val="28"/>
          <w:szCs w:val="28"/>
          <w:lang w:eastAsia="en-US"/>
        </w:rPr>
        <w:t>ПОРЯДОК ПОДАЧИ ЗАЯВОК НА УЧАСТИЕ В КОНКУРСЕ</w:t>
      </w:r>
      <w:r w:rsidR="00A143DE">
        <w:rPr>
          <w:b/>
          <w:sz w:val="28"/>
          <w:szCs w:val="28"/>
          <w:lang w:eastAsia="en-US"/>
        </w:rPr>
        <w:t xml:space="preserve"> </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910B96" w:rsidP="000349BF">
      <w:pPr>
        <w:autoSpaceDE w:val="0"/>
        <w:autoSpaceDN w:val="0"/>
        <w:adjustRightInd w:val="0"/>
        <w:ind w:firstLine="709"/>
        <w:jc w:val="both"/>
        <w:rPr>
          <w:sz w:val="28"/>
          <w:szCs w:val="28"/>
          <w:lang w:eastAsia="en-US"/>
        </w:rPr>
      </w:pPr>
      <w:r>
        <w:rPr>
          <w:sz w:val="28"/>
          <w:szCs w:val="28"/>
          <w:lang w:eastAsia="en-US"/>
        </w:rPr>
        <w:t>18.1.</w:t>
      </w:r>
      <w:r w:rsidR="00A143DE">
        <w:rPr>
          <w:sz w:val="28"/>
          <w:szCs w:val="28"/>
          <w:lang w:eastAsia="en-US"/>
        </w:rPr>
        <w:t xml:space="preserve"> </w:t>
      </w:r>
      <w:r w:rsidR="000349BF" w:rsidRPr="000349BF">
        <w:rPr>
          <w:sz w:val="28"/>
          <w:szCs w:val="28"/>
          <w:lang w:eastAsia="en-US"/>
        </w:rPr>
        <w:t>Заявки на участие в конкурсе подаются согласно требованиям к содержанию, оформлению и составу заявки на участие в конкурсе, которые указаны в конкурсной документации в соответствии с настоящим Положением, а также в месте и до истечения срока, которые указаны в извещении о проведении конкурса.</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18.2.</w:t>
      </w:r>
      <w:r w:rsidR="000349BF" w:rsidRPr="000349BF">
        <w:rPr>
          <w:sz w:val="28"/>
          <w:szCs w:val="28"/>
          <w:lang w:eastAsia="en-US"/>
        </w:rPr>
        <w:t xml:space="preserve">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конкурсе может указываться в конкурсной документации. Заявка на участие в конкурсе должна содержать указанную Заказчиком в конкурсной документации информацию, а именно:</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 информацию и документы об участнике открытого конкурса, подавшем заявку на участие в открытом конкурсе: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документы, подтверждающие соответствие участника конкурса требованиям к участникам конкурса,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конкурсной документации;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копии учредительных документов участника открытого конкурса (для юридического лица);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(если обеспечение заявки предусмотрено), обеспечения исполнения договора (если обеспечение договора предусмотрено) является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оборудованию, а также начальная цена запасных частей (каждой запасной части) к технике, оборудованию и начальная цена единицы услуги и (или) работы. В конкурсной документации может быть предусмотрена обязательная форма для заполнения информации о соответствующих предложениях;</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3)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4)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заверенная копия этого платежного поручения);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5)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Положения;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6) документы, подтверждающие квалификацию участника закупки, если Заказчиком установлены соответствующие требования в качестве обязательных.</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18.3.</w:t>
      </w:r>
      <w:r w:rsidR="000349BF" w:rsidRPr="000349BF">
        <w:rPr>
          <w:sz w:val="28"/>
          <w:szCs w:val="28"/>
          <w:lang w:eastAsia="en-US"/>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18.4.</w:t>
      </w:r>
      <w:r w:rsidR="000349BF" w:rsidRPr="000349BF">
        <w:rPr>
          <w:sz w:val="28"/>
          <w:szCs w:val="28"/>
          <w:lang w:eastAsia="en-US"/>
        </w:rPr>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участника открытого конкурса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документации.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На конверте указываются реквизиты конкурса, на который подается заявка. Если конверт с заявкой не запечатан, в журнале регистрации заявок может быть сделана соответствующая отметка. Заказчик не несет ответственности за утерю содержимого конверта с такой заявкой.</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Если иное не установлено документацией о закупке, заявка в форме электронного документа подается в виде единого файла. В случае если в состав заявки входит несколько файлов, такие файлы включаются в архив. Наименование файла архива должно содержать сведения, позволяющие идентифицировать принадлежность к конкретному конкурсу. Файл подписывается электронной подписью уполномоченного лица участника. Ответственность за достоверность подписи и отсутствие компрометации несет участник закупки. Заказчик не несет ответственности в случае неполучения заявки из-за технических причин либо сбоев в работе в сети Интернет.</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18.5.</w:t>
      </w:r>
      <w:r w:rsidR="00A143DE">
        <w:rPr>
          <w:sz w:val="28"/>
          <w:szCs w:val="28"/>
          <w:lang w:eastAsia="en-US"/>
        </w:rPr>
        <w:t xml:space="preserve"> </w:t>
      </w:r>
      <w:r w:rsidR="000349BF" w:rsidRPr="000349BF">
        <w:rPr>
          <w:sz w:val="28"/>
          <w:szCs w:val="28"/>
          <w:lang w:eastAsia="en-US"/>
        </w:rPr>
        <w:t>Каждый конверт с заявкой на участие в конкурсе, каждая поданная в форме электронного документа заявка на участие в конкурсе (если такая форма предусмотрена), поступившие в срок, указанный в конкурсной документации, регистрируются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 xml:space="preserve">18.6. </w:t>
      </w:r>
      <w:r w:rsidR="000349BF" w:rsidRPr="000349BF">
        <w:rPr>
          <w:sz w:val="28"/>
          <w:szCs w:val="28"/>
          <w:lang w:eastAsia="en-US"/>
        </w:rPr>
        <w:t>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18.7.</w:t>
      </w:r>
      <w:r w:rsidR="000349BF" w:rsidRPr="000349BF">
        <w:rPr>
          <w:sz w:val="28"/>
          <w:szCs w:val="28"/>
          <w:lang w:eastAsia="en-US"/>
        </w:rPr>
        <w:t xml:space="preserve"> В случае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участник конкурса вправе подать заявку на участие в конкурсе (лоте) только в отношении одной поисковой научно-исследовательской работы.</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18.8.</w:t>
      </w:r>
      <w:r w:rsidR="000349BF" w:rsidRPr="000349BF">
        <w:rPr>
          <w:sz w:val="28"/>
          <w:szCs w:val="28"/>
          <w:lang w:eastAsia="en-US"/>
        </w:rPr>
        <w:t xml:space="preserve">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 xml:space="preserve">18.9. </w:t>
      </w:r>
      <w:r w:rsidR="000349BF" w:rsidRPr="000349BF">
        <w:rPr>
          <w:sz w:val="28"/>
          <w:szCs w:val="28"/>
          <w:lang w:eastAsia="en-US"/>
        </w:rPr>
        <w:t>Заказчик обеспечивает сохранность конвертов с заявками на участие в конкурсе, рассмотрение содержания заявок на участие в конкурсе осуществляется только после вскрытия конвертов с заявками на участие в конкурсе или открытия доступа к поданным в форме электронных документов (если такая форма предусмотрена) заявкам на участие в конкурсе в соответствии с настоящим Положением. Лица, осуществляющие хранение конвертов с заявками на участие в конкурсе, в том числе поданных в форме электронных документов заявок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 xml:space="preserve">18.10. </w:t>
      </w:r>
      <w:r w:rsidR="000349BF" w:rsidRPr="000349BF">
        <w:rPr>
          <w:sz w:val="28"/>
          <w:szCs w:val="28"/>
          <w:lang w:eastAsia="en-US"/>
        </w:rPr>
        <w:t>Конверт с заявкой на участие в конкурсе, поступивший после истечения срока подачи заявок на участие в конкурсе, не вскрывается. Открытие доступа к заявкам на участие в открытом конкурсе, поданным в форме электронных документов (если такая форма предусмотрена) после истечения срока подачи заявок на участие в конкурсе, не осуществляется.</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 xml:space="preserve">18.11. </w:t>
      </w:r>
      <w:r w:rsidR="000349BF" w:rsidRPr="000349BF">
        <w:rPr>
          <w:sz w:val="28"/>
          <w:szCs w:val="28"/>
          <w:lang w:eastAsia="en-US"/>
        </w:rPr>
        <w:t>Участник конкурса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349BF" w:rsidRPr="000349BF" w:rsidRDefault="00361D52" w:rsidP="000349BF">
      <w:pPr>
        <w:autoSpaceDE w:val="0"/>
        <w:autoSpaceDN w:val="0"/>
        <w:adjustRightInd w:val="0"/>
        <w:ind w:firstLine="709"/>
        <w:jc w:val="both"/>
        <w:rPr>
          <w:sz w:val="28"/>
          <w:szCs w:val="28"/>
          <w:lang w:eastAsia="en-US"/>
        </w:rPr>
      </w:pPr>
      <w:r>
        <w:rPr>
          <w:sz w:val="28"/>
          <w:szCs w:val="28"/>
          <w:lang w:eastAsia="en-US"/>
        </w:rPr>
        <w:t xml:space="preserve">18.12. </w:t>
      </w:r>
      <w:r w:rsidR="000349BF" w:rsidRPr="000349BF">
        <w:rPr>
          <w:sz w:val="28"/>
          <w:szCs w:val="28"/>
          <w:lang w:eastAsia="en-US"/>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0349BF" w:rsidP="000349BF">
      <w:pPr>
        <w:autoSpaceDE w:val="0"/>
        <w:autoSpaceDN w:val="0"/>
        <w:adjustRightInd w:val="0"/>
        <w:ind w:firstLine="709"/>
        <w:jc w:val="both"/>
        <w:rPr>
          <w:sz w:val="28"/>
          <w:szCs w:val="28"/>
          <w:lang w:eastAsia="en-US"/>
        </w:rPr>
      </w:pPr>
    </w:p>
    <w:p w:rsidR="000349BF" w:rsidRDefault="00361D52" w:rsidP="0026674D">
      <w:pPr>
        <w:autoSpaceDE w:val="0"/>
        <w:autoSpaceDN w:val="0"/>
        <w:adjustRightInd w:val="0"/>
        <w:jc w:val="center"/>
        <w:rPr>
          <w:sz w:val="28"/>
          <w:szCs w:val="28"/>
          <w:lang w:eastAsia="en-US"/>
        </w:rPr>
      </w:pPr>
      <w:r>
        <w:rPr>
          <w:sz w:val="28"/>
          <w:szCs w:val="28"/>
          <w:lang w:eastAsia="en-US"/>
        </w:rPr>
        <w:t xml:space="preserve">19. </w:t>
      </w:r>
      <w:r w:rsidR="0026674D" w:rsidRPr="0026674D">
        <w:rPr>
          <w:sz w:val="28"/>
          <w:szCs w:val="28"/>
          <w:lang w:eastAsia="en-US"/>
        </w:rPr>
        <w:t xml:space="preserve">ПОРЯДОК ВСКРЫТИЯ КОНВЕРТОВ С ЗАЯВКАМИ НА УЧАСТИЕ В </w:t>
      </w:r>
      <w:r w:rsidR="0026674D">
        <w:rPr>
          <w:sz w:val="28"/>
          <w:szCs w:val="28"/>
          <w:lang w:eastAsia="en-US"/>
        </w:rPr>
        <w:t xml:space="preserve">         </w:t>
      </w:r>
      <w:r w:rsidR="0026674D" w:rsidRPr="0026674D">
        <w:rPr>
          <w:sz w:val="28"/>
          <w:szCs w:val="28"/>
          <w:lang w:eastAsia="en-US"/>
        </w:rPr>
        <w:t>КОНКУРСЕ (ЭТАП ВСКРЫТИЯ КОНВЕРТОВ)</w:t>
      </w:r>
    </w:p>
    <w:p w:rsidR="0064233D" w:rsidRPr="0026674D" w:rsidRDefault="0064233D" w:rsidP="0026674D">
      <w:pPr>
        <w:autoSpaceDE w:val="0"/>
        <w:autoSpaceDN w:val="0"/>
        <w:adjustRightInd w:val="0"/>
        <w:jc w:val="center"/>
        <w:rPr>
          <w:sz w:val="28"/>
          <w:szCs w:val="28"/>
          <w:lang w:eastAsia="en-US"/>
        </w:rPr>
      </w:pPr>
    </w:p>
    <w:p w:rsidR="000349BF" w:rsidRPr="000349BF" w:rsidRDefault="00F044A8" w:rsidP="000349BF">
      <w:pPr>
        <w:autoSpaceDE w:val="0"/>
        <w:autoSpaceDN w:val="0"/>
        <w:adjustRightInd w:val="0"/>
        <w:ind w:firstLine="709"/>
        <w:jc w:val="both"/>
        <w:rPr>
          <w:sz w:val="28"/>
          <w:szCs w:val="28"/>
          <w:lang w:eastAsia="en-US"/>
        </w:rPr>
      </w:pPr>
      <w:r>
        <w:rPr>
          <w:sz w:val="28"/>
          <w:szCs w:val="28"/>
          <w:lang w:eastAsia="en-US"/>
        </w:rPr>
        <w:t>19.1</w:t>
      </w:r>
      <w:r w:rsidR="001155B7">
        <w:rPr>
          <w:sz w:val="28"/>
          <w:szCs w:val="28"/>
          <w:lang w:eastAsia="en-US"/>
        </w:rPr>
        <w:t>.</w:t>
      </w:r>
      <w:r w:rsidR="000349BF" w:rsidRPr="000349BF">
        <w:rPr>
          <w:sz w:val="28"/>
          <w:szCs w:val="28"/>
          <w:lang w:eastAsia="en-US"/>
        </w:rPr>
        <w:t xml:space="preserve"> Вскрытие поступивших на конкурс конвертов с заявками на участие в конкурсе (в том числе при поступлении единственного конверта) и (или) открытия доступа к поданным в форме электронных документов заявкам на участие в конкурсе (если такая форма предусмотрена) (далее - заявки)</w:t>
      </w:r>
      <w:r w:rsidR="0026674D">
        <w:rPr>
          <w:sz w:val="28"/>
          <w:szCs w:val="28"/>
          <w:lang w:eastAsia="en-US"/>
        </w:rPr>
        <w:t xml:space="preserve"> проводится публично в день, во </w:t>
      </w:r>
      <w:r w:rsidR="000349BF" w:rsidRPr="000349BF">
        <w:rPr>
          <w:sz w:val="28"/>
          <w:szCs w:val="28"/>
          <w:lang w:eastAsia="en-US"/>
        </w:rPr>
        <w:t>время и месте, указанные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0349BF" w:rsidRPr="000349BF" w:rsidRDefault="00F044A8" w:rsidP="000349BF">
      <w:pPr>
        <w:autoSpaceDE w:val="0"/>
        <w:autoSpaceDN w:val="0"/>
        <w:adjustRightInd w:val="0"/>
        <w:ind w:firstLine="709"/>
        <w:jc w:val="both"/>
        <w:rPr>
          <w:sz w:val="28"/>
          <w:szCs w:val="28"/>
          <w:lang w:eastAsia="en-US"/>
        </w:rPr>
      </w:pPr>
      <w:r>
        <w:rPr>
          <w:sz w:val="28"/>
          <w:szCs w:val="28"/>
          <w:lang w:eastAsia="en-US"/>
        </w:rPr>
        <w:t>19.2</w:t>
      </w:r>
      <w:r w:rsidR="001155B7">
        <w:rPr>
          <w:sz w:val="28"/>
          <w:szCs w:val="28"/>
          <w:lang w:eastAsia="en-US"/>
        </w:rPr>
        <w:t>.</w:t>
      </w:r>
      <w:r w:rsidR="000349BF" w:rsidRPr="000349BF">
        <w:rPr>
          <w:sz w:val="28"/>
          <w:szCs w:val="28"/>
          <w:lang w:eastAsia="en-US"/>
        </w:rPr>
        <w:t xml:space="preserve">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дополнить или отозвать поданные заявки на участие в конкурсе до вскрытия конвертов с заявками на участие в конкурсе.</w:t>
      </w:r>
    </w:p>
    <w:p w:rsidR="000349BF" w:rsidRPr="000349BF" w:rsidRDefault="00F044A8" w:rsidP="000349BF">
      <w:pPr>
        <w:autoSpaceDE w:val="0"/>
        <w:autoSpaceDN w:val="0"/>
        <w:adjustRightInd w:val="0"/>
        <w:ind w:firstLine="709"/>
        <w:jc w:val="both"/>
        <w:rPr>
          <w:sz w:val="28"/>
          <w:szCs w:val="28"/>
          <w:lang w:eastAsia="en-US"/>
        </w:rPr>
      </w:pPr>
      <w:r>
        <w:rPr>
          <w:sz w:val="28"/>
          <w:szCs w:val="28"/>
          <w:lang w:eastAsia="en-US"/>
        </w:rPr>
        <w:t>19.3</w:t>
      </w:r>
      <w:r w:rsidR="001155B7">
        <w:rPr>
          <w:sz w:val="28"/>
          <w:szCs w:val="28"/>
          <w:lang w:eastAsia="en-US"/>
        </w:rPr>
        <w:t>.</w:t>
      </w:r>
      <w:r w:rsidR="000349BF" w:rsidRPr="000349BF">
        <w:rPr>
          <w:sz w:val="28"/>
          <w:szCs w:val="28"/>
          <w:lang w:eastAsia="en-US"/>
        </w:rPr>
        <w:t xml:space="preserve"> Конкурсной комиссией вскрываются конверты с заявками на участие в конкурсе, которые поступили Заказчику до вскрытия заявок на участие в конкурсе.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В случае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349BF" w:rsidRPr="000349BF" w:rsidRDefault="00F044A8" w:rsidP="000349BF">
      <w:pPr>
        <w:autoSpaceDE w:val="0"/>
        <w:autoSpaceDN w:val="0"/>
        <w:adjustRightInd w:val="0"/>
        <w:ind w:firstLine="709"/>
        <w:jc w:val="both"/>
        <w:rPr>
          <w:sz w:val="28"/>
          <w:szCs w:val="28"/>
          <w:lang w:eastAsia="en-US"/>
        </w:rPr>
      </w:pPr>
      <w:r>
        <w:rPr>
          <w:sz w:val="28"/>
          <w:szCs w:val="28"/>
          <w:lang w:eastAsia="en-US"/>
        </w:rPr>
        <w:t>19.4</w:t>
      </w:r>
      <w:r w:rsidR="001155B7">
        <w:rPr>
          <w:sz w:val="28"/>
          <w:szCs w:val="28"/>
          <w:lang w:eastAsia="en-US"/>
        </w:rPr>
        <w:t>.</w:t>
      </w:r>
      <w:r w:rsidR="000349BF" w:rsidRPr="000349BF">
        <w:rPr>
          <w:sz w:val="28"/>
          <w:szCs w:val="28"/>
          <w:lang w:eastAsia="en-US"/>
        </w:rPr>
        <w:t xml:space="preserve">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0349BF" w:rsidRPr="000349BF" w:rsidRDefault="00F044A8" w:rsidP="000349BF">
      <w:pPr>
        <w:autoSpaceDE w:val="0"/>
        <w:autoSpaceDN w:val="0"/>
        <w:adjustRightInd w:val="0"/>
        <w:ind w:firstLine="709"/>
        <w:jc w:val="both"/>
        <w:rPr>
          <w:sz w:val="28"/>
          <w:szCs w:val="28"/>
          <w:lang w:eastAsia="en-US"/>
        </w:rPr>
      </w:pPr>
      <w:r>
        <w:rPr>
          <w:sz w:val="28"/>
          <w:szCs w:val="28"/>
          <w:lang w:eastAsia="en-US"/>
        </w:rPr>
        <w:t>19.5</w:t>
      </w:r>
      <w:r w:rsidR="001155B7">
        <w:rPr>
          <w:sz w:val="28"/>
          <w:szCs w:val="28"/>
          <w:lang w:eastAsia="en-US"/>
        </w:rPr>
        <w:t>.</w:t>
      </w:r>
      <w:r w:rsidR="000349BF" w:rsidRPr="000349BF">
        <w:rPr>
          <w:sz w:val="28"/>
          <w:szCs w:val="28"/>
          <w:lang w:eastAsia="en-US"/>
        </w:rPr>
        <w:t xml:space="preserve">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 дату подписания протокола;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 количество поданных на участие в конкурсе заявок, а также дату и время регистрации каждой такой заявки;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3)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(если такая форма предусмотрена);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4) поименный состав членов конкурсной комиссии, в том числе информацию об их присутствии (отсутствии);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5) перечень участников закупки, представивших заявки на участие в конкурсе;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6) наименование (для юридического лица), фамилию,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 и (или) доступ заявкам, поданным в электронной форме (если такая форма предусмотрена);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7) информацию о признании конкурса несостоявшимся, в случае если он был признан таковым, с указанием причин признания конкурса несостоявшимся;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8) сведения о заявках, поданных с нарушением сроков, установленных конкурсной документацией.</w:t>
      </w:r>
    </w:p>
    <w:p w:rsidR="000349BF" w:rsidRPr="000349BF" w:rsidRDefault="00F044A8" w:rsidP="000349BF">
      <w:pPr>
        <w:autoSpaceDE w:val="0"/>
        <w:autoSpaceDN w:val="0"/>
        <w:adjustRightInd w:val="0"/>
        <w:ind w:firstLine="709"/>
        <w:jc w:val="both"/>
        <w:rPr>
          <w:sz w:val="28"/>
          <w:szCs w:val="28"/>
          <w:lang w:eastAsia="en-US"/>
        </w:rPr>
      </w:pPr>
      <w:r>
        <w:rPr>
          <w:sz w:val="28"/>
          <w:szCs w:val="28"/>
          <w:lang w:eastAsia="en-US"/>
        </w:rPr>
        <w:t>19.6.</w:t>
      </w:r>
      <w:r w:rsidR="000349BF" w:rsidRPr="000349BF">
        <w:rPr>
          <w:sz w:val="28"/>
          <w:szCs w:val="28"/>
          <w:lang w:eastAsia="en-US"/>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с заявками на участие в конкурсе и не позднее чем через три дня, следующих после дня подписания такого протокола, размещается в ЕИС.</w:t>
      </w:r>
    </w:p>
    <w:p w:rsidR="000349BF" w:rsidRPr="000349BF" w:rsidRDefault="00F044A8" w:rsidP="000349BF">
      <w:pPr>
        <w:autoSpaceDE w:val="0"/>
        <w:autoSpaceDN w:val="0"/>
        <w:adjustRightInd w:val="0"/>
        <w:ind w:firstLine="709"/>
        <w:jc w:val="both"/>
        <w:rPr>
          <w:sz w:val="28"/>
          <w:szCs w:val="28"/>
          <w:lang w:eastAsia="en-US"/>
        </w:rPr>
      </w:pPr>
      <w:r>
        <w:rPr>
          <w:sz w:val="28"/>
          <w:szCs w:val="28"/>
          <w:lang w:eastAsia="en-US"/>
        </w:rPr>
        <w:t xml:space="preserve">19.7. </w:t>
      </w:r>
      <w:r w:rsidR="000349BF" w:rsidRPr="000349BF">
        <w:rPr>
          <w:sz w:val="28"/>
          <w:szCs w:val="28"/>
          <w:lang w:eastAsia="en-US"/>
        </w:rPr>
        <w:t>Заказчик обязан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на участие в конкурсе, вправе осуществлять аудио- и (или) видеозапись вскрытия таких конвертов.</w:t>
      </w:r>
    </w:p>
    <w:p w:rsidR="000349BF" w:rsidRPr="000349BF" w:rsidRDefault="000349BF" w:rsidP="000349BF">
      <w:pPr>
        <w:autoSpaceDE w:val="0"/>
        <w:autoSpaceDN w:val="0"/>
        <w:adjustRightInd w:val="0"/>
        <w:ind w:firstLine="709"/>
        <w:jc w:val="both"/>
        <w:rPr>
          <w:sz w:val="28"/>
          <w:szCs w:val="28"/>
          <w:lang w:eastAsia="en-US"/>
        </w:rPr>
      </w:pPr>
    </w:p>
    <w:p w:rsidR="000349BF" w:rsidRDefault="00F044A8" w:rsidP="00F044A8">
      <w:pPr>
        <w:autoSpaceDE w:val="0"/>
        <w:autoSpaceDN w:val="0"/>
        <w:adjustRightInd w:val="0"/>
        <w:rPr>
          <w:sz w:val="28"/>
          <w:szCs w:val="28"/>
          <w:lang w:eastAsia="en-US"/>
        </w:rPr>
      </w:pPr>
      <w:r>
        <w:rPr>
          <w:sz w:val="28"/>
          <w:szCs w:val="28"/>
          <w:lang w:eastAsia="en-US"/>
        </w:rPr>
        <w:t xml:space="preserve">20. </w:t>
      </w:r>
      <w:r w:rsidR="00623632" w:rsidRPr="00623632">
        <w:rPr>
          <w:sz w:val="28"/>
          <w:szCs w:val="28"/>
          <w:lang w:eastAsia="en-US"/>
        </w:rPr>
        <w:t>ПОРЯДОК РАССМОТРЕНИЯ ЗАЯВОК НА УЧАСТИЕ В КОНКУРСЕ (ЭТАП РАССМОТРЕНИЯ ЗАЯВОК)</w:t>
      </w:r>
    </w:p>
    <w:p w:rsidR="00EE6C20" w:rsidRPr="00623632" w:rsidRDefault="00EE6C20" w:rsidP="00F044A8">
      <w:pPr>
        <w:autoSpaceDE w:val="0"/>
        <w:autoSpaceDN w:val="0"/>
        <w:adjustRightInd w:val="0"/>
        <w:rPr>
          <w:sz w:val="28"/>
          <w:szCs w:val="28"/>
          <w:lang w:eastAsia="en-US"/>
        </w:rPr>
      </w:pP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20.1.</w:t>
      </w:r>
      <w:r w:rsidR="007B4ECC">
        <w:rPr>
          <w:sz w:val="28"/>
          <w:szCs w:val="28"/>
          <w:lang w:eastAsia="en-US"/>
        </w:rPr>
        <w:t xml:space="preserve"> </w:t>
      </w:r>
      <w:r w:rsidR="000349BF" w:rsidRPr="000349BF">
        <w:rPr>
          <w:sz w:val="28"/>
          <w:szCs w:val="28"/>
          <w:lang w:eastAsia="en-US"/>
        </w:rPr>
        <w:t>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 требованиям, установленным настоящим Положением и конкурсной документацией.</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20.2.</w:t>
      </w:r>
      <w:r w:rsidR="000349BF" w:rsidRPr="000349BF">
        <w:rPr>
          <w:sz w:val="28"/>
          <w:szCs w:val="28"/>
          <w:lang w:eastAsia="en-US"/>
        </w:rPr>
        <w:t xml:space="preserve"> В рамках рассмотрения заявок на участие в конкурсе конкурсная комиссия вправе привлекать экспертов, специалистов, обладающих необходимыми знаниями.</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20.3.</w:t>
      </w:r>
      <w:r w:rsidR="007B4ECC">
        <w:rPr>
          <w:sz w:val="28"/>
          <w:szCs w:val="28"/>
          <w:lang w:eastAsia="en-US"/>
        </w:rPr>
        <w:t xml:space="preserve"> </w:t>
      </w:r>
      <w:r w:rsidR="000349BF" w:rsidRPr="000349BF">
        <w:rPr>
          <w:sz w:val="28"/>
          <w:szCs w:val="28"/>
          <w:lang w:eastAsia="en-US"/>
        </w:rPr>
        <w:t>В ходе рассмотрения заявок на участие в конкурсе Заказчик по решению конкурсной комиссии 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пяти рабочих дней со дня направления соответствующего запроса.</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20.4.</w:t>
      </w:r>
      <w:r w:rsidR="007B4ECC">
        <w:rPr>
          <w:sz w:val="28"/>
          <w:szCs w:val="28"/>
          <w:lang w:eastAsia="en-US"/>
        </w:rPr>
        <w:t xml:space="preserve"> </w:t>
      </w:r>
      <w:r w:rsidR="000349BF" w:rsidRPr="000349BF">
        <w:rPr>
          <w:sz w:val="28"/>
          <w:szCs w:val="28"/>
          <w:lang w:eastAsia="en-US"/>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20.5. </w:t>
      </w:r>
      <w:r w:rsidR="000349BF" w:rsidRPr="000349BF">
        <w:rPr>
          <w:sz w:val="28"/>
          <w:szCs w:val="28"/>
          <w:lang w:eastAsia="en-US"/>
        </w:rPr>
        <w:t>Протокол рассмотрения заявок на участие в конкурсе должен содержать следующие сведения: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 дату подписания протокола;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 количество поданных на участие в закупке (этапе закупки) заявок, а также дату и время регистрации каждой такой заявки;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3) результаты рассмотрения заявок на участие в закупке с указанием в том числе: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количества заявок на участие в закупке, которые отклонены;</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5) причины, по которым конкурентная закупка признана несостоявшейся, в случае ее признания таковой.</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20.6. </w:t>
      </w:r>
      <w:r w:rsidR="000349BF" w:rsidRPr="000349BF">
        <w:rPr>
          <w:sz w:val="28"/>
          <w:szCs w:val="28"/>
          <w:lang w:eastAsia="en-US"/>
        </w:rPr>
        <w:t>Протокол рассмотрения заявок на участие в конкурсе размещается в ЕИС не позднее чем через три дня со дня подписания такого протокола.</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20.7. </w:t>
      </w:r>
      <w:r w:rsidR="000349BF" w:rsidRPr="000349BF">
        <w:rPr>
          <w:sz w:val="28"/>
          <w:szCs w:val="28"/>
          <w:lang w:eastAsia="en-US"/>
        </w:rPr>
        <w:t xml:space="preserve"> При рассмотрении заявок на участие в конкурсе участник закупки не допускается конкурсной комиссией к участию в конкурсе в случаях, предусмотренных </w:t>
      </w:r>
      <w:hyperlink w:anchor="P184" w:history="1">
        <w:r w:rsidR="000349BF" w:rsidRPr="002D5BDF">
          <w:rPr>
            <w:color w:val="0000FF"/>
            <w:sz w:val="28"/>
            <w:szCs w:val="28"/>
            <w:lang w:eastAsia="en-US"/>
          </w:rPr>
          <w:t>пунктом 10.</w:t>
        </w:r>
        <w:r w:rsidR="00EE6C20" w:rsidRPr="002D5BDF">
          <w:rPr>
            <w:color w:val="0000FF"/>
            <w:sz w:val="28"/>
            <w:szCs w:val="28"/>
            <w:lang w:eastAsia="en-US"/>
          </w:rPr>
          <w:t>1</w:t>
        </w:r>
        <w:r w:rsidR="000349BF" w:rsidRPr="002D5BDF">
          <w:rPr>
            <w:color w:val="0000FF"/>
            <w:sz w:val="28"/>
            <w:szCs w:val="28"/>
            <w:lang w:eastAsia="en-US"/>
          </w:rPr>
          <w:t>4</w:t>
        </w:r>
      </w:hyperlink>
      <w:r w:rsidR="000349BF" w:rsidRPr="002D5BDF">
        <w:rPr>
          <w:sz w:val="28"/>
          <w:szCs w:val="28"/>
          <w:lang w:eastAsia="en-US"/>
        </w:rPr>
        <w:t xml:space="preserve"> настоящего</w:t>
      </w:r>
      <w:r w:rsidR="000349BF" w:rsidRPr="000349BF">
        <w:rPr>
          <w:sz w:val="28"/>
          <w:szCs w:val="28"/>
          <w:lang w:eastAsia="en-US"/>
        </w:rPr>
        <w:t xml:space="preserve"> Положения.</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20.8. </w:t>
      </w:r>
      <w:r w:rsidR="000349BF" w:rsidRPr="000349BF">
        <w:rPr>
          <w:sz w:val="28"/>
          <w:szCs w:val="28"/>
          <w:lang w:eastAsia="en-US"/>
        </w:rPr>
        <w:t xml:space="preserve"> Отказ в допуске к участию в конкурсе по иным основаниям не допускается.</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20.9. </w:t>
      </w:r>
      <w:r w:rsidR="000349BF" w:rsidRPr="000349BF">
        <w:rPr>
          <w:sz w:val="28"/>
          <w:szCs w:val="28"/>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20.10. </w:t>
      </w:r>
      <w:r w:rsidR="000349BF" w:rsidRPr="000349BF">
        <w:rPr>
          <w:sz w:val="28"/>
          <w:szCs w:val="28"/>
          <w:lang w:eastAsia="en-US"/>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rsidR="000349BF" w:rsidRPr="000349BF" w:rsidRDefault="000349BF" w:rsidP="000349BF">
      <w:pPr>
        <w:autoSpaceDE w:val="0"/>
        <w:autoSpaceDN w:val="0"/>
        <w:adjustRightInd w:val="0"/>
        <w:ind w:firstLine="709"/>
        <w:jc w:val="both"/>
        <w:rPr>
          <w:sz w:val="28"/>
          <w:szCs w:val="28"/>
          <w:lang w:eastAsia="en-US"/>
        </w:rPr>
      </w:pPr>
    </w:p>
    <w:p w:rsidR="000349BF" w:rsidRPr="00D22B19" w:rsidRDefault="005A307D" w:rsidP="005A307D">
      <w:pPr>
        <w:autoSpaceDE w:val="0"/>
        <w:autoSpaceDN w:val="0"/>
        <w:adjustRightInd w:val="0"/>
        <w:rPr>
          <w:sz w:val="28"/>
          <w:szCs w:val="28"/>
          <w:lang w:eastAsia="en-US"/>
        </w:rPr>
      </w:pPr>
      <w:r>
        <w:rPr>
          <w:sz w:val="28"/>
          <w:szCs w:val="28"/>
          <w:lang w:eastAsia="en-US"/>
        </w:rPr>
        <w:t>21.</w:t>
      </w:r>
      <w:r w:rsidR="00E84691">
        <w:rPr>
          <w:sz w:val="28"/>
          <w:szCs w:val="28"/>
          <w:lang w:eastAsia="en-US"/>
        </w:rPr>
        <w:t xml:space="preserve"> </w:t>
      </w:r>
      <w:r w:rsidR="00D22B19" w:rsidRPr="00D22B19">
        <w:rPr>
          <w:sz w:val="28"/>
          <w:szCs w:val="28"/>
          <w:lang w:eastAsia="en-US"/>
        </w:rPr>
        <w:t xml:space="preserve">ОЦЕНКА И СОПОСТАВЛЕНИЕ ЗАЯВОК НА УЧАСТИЕ В </w:t>
      </w:r>
      <w:r w:rsidR="00D22B19">
        <w:rPr>
          <w:sz w:val="28"/>
          <w:szCs w:val="28"/>
          <w:lang w:eastAsia="en-US"/>
        </w:rPr>
        <w:t xml:space="preserve">  </w:t>
      </w:r>
      <w:r w:rsidR="00D22B19" w:rsidRPr="00D22B19">
        <w:rPr>
          <w:sz w:val="28"/>
          <w:szCs w:val="28"/>
          <w:lang w:eastAsia="en-US"/>
        </w:rPr>
        <w:t>КОНКУРСЕ (ЭТАП ОЦЕНКИ И СОПОСТАВЛЕНИЕ)</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21.1. </w:t>
      </w:r>
      <w:r w:rsidR="000349BF" w:rsidRPr="000349BF">
        <w:rPr>
          <w:sz w:val="28"/>
          <w:szCs w:val="28"/>
          <w:lang w:eastAsia="en-US"/>
        </w:rPr>
        <w:t>Конкурсная комиссия осуществляет оценку и сопоставление заявок на участие в конкурсе, поданных участниками закупки, признанными участниками закупки в день рассмотрения заявок на участие в конкурсе или в срок не позднее десяти рабочих дней со дня подписания протокола рассмотрения заявок на участие в конкурсе. При этом в случае осуществления оценки и сопоставления заявок в день их рассмотрения допускается оформление такого рассмотрения, оценки и сопоставления одним протоколом (рассмотрение и оценка заявок в один этап), соответствующим требованиям настоящего Положения.</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21.2.</w:t>
      </w:r>
      <w:r w:rsidR="000349BF" w:rsidRPr="000349BF">
        <w:rPr>
          <w:sz w:val="28"/>
          <w:szCs w:val="28"/>
          <w:lang w:eastAsia="en-US"/>
        </w:rPr>
        <w:t xml:space="preserve">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21.3. </w:t>
      </w:r>
      <w:r w:rsidR="000349BF" w:rsidRPr="000349BF">
        <w:rPr>
          <w:sz w:val="28"/>
          <w:szCs w:val="28"/>
          <w:lang w:eastAsia="en-US"/>
        </w:rPr>
        <w:t>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конкурсная комиссия должна учитывать такие преференции в пользу заявок на участие в конкурсе таких участников закупки.</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21.4.</w:t>
      </w:r>
      <w:r w:rsidR="000349BF" w:rsidRPr="000349BF">
        <w:rPr>
          <w:sz w:val="28"/>
          <w:szCs w:val="28"/>
          <w:lang w:eastAsia="en-US"/>
        </w:rPr>
        <w:t xml:space="preserve">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и в порядке, указанным в конкурсной документации.</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21.5.</w:t>
      </w:r>
      <w:r w:rsidR="000349BF" w:rsidRPr="000349BF">
        <w:rPr>
          <w:sz w:val="28"/>
          <w:szCs w:val="28"/>
          <w:lang w:eastAsia="en-US"/>
        </w:rPr>
        <w:t xml:space="preserve">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21.6. </w:t>
      </w:r>
      <w:r w:rsidR="000349BF" w:rsidRPr="000349BF">
        <w:rPr>
          <w:sz w:val="28"/>
          <w:szCs w:val="28"/>
          <w:lang w:eastAsia="en-US"/>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21.7. </w:t>
      </w:r>
      <w:r w:rsidR="000349BF" w:rsidRPr="000349BF">
        <w:rPr>
          <w:sz w:val="28"/>
          <w:szCs w:val="28"/>
          <w:lang w:eastAsia="en-US"/>
        </w:rPr>
        <w:t>Конкурсной комиссией ведется протокол оценки и сопоставления заявок (итоговый протокол) на участие в конкурсе, в котором должны содержаться следующие сведения: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 дата подписания протокола;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 количество поданных заявок на участие в закупке, дата и время регистрации каждой такой заявки;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количества заявок на участие в закупке, окончательных предложений, которые отклонены;</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7) причины, по которым закупка признана несостоявшейся, в случае признания ее таковой.</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xml:space="preserve"> Протокол оценки и сопоставления заявок на участие в конкурсе подписывается всеми присутствующими членами конкурсной комиссии в день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21.8. </w:t>
      </w:r>
      <w:r w:rsidR="000349BF" w:rsidRPr="000349BF">
        <w:rPr>
          <w:sz w:val="28"/>
          <w:szCs w:val="28"/>
          <w:lang w:eastAsia="en-US"/>
        </w:rPr>
        <w:t>Протокол оценки и сопоставления заявок на участие в конкурсе размещается в ЕИС не позднее чем через три дня со дня подписания указанного протокола.</w:t>
      </w:r>
    </w:p>
    <w:p w:rsidR="000349BF" w:rsidRPr="000349BF" w:rsidRDefault="005A307D" w:rsidP="000349BF">
      <w:pPr>
        <w:autoSpaceDE w:val="0"/>
        <w:autoSpaceDN w:val="0"/>
        <w:adjustRightInd w:val="0"/>
        <w:ind w:firstLine="709"/>
        <w:jc w:val="both"/>
        <w:rPr>
          <w:sz w:val="28"/>
          <w:szCs w:val="28"/>
          <w:lang w:eastAsia="en-US"/>
        </w:rPr>
      </w:pPr>
      <w:r>
        <w:rPr>
          <w:sz w:val="28"/>
          <w:szCs w:val="28"/>
          <w:lang w:eastAsia="en-US"/>
        </w:rPr>
        <w:t xml:space="preserve">21.9. </w:t>
      </w:r>
      <w:r w:rsidR="000349BF" w:rsidRPr="000349BF">
        <w:rPr>
          <w:sz w:val="28"/>
          <w:szCs w:val="28"/>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0349BF" w:rsidRPr="000349BF" w:rsidRDefault="000349BF" w:rsidP="000349BF">
      <w:pPr>
        <w:autoSpaceDE w:val="0"/>
        <w:autoSpaceDN w:val="0"/>
        <w:adjustRightInd w:val="0"/>
        <w:ind w:firstLine="709"/>
        <w:jc w:val="both"/>
        <w:rPr>
          <w:sz w:val="28"/>
          <w:szCs w:val="28"/>
          <w:lang w:eastAsia="en-US"/>
        </w:rPr>
      </w:pPr>
    </w:p>
    <w:p w:rsidR="000349BF" w:rsidRPr="001A76A0" w:rsidRDefault="005A307D" w:rsidP="005A307D">
      <w:pPr>
        <w:autoSpaceDE w:val="0"/>
        <w:autoSpaceDN w:val="0"/>
        <w:adjustRightInd w:val="0"/>
        <w:rPr>
          <w:sz w:val="28"/>
          <w:szCs w:val="28"/>
          <w:lang w:eastAsia="en-US"/>
        </w:rPr>
      </w:pPr>
      <w:r>
        <w:rPr>
          <w:sz w:val="28"/>
          <w:szCs w:val="28"/>
          <w:lang w:eastAsia="en-US"/>
        </w:rPr>
        <w:t xml:space="preserve">22. </w:t>
      </w:r>
      <w:r w:rsidR="001A76A0" w:rsidRPr="001A76A0">
        <w:rPr>
          <w:sz w:val="28"/>
          <w:szCs w:val="28"/>
          <w:lang w:eastAsia="en-US"/>
        </w:rPr>
        <w:t>РАЗЪЯСНЕНИЕ РЕЗУЛЬТАТОВ КОНКУРСА</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22.1. Любой участник закупки в течение пяти дней со дня размещения в ЕИС протокола рассмотрения заявок на участие в конкурсе в отношении сведений, содержащихся в указанном протоколе,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22.2. Заказчик в течение пяти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rsidR="000349BF" w:rsidRPr="000349BF" w:rsidRDefault="000349BF" w:rsidP="000349BF">
      <w:pPr>
        <w:autoSpaceDE w:val="0"/>
        <w:autoSpaceDN w:val="0"/>
        <w:adjustRightInd w:val="0"/>
        <w:ind w:firstLine="709"/>
        <w:jc w:val="both"/>
        <w:rPr>
          <w:sz w:val="28"/>
          <w:szCs w:val="28"/>
          <w:lang w:eastAsia="en-US"/>
        </w:rPr>
      </w:pPr>
    </w:p>
    <w:p w:rsidR="000349BF" w:rsidRPr="00490DE3" w:rsidRDefault="005A307D" w:rsidP="005A307D">
      <w:pPr>
        <w:autoSpaceDE w:val="0"/>
        <w:autoSpaceDN w:val="0"/>
        <w:adjustRightInd w:val="0"/>
        <w:rPr>
          <w:sz w:val="28"/>
          <w:szCs w:val="28"/>
          <w:lang w:eastAsia="en-US"/>
        </w:rPr>
      </w:pPr>
      <w:r>
        <w:rPr>
          <w:sz w:val="28"/>
          <w:szCs w:val="28"/>
          <w:lang w:eastAsia="en-US"/>
        </w:rPr>
        <w:t xml:space="preserve">23. </w:t>
      </w:r>
      <w:r w:rsidR="00490DE3" w:rsidRPr="00490DE3">
        <w:rPr>
          <w:sz w:val="28"/>
          <w:szCs w:val="28"/>
          <w:lang w:eastAsia="en-US"/>
        </w:rPr>
        <w:t>ЗАКЛЮЧЕНИЕ ДОГОВОРА ПО РЕЗУЛЬТАТАМ ПРОВЕДЕНИЯ КОНКУРСА</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23.1. В срок, установленный в конкурсной документации для подписания договора, победитель конкурса обязан подписать договор и представить все экземпляры договора Заказчику.</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23.2. В случае если победитель конкурса не представил Заказчику подписанный договор (все экземпляры),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победитель конкурса признается уклонившимся от заключения договора.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xml:space="preserve">23.3. Договор по результатам конкурса заключается не </w:t>
      </w:r>
      <w:r w:rsidRPr="00264A61">
        <w:rPr>
          <w:sz w:val="28"/>
          <w:szCs w:val="28"/>
          <w:lang w:eastAsia="en-US"/>
        </w:rPr>
        <w:t>ранее чем через десять дней и не позднее чем через двадцать дней с даты размещения в ЕИС итогового протокола, составленного по результатам конкурса. В случае</w:t>
      </w:r>
      <w:r w:rsidRPr="000349BF">
        <w:rPr>
          <w:sz w:val="28"/>
          <w:szCs w:val="28"/>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23.4. В случае если победитель конкурса признан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конкурсе которого присвоен второй номер, если второй номер присвоен иному участнику.</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23.5. 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23.6. В случае если Заказчиком было установлено требование обеспечения исполнения договора и (или) обеспечения исполнения гарантийных обязательств, договор заключается только после предоставления участником закупки, с которым заключается договор, обеспечения исполнения договора и (или) обеспечения исполнения гарантийных обязательств в размере, указанном в конкурсной документации, с учетом особенностей применения антидемпинговых мер.</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23.7. Если конкурс признан несостоявшимся в случае, когда подана одна заявка и (или)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обеспечения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0349BF" w:rsidRPr="000349BF" w:rsidRDefault="000349BF" w:rsidP="000349BF">
      <w:pPr>
        <w:autoSpaceDE w:val="0"/>
        <w:autoSpaceDN w:val="0"/>
        <w:adjustRightInd w:val="0"/>
        <w:ind w:firstLine="709"/>
        <w:jc w:val="both"/>
        <w:rPr>
          <w:sz w:val="28"/>
          <w:szCs w:val="28"/>
          <w:lang w:eastAsia="en-US"/>
        </w:rPr>
      </w:pPr>
    </w:p>
    <w:p w:rsidR="000349BF" w:rsidRPr="0000675D" w:rsidRDefault="005A307D" w:rsidP="005A307D">
      <w:pPr>
        <w:autoSpaceDE w:val="0"/>
        <w:autoSpaceDN w:val="0"/>
        <w:adjustRightInd w:val="0"/>
        <w:rPr>
          <w:sz w:val="28"/>
          <w:szCs w:val="28"/>
          <w:lang w:eastAsia="en-US"/>
        </w:rPr>
      </w:pPr>
      <w:r>
        <w:rPr>
          <w:sz w:val="28"/>
          <w:szCs w:val="28"/>
          <w:lang w:eastAsia="en-US"/>
        </w:rPr>
        <w:t xml:space="preserve">24. </w:t>
      </w:r>
      <w:r w:rsidR="0000675D" w:rsidRPr="0000675D">
        <w:rPr>
          <w:sz w:val="28"/>
          <w:szCs w:val="28"/>
          <w:lang w:eastAsia="en-US"/>
        </w:rPr>
        <w:t>ПОСЛЕДСТВИЯ ПРИЗНАНИЯ КОНКУРСА НЕСОСТОЯВШИМСЯ</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24.1.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закупки отпала.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24.2. В случае объявления о проведении повторного конкурса Заказчик вправе изменить условия конкурса.</w:t>
      </w:r>
    </w:p>
    <w:p w:rsidR="000349BF" w:rsidRPr="000349BF" w:rsidRDefault="000349BF" w:rsidP="000349BF">
      <w:pPr>
        <w:autoSpaceDE w:val="0"/>
        <w:autoSpaceDN w:val="0"/>
        <w:adjustRightInd w:val="0"/>
        <w:ind w:firstLine="709"/>
        <w:jc w:val="both"/>
        <w:rPr>
          <w:sz w:val="28"/>
          <w:szCs w:val="28"/>
          <w:lang w:eastAsia="en-US"/>
        </w:rPr>
      </w:pPr>
    </w:p>
    <w:p w:rsidR="000349BF" w:rsidRPr="0000675D" w:rsidRDefault="005A307D" w:rsidP="005A307D">
      <w:pPr>
        <w:autoSpaceDE w:val="0"/>
        <w:autoSpaceDN w:val="0"/>
        <w:adjustRightInd w:val="0"/>
        <w:rPr>
          <w:sz w:val="28"/>
          <w:szCs w:val="28"/>
          <w:lang w:eastAsia="en-US"/>
        </w:rPr>
      </w:pPr>
      <w:r>
        <w:rPr>
          <w:sz w:val="28"/>
          <w:szCs w:val="28"/>
          <w:lang w:eastAsia="en-US"/>
        </w:rPr>
        <w:t xml:space="preserve">25. </w:t>
      </w:r>
      <w:r w:rsidR="0000675D" w:rsidRPr="0000675D">
        <w:rPr>
          <w:sz w:val="28"/>
          <w:szCs w:val="28"/>
          <w:lang w:eastAsia="en-US"/>
        </w:rPr>
        <w:t>ОСОБЕННОСТИ ПРОВЕДЕНИЯ КОНКУРСА С ЭТАПОМ ПРЕДКВАЛИФИКАЦИИ</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25.1. Под конкурсом с этапом предквалификации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обязательные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25.2. Заказчик вправе осуществить закупки путем проведения конкурса с этапом предквалификации, в том числе в случаях,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25.3. В отношении участников конкурса наряду с обязательными требованиями, предусмотренными настоящим Положением, предъявляются дополнительные требования, указываемые в конкурсной документации.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этапом предквалификации.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25.4. Извещение о проведении конкурса с этапом предквалификациии, конкурсная документация должны в том числе содержать указание на установленные дополнительные требования к участникам закупки.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xml:space="preserve">25.5. Заявка на участие в конкурсе с этапом предквалификации наряду с информацией, </w:t>
      </w:r>
      <w:r w:rsidRPr="00C9366B">
        <w:rPr>
          <w:sz w:val="28"/>
          <w:szCs w:val="28"/>
          <w:lang w:eastAsia="en-US"/>
        </w:rPr>
        <w:t xml:space="preserve">предусмотренной </w:t>
      </w:r>
      <w:hyperlink w:anchor="P323" w:history="1">
        <w:r w:rsidRPr="00C9366B">
          <w:rPr>
            <w:color w:val="0000FF"/>
            <w:sz w:val="28"/>
            <w:szCs w:val="28"/>
            <w:lang w:eastAsia="en-US"/>
          </w:rPr>
          <w:t>разделом 18</w:t>
        </w:r>
      </w:hyperlink>
      <w:r w:rsidRPr="00C9366B">
        <w:rPr>
          <w:sz w:val="28"/>
          <w:szCs w:val="28"/>
          <w:lang w:eastAsia="en-US"/>
        </w:rPr>
        <w:t xml:space="preserve"> настоящего</w:t>
      </w:r>
      <w:r w:rsidRPr="000349BF">
        <w:rPr>
          <w:sz w:val="28"/>
          <w:szCs w:val="28"/>
          <w:lang w:eastAsia="en-US"/>
        </w:rPr>
        <w:t xml:space="preserve"> Положения,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25.6. В течение не более чем десяти рабочих дней с даты вскрытия конвертов с заявками на участие в конкурсе и (или) даты открытия доступа к поданным в форме электронных документов заявкам (если такая форма предусмотрена)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25.7.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рассмотрения заявок, который размещается в ЕИС не позднее чем через три дня со дня подписания протокола.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25.8. В случае если по результатам предквалификационного отбора ни один участник закупки не признан соответствующим установленным обязательным требованиям и дополнительным требованиям или только один участник закупки признан соответствующим установленным обязательным и дополнительным требованиям, конкурс с этапом предквалификации признается несостоявшимся.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25.9. При проведении конкурса с этапом предквалификации применяются положения настоящего Положения о проведении конкурса с учетом особенностей, определенных настоящим разделом.</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0349BF" w:rsidP="000349BF">
      <w:pPr>
        <w:autoSpaceDE w:val="0"/>
        <w:autoSpaceDN w:val="0"/>
        <w:adjustRightInd w:val="0"/>
        <w:ind w:firstLine="709"/>
        <w:jc w:val="both"/>
        <w:rPr>
          <w:sz w:val="28"/>
          <w:szCs w:val="28"/>
          <w:lang w:eastAsia="en-US"/>
        </w:rPr>
      </w:pPr>
    </w:p>
    <w:p w:rsidR="000349BF" w:rsidRPr="0000675D" w:rsidRDefault="005A307D" w:rsidP="005A307D">
      <w:pPr>
        <w:autoSpaceDE w:val="0"/>
        <w:autoSpaceDN w:val="0"/>
        <w:adjustRightInd w:val="0"/>
        <w:rPr>
          <w:sz w:val="28"/>
          <w:szCs w:val="28"/>
          <w:lang w:eastAsia="en-US"/>
        </w:rPr>
      </w:pPr>
      <w:r>
        <w:rPr>
          <w:sz w:val="28"/>
          <w:szCs w:val="28"/>
          <w:lang w:eastAsia="en-US"/>
        </w:rPr>
        <w:t xml:space="preserve">26. </w:t>
      </w:r>
      <w:r w:rsidR="0000675D" w:rsidRPr="0000675D">
        <w:rPr>
          <w:sz w:val="28"/>
          <w:szCs w:val="28"/>
          <w:lang w:eastAsia="en-US"/>
        </w:rPr>
        <w:t>ОСОБЕННОСТИ ПРОВЕДЕНИЯ КОНКУРСА С ЭТАПОМ ОБСУЖДЕНИЯ</w:t>
      </w:r>
    </w:p>
    <w:p w:rsidR="000349BF" w:rsidRPr="000349BF" w:rsidRDefault="000349BF" w:rsidP="000349BF">
      <w:pPr>
        <w:autoSpaceDE w:val="0"/>
        <w:autoSpaceDN w:val="0"/>
        <w:adjustRightInd w:val="0"/>
        <w:ind w:firstLine="709"/>
        <w:jc w:val="both"/>
        <w:rPr>
          <w:sz w:val="28"/>
          <w:szCs w:val="28"/>
          <w:lang w:eastAsia="en-US"/>
        </w:rPr>
      </w:pP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26.1. Под конкурсом с этапом обсуждения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обязательные требования либо обязательные и дополнительные требования и победителем такого конкурса признается участник конкурса, принявший участие в проведении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договора по результатам второго этапа такого конкурса.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26.2. Заказчик вправе провести конкурс с этапом обсуждения в соответствии с настоящим Положением, в том числе при соблюдении следующих условий:</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 для уточнения характеристик объекта закупки необходимо провести его обсуждение с участниками закупки.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xml:space="preserve">26.3. При проведении конкурса с этапом обсуждения применяются положения настоящего Положения о проведении конкурса с учетом особенностей, определенных настоящим разделом. Размещение извещения о проведении конкурса с этапом обсуждения и конкурсной документации осуществляется в порядке и в сроки, которые установлены </w:t>
      </w:r>
      <w:hyperlink w:anchor="P257" w:history="1">
        <w:r w:rsidRPr="00F9750E">
          <w:rPr>
            <w:color w:val="0000FF"/>
            <w:sz w:val="28"/>
            <w:szCs w:val="28"/>
            <w:lang w:eastAsia="en-US"/>
          </w:rPr>
          <w:t>разделами 14</w:t>
        </w:r>
      </w:hyperlink>
      <w:r w:rsidRPr="00F9750E">
        <w:rPr>
          <w:sz w:val="28"/>
          <w:szCs w:val="28"/>
          <w:lang w:eastAsia="en-US"/>
        </w:rPr>
        <w:t xml:space="preserve"> и </w:t>
      </w:r>
      <w:hyperlink w:anchor="P272" w:history="1">
        <w:r w:rsidRPr="00F9750E">
          <w:rPr>
            <w:color w:val="0000FF"/>
            <w:sz w:val="28"/>
            <w:szCs w:val="28"/>
            <w:lang w:eastAsia="en-US"/>
          </w:rPr>
          <w:t>15</w:t>
        </w:r>
      </w:hyperlink>
      <w:r w:rsidRPr="000349BF">
        <w:rPr>
          <w:sz w:val="28"/>
          <w:szCs w:val="28"/>
          <w:lang w:eastAsia="en-US"/>
        </w:rPr>
        <w:t xml:space="preserve"> настоящего Положения. В случае установления обязательных требований и дополнительных требований к участникам конкурса при проведении этапа обсуждения конкурса применяются положения, касающиеся проведения предквалификационного отбора, с учетом особенностей, определенных настоящим разделом.</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26.4. При проведении конкурса с этапом обсуждения на первом его этапе участники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26.5. На первом этапе конкурса с этапом обсуждения конкурсная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конкурса конкурсная комиссия обязана обеспечить равные возможности для участия в этих обсуждениях всем участникам конкурса. На обсуждении предложения каждого участника такого конкурса вправе присутствовать все его участники.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26.6. Срок проведения первого этапа конкурса с этапом обсуждения не может превышать двадцати дней с даты вскрытия конвертов с первоначальными заявками на участие в таком конкурсе и (или) открытия доступа к поданным в форме электронных документов первоначальным заявкам (если такая форма предусмотрена) на участие в таком конкурсе.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26.7. Результаты состоявшегося на первом этапе конкурса с этапом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ЕИС.</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26.8. Протокол первого этапа конкурса с этапом обсуждения должен содержать следующие сведения: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 дату подписания протокола;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 количество поданных на участие в этапе закупки заявок, а также дату и время регистрации каждой такой заявки;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3) место, дату и время проведения первого этапа конкурса, наименование (для юридического лица), фамилию,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26.9. По результатам первого этапа конкурса, зафиксированным в протоколе первого этапа такого конкурса, Заказчик вправе уточнить условия закупки, а именно:</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26.10. В случае если по результатам предквалификационного отбора, проведенного на первом этапе конкурса, ни один участник закупки не признан соответствующим установленным обязательным требованиям, обязательным и дополнительным требованиям или только один участник закупки признан соответствующим таким требованиям, конкурс с этапом обсуждения признается несостоявшимся.</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26.11. О любом уточнении конкурсной документации Заказчик сообщает участникам конкурса в приглашениях представить окончательные заявки на участие в конкурсе. При этом данные изменения отражаются в конкурсной документации, размещенной в ЕИС, в день направления указанных приглашений.</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26.12. На втором этапе конкурса с этапом обсуждения конкурсная комиссия предлагает всем участникам конкурса, принявшим участие в проведении его первого этапа, представить окончательные заявки на участие в конкурсе с указанием цены договора с учетом уточненных после первого этапа такого конкурса условий закупки. При этом Заказчиком может быть установлено требование об обеспечении заявки на участие в конкурсе.</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26.13. Участник конкурса, принявший участие в проведении его первого этапа, вправе отказаться от участия во втором этапе конкурса.</w:t>
      </w:r>
    </w:p>
    <w:p w:rsidR="000349BF" w:rsidRPr="000349BF" w:rsidRDefault="000349BF" w:rsidP="000349BF">
      <w:pPr>
        <w:autoSpaceDE w:val="0"/>
        <w:autoSpaceDN w:val="0"/>
        <w:adjustRightInd w:val="0"/>
        <w:ind w:firstLine="709"/>
        <w:jc w:val="both"/>
        <w:rPr>
          <w:sz w:val="28"/>
          <w:szCs w:val="28"/>
          <w:lang w:eastAsia="en-US"/>
        </w:rPr>
      </w:pPr>
      <w:r w:rsidRPr="000349BF">
        <w:rPr>
          <w:sz w:val="28"/>
          <w:szCs w:val="28"/>
          <w:lang w:eastAsia="en-US"/>
        </w:rPr>
        <w:t>26.14. Окончательные заявки на участие в конкурсе подаются участниками первого этапа конкурса, рассматриваются и оцениваются конкурсной комиссией в соответствии с настоящим Положением в сроки, установленные для проведения конкурса и исчисляемые с даты вскрытия конвертов с окончательными заявками на участие в конкурсе.</w:t>
      </w:r>
    </w:p>
    <w:p w:rsidR="000349BF" w:rsidRDefault="000349BF" w:rsidP="000349BF">
      <w:pPr>
        <w:autoSpaceDE w:val="0"/>
        <w:autoSpaceDN w:val="0"/>
        <w:adjustRightInd w:val="0"/>
        <w:ind w:firstLine="709"/>
        <w:jc w:val="both"/>
        <w:rPr>
          <w:sz w:val="28"/>
          <w:szCs w:val="28"/>
          <w:lang w:eastAsia="en-US"/>
        </w:rPr>
      </w:pPr>
      <w:r w:rsidRPr="000349BF">
        <w:rPr>
          <w:sz w:val="28"/>
          <w:szCs w:val="28"/>
          <w:lang w:eastAsia="en-US"/>
        </w:rPr>
        <w:t xml:space="preserve">26.15. В случае если по окончании срока подачи окончательных заявок на участие в конкурсе подана только одна такая заявка или не подано ни одной такой заявки, либо только одна такая заявка признана соответствующей конкурсной документации, либо конкурсная комиссия отклонила все такие </w:t>
      </w:r>
      <w:r w:rsidRPr="008E62F1">
        <w:rPr>
          <w:sz w:val="28"/>
          <w:szCs w:val="28"/>
          <w:lang w:eastAsia="en-US"/>
        </w:rPr>
        <w:t>заявки, конкурс с этапом обсуждения признается несостоявшимся.</w:t>
      </w:r>
    </w:p>
    <w:p w:rsidR="007B7F37" w:rsidRDefault="007B7F37" w:rsidP="000349BF">
      <w:pPr>
        <w:autoSpaceDE w:val="0"/>
        <w:autoSpaceDN w:val="0"/>
        <w:adjustRightInd w:val="0"/>
        <w:ind w:firstLine="709"/>
        <w:jc w:val="both"/>
        <w:rPr>
          <w:sz w:val="28"/>
          <w:szCs w:val="28"/>
          <w:lang w:eastAsia="en-US"/>
        </w:rPr>
      </w:pPr>
    </w:p>
    <w:p w:rsidR="008E62F1" w:rsidRDefault="00503397" w:rsidP="00503397">
      <w:pPr>
        <w:autoSpaceDE w:val="0"/>
        <w:autoSpaceDN w:val="0"/>
        <w:adjustRightInd w:val="0"/>
        <w:rPr>
          <w:sz w:val="28"/>
          <w:szCs w:val="28"/>
          <w:lang w:eastAsia="en-US"/>
        </w:rPr>
      </w:pPr>
      <w:r>
        <w:rPr>
          <w:sz w:val="28"/>
          <w:szCs w:val="28"/>
          <w:lang w:eastAsia="en-US"/>
        </w:rPr>
        <w:t xml:space="preserve">27. </w:t>
      </w:r>
      <w:r w:rsidR="007B7F37" w:rsidRPr="007B7F37">
        <w:rPr>
          <w:sz w:val="28"/>
          <w:szCs w:val="28"/>
          <w:lang w:eastAsia="en-US"/>
        </w:rPr>
        <w:t>АУКЦИОН</w:t>
      </w:r>
    </w:p>
    <w:p w:rsidR="007B7F37" w:rsidRPr="007B7F37" w:rsidRDefault="007B7F37" w:rsidP="007B7F37">
      <w:pPr>
        <w:autoSpaceDE w:val="0"/>
        <w:autoSpaceDN w:val="0"/>
        <w:adjustRightInd w:val="0"/>
        <w:ind w:firstLine="709"/>
        <w:jc w:val="center"/>
        <w:rPr>
          <w:sz w:val="28"/>
          <w:szCs w:val="28"/>
          <w:lang w:eastAsia="en-US"/>
        </w:rPr>
      </w:pP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xml:space="preserve"> </w:t>
      </w:r>
      <w:r w:rsidR="00503397">
        <w:rPr>
          <w:sz w:val="28"/>
          <w:szCs w:val="28"/>
          <w:lang w:eastAsia="en-US"/>
        </w:rPr>
        <w:t xml:space="preserve">27.1. </w:t>
      </w:r>
      <w:r w:rsidRPr="008E62F1">
        <w:rPr>
          <w:sz w:val="28"/>
          <w:szCs w:val="28"/>
          <w:lang w:eastAsia="en-US"/>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27.2. Заказчик имеет право установить требование о внесении денежных средств в качестве обеспечения заявки на участие в аукционе в соответствии с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xml:space="preserve">27.3. Порядок проведения процедуры открытого аукциона определяется заказчиком самостоятельно </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27.4. При проведении аукциона какие-либо переговоры Заказчика или аукционной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8E62F1" w:rsidRPr="008E62F1" w:rsidRDefault="008E62F1" w:rsidP="008E62F1">
      <w:pPr>
        <w:autoSpaceDE w:val="0"/>
        <w:autoSpaceDN w:val="0"/>
        <w:adjustRightInd w:val="0"/>
        <w:ind w:firstLine="709"/>
        <w:jc w:val="both"/>
        <w:rPr>
          <w:sz w:val="28"/>
          <w:szCs w:val="28"/>
          <w:lang w:eastAsia="en-US"/>
        </w:rPr>
      </w:pPr>
    </w:p>
    <w:p w:rsidR="008E62F1" w:rsidRDefault="00503397" w:rsidP="00503397">
      <w:pPr>
        <w:autoSpaceDE w:val="0"/>
        <w:autoSpaceDN w:val="0"/>
        <w:adjustRightInd w:val="0"/>
        <w:rPr>
          <w:sz w:val="28"/>
          <w:szCs w:val="28"/>
          <w:lang w:eastAsia="en-US"/>
        </w:rPr>
      </w:pPr>
      <w:r>
        <w:rPr>
          <w:sz w:val="28"/>
          <w:szCs w:val="28"/>
          <w:lang w:eastAsia="en-US"/>
        </w:rPr>
        <w:t xml:space="preserve">28. </w:t>
      </w:r>
      <w:r w:rsidR="001D0D08" w:rsidRPr="001D0D08">
        <w:rPr>
          <w:sz w:val="28"/>
          <w:szCs w:val="28"/>
          <w:lang w:eastAsia="en-US"/>
        </w:rPr>
        <w:t>ИЗВЕЩЕНИЕ О ПРОВЕДЕНИИ АУКЦИОНА</w:t>
      </w:r>
    </w:p>
    <w:p w:rsidR="001D0D08" w:rsidRPr="001D0D08" w:rsidRDefault="001D0D08" w:rsidP="001D0D08">
      <w:pPr>
        <w:autoSpaceDE w:val="0"/>
        <w:autoSpaceDN w:val="0"/>
        <w:adjustRightInd w:val="0"/>
        <w:ind w:firstLine="709"/>
        <w:jc w:val="center"/>
        <w:rPr>
          <w:sz w:val="28"/>
          <w:szCs w:val="28"/>
          <w:lang w:eastAsia="en-US"/>
        </w:rPr>
      </w:pP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28.1. Извещение о проведении аукциона и документация об аукционе размещаются Заказчиком в ЕИС не менее чем за пятнадцать дней до даты окончания срока подачи заявок на участие в аукционе.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28.2.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 или на сайте Заказчика.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28.3. В извещении о проведении аукциона должны быть указаны следующие сведения:</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 способ осуществления закупки;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 наименование, место нахождения, почтовый адрес, адрес электронной почты, номер контактного телефона Заказчика;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9" w:history="1">
        <w:r w:rsidRPr="008E62F1">
          <w:rPr>
            <w:color w:val="0000FF"/>
            <w:sz w:val="28"/>
            <w:szCs w:val="28"/>
            <w:lang w:eastAsia="en-US"/>
          </w:rPr>
          <w:t>частью 6.1 статьи 3</w:t>
        </w:r>
      </w:hyperlink>
      <w:r w:rsidRPr="008E62F1">
        <w:rPr>
          <w:sz w:val="28"/>
          <w:szCs w:val="28"/>
          <w:lang w:eastAsia="en-US"/>
        </w:rPr>
        <w:t xml:space="preserve"> Федерального закона (при необходимости);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4) место поставки товара, выполнения работы, оказания услуги;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8) адрес электронной площадки в информационно-телекоммуникационной сети Интернет;</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9) размер обеспечения заявок на участие в аукционе и иные требования к такому обеспечению в соответствии с настоящим Положением.</w:t>
      </w:r>
    </w:p>
    <w:p w:rsidR="008E62F1" w:rsidRPr="008E62F1" w:rsidRDefault="008E62F1" w:rsidP="008E62F1">
      <w:pPr>
        <w:autoSpaceDE w:val="0"/>
        <w:autoSpaceDN w:val="0"/>
        <w:adjustRightInd w:val="0"/>
        <w:ind w:firstLine="709"/>
        <w:jc w:val="both"/>
        <w:rPr>
          <w:sz w:val="28"/>
          <w:szCs w:val="28"/>
          <w:lang w:eastAsia="en-US"/>
        </w:rPr>
      </w:pPr>
    </w:p>
    <w:p w:rsidR="008E62F1" w:rsidRPr="006E7746" w:rsidRDefault="00E46E17" w:rsidP="00E46E17">
      <w:pPr>
        <w:autoSpaceDE w:val="0"/>
        <w:autoSpaceDN w:val="0"/>
        <w:adjustRightInd w:val="0"/>
        <w:ind w:firstLine="709"/>
        <w:rPr>
          <w:sz w:val="28"/>
          <w:szCs w:val="28"/>
          <w:lang w:eastAsia="en-US"/>
        </w:rPr>
      </w:pPr>
      <w:r>
        <w:rPr>
          <w:sz w:val="28"/>
          <w:szCs w:val="28"/>
          <w:lang w:eastAsia="en-US"/>
        </w:rPr>
        <w:t xml:space="preserve">29. </w:t>
      </w:r>
      <w:r w:rsidR="006E7746" w:rsidRPr="006E7746">
        <w:rPr>
          <w:sz w:val="28"/>
          <w:szCs w:val="28"/>
          <w:lang w:eastAsia="en-US"/>
        </w:rPr>
        <w:t>АУКЦИОННАЯ ДОКУМЕНТАЦИЯ</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29.1. Аукционная документация разрабатывается и утверждается Заказчиком, подлежит обязательному размещению в ЕИС одновременно с извещением о проведении аукциона и должна содержать:</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 требования к содержанию, форме, оформлению и составу заявки на участие в аукционе;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В аукционной документации может быть предусмотрена форма для заполнения информации о соответствующих предложениях и инструкция по такому заполнению;</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4) требования к сроку и (или) объему предоставления гарантий качества товара, работ, услуг, к обслуживанию товара, расходам на эксплуатацию товара (при необходимости);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5) место, условия и сроки (периоды) поставки товара, выполнения работ, оказания услуг;</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6)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7) форму, сроки и порядок оплаты товара, работ, услуг;</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8)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9)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11) порядок, дату начала, дату и время окончания срока подачи заявок на участие в аукционе и порядок подведения итогов такой закупки (этапов такой закупки);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12) 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14) формы, порядок, дату и время окончания срока предоставления участникам такой закупки разъяснений положений документации о закупке;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15) дату рассмотрения заявок на участие в аукционе и подведение итогов закупки;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16)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17) порядок и срок отзыва заявок на участие в аукционе, порядок внесения изменений в такие заявки;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настоящим Положением;</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19)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20) срок со дня размещения в ЕИС итогового протокола по результатам аукциона, в течение которого победитель аукциона должен подписать проект договора;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xml:space="preserve">21) описание предмета такой закупки в соответствии с </w:t>
      </w:r>
      <w:hyperlink r:id="rId20" w:history="1">
        <w:r w:rsidRPr="008E62F1">
          <w:rPr>
            <w:color w:val="0000FF"/>
            <w:sz w:val="28"/>
            <w:szCs w:val="28"/>
            <w:lang w:eastAsia="en-US"/>
          </w:rPr>
          <w:t>частью 6.1 статьи 3</w:t>
        </w:r>
      </w:hyperlink>
      <w:r w:rsidRPr="008E62F1">
        <w:rPr>
          <w:sz w:val="28"/>
          <w:szCs w:val="28"/>
          <w:lang w:eastAsia="en-US"/>
        </w:rPr>
        <w:t xml:space="preserve"> Федерального закона;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22) иные сведения, предусмотренные настоящим Положением.</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29.2.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29.3.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При этом в аукционной документации устанавливается срок и место осмотра макета.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29.4. Сведения, содержащиеся в документации, должны соответствовать сведениям, указанным в извещении.</w:t>
      </w:r>
    </w:p>
    <w:p w:rsidR="008E62F1" w:rsidRPr="008E62F1" w:rsidRDefault="008E62F1" w:rsidP="008E62F1">
      <w:pPr>
        <w:autoSpaceDE w:val="0"/>
        <w:autoSpaceDN w:val="0"/>
        <w:adjustRightInd w:val="0"/>
        <w:ind w:firstLine="709"/>
        <w:jc w:val="both"/>
        <w:rPr>
          <w:sz w:val="28"/>
          <w:szCs w:val="28"/>
          <w:lang w:eastAsia="en-US"/>
        </w:rPr>
      </w:pPr>
    </w:p>
    <w:p w:rsidR="008E62F1" w:rsidRPr="006E7746" w:rsidRDefault="00E46E17" w:rsidP="00E46E17">
      <w:pPr>
        <w:autoSpaceDE w:val="0"/>
        <w:autoSpaceDN w:val="0"/>
        <w:adjustRightInd w:val="0"/>
        <w:rPr>
          <w:sz w:val="28"/>
          <w:szCs w:val="28"/>
          <w:lang w:eastAsia="en-US"/>
        </w:rPr>
      </w:pPr>
      <w:r>
        <w:rPr>
          <w:sz w:val="28"/>
          <w:szCs w:val="28"/>
          <w:lang w:eastAsia="en-US"/>
        </w:rPr>
        <w:t xml:space="preserve">30. </w:t>
      </w:r>
      <w:r w:rsidR="006E7746" w:rsidRPr="006E7746">
        <w:rPr>
          <w:sz w:val="28"/>
          <w:szCs w:val="28"/>
          <w:lang w:eastAsia="en-US"/>
        </w:rPr>
        <w:t>ПОРЯДОК ПРЕДОСТАВЛЕНИЯ АУКЦИОННОЙ ДОКУМЕНТАЦИИ</w:t>
      </w:r>
    </w:p>
    <w:p w:rsidR="008E62F1" w:rsidRPr="008E62F1" w:rsidRDefault="008E62F1" w:rsidP="008E62F1">
      <w:pPr>
        <w:autoSpaceDE w:val="0"/>
        <w:autoSpaceDN w:val="0"/>
        <w:adjustRightInd w:val="0"/>
        <w:ind w:firstLine="709"/>
        <w:jc w:val="both"/>
        <w:rPr>
          <w:sz w:val="28"/>
          <w:szCs w:val="28"/>
          <w:lang w:eastAsia="en-US"/>
        </w:rPr>
      </w:pP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30.1. В случае проведения аукциона Заказчик обеспечивает размещение аукционной документации в ЕИС одновременно с размещением извещения о проведении аукциона. Аукционная документация должна быть доступна для ознакомления в ЕИС без взимания платы.</w:t>
      </w:r>
    </w:p>
    <w:p w:rsidR="008E62F1" w:rsidRPr="008E62F1" w:rsidRDefault="008E62F1" w:rsidP="008E62F1">
      <w:pPr>
        <w:autoSpaceDE w:val="0"/>
        <w:autoSpaceDN w:val="0"/>
        <w:adjustRightInd w:val="0"/>
        <w:ind w:firstLine="709"/>
        <w:jc w:val="both"/>
        <w:rPr>
          <w:sz w:val="28"/>
          <w:szCs w:val="28"/>
          <w:lang w:eastAsia="en-US"/>
        </w:rPr>
      </w:pPr>
      <w:bookmarkStart w:id="119" w:name="P534"/>
      <w:bookmarkEnd w:id="119"/>
      <w:r w:rsidRPr="008E62F1">
        <w:rPr>
          <w:sz w:val="28"/>
          <w:szCs w:val="28"/>
          <w:lang w:eastAsia="en-US"/>
        </w:rPr>
        <w:t>30.2. Со дня размещения в ЕИС извещения о проведении аукциона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закупки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Размер указанной платы не должен превышать расходы Заказчика на изготовление копии аукционной документации.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30.3. Предоставление аукционной документации до размещения в ЕИС извещения о проведении аукциона не допускается.</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xml:space="preserve">30.4. Аукционная документация, размещенная в ЕИС, должна соответствовать аукционной документации, предоставляемой в порядке, установленном </w:t>
      </w:r>
      <w:hyperlink w:anchor="P534" w:history="1">
        <w:r w:rsidRPr="008E62F1">
          <w:rPr>
            <w:color w:val="0000FF"/>
            <w:sz w:val="28"/>
            <w:szCs w:val="28"/>
            <w:lang w:eastAsia="en-US"/>
          </w:rPr>
          <w:t>пунктом 30.2</w:t>
        </w:r>
      </w:hyperlink>
      <w:r w:rsidRPr="008E62F1">
        <w:rPr>
          <w:sz w:val="28"/>
          <w:szCs w:val="28"/>
          <w:lang w:eastAsia="en-US"/>
        </w:rPr>
        <w:t xml:space="preserve"> настоящего Положения.</w:t>
      </w:r>
    </w:p>
    <w:p w:rsidR="008E62F1" w:rsidRPr="008E62F1" w:rsidRDefault="008E62F1" w:rsidP="008E62F1">
      <w:pPr>
        <w:autoSpaceDE w:val="0"/>
        <w:autoSpaceDN w:val="0"/>
        <w:adjustRightInd w:val="0"/>
        <w:ind w:firstLine="709"/>
        <w:jc w:val="both"/>
        <w:rPr>
          <w:sz w:val="28"/>
          <w:szCs w:val="28"/>
          <w:lang w:eastAsia="en-US"/>
        </w:rPr>
      </w:pPr>
    </w:p>
    <w:p w:rsidR="008E62F1" w:rsidRPr="004C1982" w:rsidRDefault="004657ED" w:rsidP="004657ED">
      <w:pPr>
        <w:autoSpaceDE w:val="0"/>
        <w:autoSpaceDN w:val="0"/>
        <w:adjustRightInd w:val="0"/>
        <w:rPr>
          <w:sz w:val="28"/>
          <w:szCs w:val="28"/>
          <w:lang w:eastAsia="en-US"/>
        </w:rPr>
      </w:pPr>
      <w:r>
        <w:rPr>
          <w:sz w:val="28"/>
          <w:szCs w:val="28"/>
          <w:lang w:eastAsia="en-US"/>
        </w:rPr>
        <w:t xml:space="preserve">31. </w:t>
      </w:r>
      <w:r w:rsidR="004C1982" w:rsidRPr="004C1982">
        <w:rPr>
          <w:sz w:val="28"/>
          <w:szCs w:val="28"/>
          <w:lang w:eastAsia="en-US"/>
        </w:rPr>
        <w:t>РАЗЪЯСНЕНИЕ ПОЛОЖЕНИЙ АУКЦИОННОЙ ДОКУМЕНТАЦИИ, ИЗВЕЩЕНИЯ О ПРОВЕДЕНИИ АУКЦИОНА И ВНЕСЕНИЕ В НИХ ИЗМЕНЕНИЙ</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31.1. Любой участник аукциона вправе направить Заказчику в порядке, предусмотренном Федеральным законом, настоящим Положением о закупке и документацией об аукционе, запрос о даче разъяснений положений извещения об осуществлении закупки и (или) документации о закупке.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В течение трех рабочих дней с даты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31.2.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xml:space="preserve">31.3. Заказчик в соответствии с запросом участника закупки или по собственной инициативе вправе принять решение о внесении изменений в документацию об аукционе и (или) извещение о проведении аукциона, в том числе в описание объекта закупки, не позднее чем за один день до даты окончания срока подачи заявок на участие в аукционе, за исключением случая, предусмотренного </w:t>
      </w:r>
      <w:hyperlink w:anchor="P546" w:history="1">
        <w:r w:rsidRPr="008E62F1">
          <w:rPr>
            <w:color w:val="0000FF"/>
            <w:sz w:val="28"/>
            <w:szCs w:val="28"/>
            <w:lang w:eastAsia="en-US"/>
          </w:rPr>
          <w:t>пунктом 31.5</w:t>
        </w:r>
      </w:hyperlink>
      <w:r w:rsidRPr="008E62F1">
        <w:rPr>
          <w:sz w:val="28"/>
          <w:szCs w:val="28"/>
          <w:lang w:eastAsia="en-US"/>
        </w:rPr>
        <w:t xml:space="preserve"> настоящего Положения. Изменения, вносимые в документацию и (или) извещение о проведении аукциона,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аукционе, установленного настоящим Положением.</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единой информационной системе в день принятия этого решения.</w:t>
      </w:r>
    </w:p>
    <w:p w:rsidR="008E62F1" w:rsidRPr="008E62F1" w:rsidRDefault="008E62F1" w:rsidP="008E62F1">
      <w:pPr>
        <w:autoSpaceDE w:val="0"/>
        <w:autoSpaceDN w:val="0"/>
        <w:adjustRightInd w:val="0"/>
        <w:ind w:firstLine="709"/>
        <w:jc w:val="both"/>
        <w:rPr>
          <w:sz w:val="28"/>
          <w:szCs w:val="28"/>
          <w:lang w:eastAsia="en-US"/>
        </w:rPr>
      </w:pPr>
      <w:bookmarkStart w:id="120" w:name="P546"/>
      <w:bookmarkEnd w:id="120"/>
      <w:r w:rsidRPr="008E62F1">
        <w:rPr>
          <w:sz w:val="28"/>
          <w:szCs w:val="28"/>
          <w:lang w:eastAsia="en-US"/>
        </w:rPr>
        <w:t>31.5. До наступления даты и времени окончания срока подачи заявок на участие в аукционе Заказчик может продлить этот срок. Извещение о продлении срока окончания приема заявок размещается Заказчиком в ЕИС.</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31.6. По истечении срока отмены аукциона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8E62F1" w:rsidRPr="008E62F1" w:rsidRDefault="008E62F1" w:rsidP="008E62F1">
      <w:pPr>
        <w:autoSpaceDE w:val="0"/>
        <w:autoSpaceDN w:val="0"/>
        <w:adjustRightInd w:val="0"/>
        <w:ind w:firstLine="709"/>
        <w:jc w:val="both"/>
        <w:rPr>
          <w:sz w:val="28"/>
          <w:szCs w:val="28"/>
          <w:lang w:eastAsia="en-US"/>
        </w:rPr>
      </w:pPr>
    </w:p>
    <w:p w:rsidR="008E62F1" w:rsidRPr="007E161E" w:rsidRDefault="00AE5B6D" w:rsidP="00AE5B6D">
      <w:pPr>
        <w:autoSpaceDE w:val="0"/>
        <w:autoSpaceDN w:val="0"/>
        <w:adjustRightInd w:val="0"/>
        <w:rPr>
          <w:sz w:val="28"/>
          <w:szCs w:val="28"/>
          <w:lang w:eastAsia="en-US"/>
        </w:rPr>
      </w:pPr>
      <w:r>
        <w:rPr>
          <w:sz w:val="28"/>
          <w:szCs w:val="28"/>
          <w:lang w:eastAsia="en-US"/>
        </w:rPr>
        <w:t xml:space="preserve">32. </w:t>
      </w:r>
      <w:r w:rsidR="007E161E" w:rsidRPr="007E161E">
        <w:rPr>
          <w:sz w:val="28"/>
          <w:szCs w:val="28"/>
          <w:lang w:eastAsia="en-US"/>
        </w:rPr>
        <w:t>ПОРЯДОК ПОДАЧИ ЗАЯВОК НА УЧАСТИЕ В АУКЦИОНЕ</w:t>
      </w:r>
    </w:p>
    <w:p w:rsidR="008E62F1" w:rsidRPr="008E62F1" w:rsidRDefault="008E62F1" w:rsidP="008E62F1">
      <w:pPr>
        <w:autoSpaceDE w:val="0"/>
        <w:autoSpaceDN w:val="0"/>
        <w:adjustRightInd w:val="0"/>
        <w:ind w:firstLine="709"/>
        <w:jc w:val="both"/>
        <w:rPr>
          <w:sz w:val="28"/>
          <w:szCs w:val="28"/>
          <w:lang w:eastAsia="en-US"/>
        </w:rPr>
      </w:pP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32.1. Заявки на участие в аукционе подаются в соответствии с порядком подачи заявок на участие в аукционе, предусмотренным документацией об аукционе, согласно требованиям к содержанию, оформлению и составу заявки на участие в аукционе, указанным в документации об аукционе.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32.2.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Заявка на участие в аукционе должна содержать всю указанную Заказчиком в аукционной документации информацию, а именно:</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 сведения и документы об участнике закупки, подавшем заявку:</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(при наличии);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полученную не ранее чем за шесть месяцев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аукциона;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документы, подтверждающие соответствие участника закупки требованиям к участникам, установленным Заказчиком в документации об аукционе;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копии учредительных документов участника закупки (для юридических лиц);</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 предложение участника в отношении предмета закупки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соответствии с требованиями аукционной документации;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4) документы, подтверждающие квалификацию участника закупки, если Заказчиком установлены соответствующие требования в качестве обязательных.</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32.3.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32.4. Требования к оформлению заявки и примерная форма заявки на участие в аукционе при необходимости устанавливаются в аукционной документации.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32.5. Каждая заявка на участие в аукционе, поступившая в срок, указанный в аукционной документации, регистрируется Заказчиком или электронной площадкой.</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32.6. Прием заявок на участие в аукционе прекращается в день и время, указанные в извещении о проведении аукциона.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32.7. Участник закупки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32.8. Рассмотрение заявки, поступившей после истечения срока подачи заявок на участие в аукционе, не осуществляется.</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32.9.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8E62F1" w:rsidRPr="008E62F1" w:rsidRDefault="008E62F1" w:rsidP="008E62F1">
      <w:pPr>
        <w:autoSpaceDE w:val="0"/>
        <w:autoSpaceDN w:val="0"/>
        <w:adjustRightInd w:val="0"/>
        <w:ind w:firstLine="709"/>
        <w:jc w:val="both"/>
        <w:rPr>
          <w:sz w:val="28"/>
          <w:szCs w:val="28"/>
          <w:lang w:eastAsia="en-US"/>
        </w:rPr>
      </w:pPr>
    </w:p>
    <w:p w:rsidR="008E62F1" w:rsidRPr="004201F8" w:rsidRDefault="00AE5B6D" w:rsidP="00AE5B6D">
      <w:pPr>
        <w:autoSpaceDE w:val="0"/>
        <w:autoSpaceDN w:val="0"/>
        <w:adjustRightInd w:val="0"/>
        <w:jc w:val="both"/>
        <w:rPr>
          <w:sz w:val="28"/>
          <w:szCs w:val="28"/>
          <w:lang w:eastAsia="en-US"/>
        </w:rPr>
      </w:pPr>
      <w:r>
        <w:rPr>
          <w:sz w:val="28"/>
          <w:szCs w:val="28"/>
          <w:lang w:eastAsia="en-US"/>
        </w:rPr>
        <w:t xml:space="preserve">33. </w:t>
      </w:r>
      <w:r w:rsidR="004201F8" w:rsidRPr="004201F8">
        <w:rPr>
          <w:sz w:val="28"/>
          <w:szCs w:val="28"/>
          <w:lang w:eastAsia="en-US"/>
        </w:rPr>
        <w:t>ПОРЯДОК РАССМОТРЕНИЯ ЗАЯВОК НА УЧАСТИЕ В АУКЦИОНЕ</w:t>
      </w:r>
      <w:r w:rsidR="008E62F1" w:rsidRPr="004201F8">
        <w:rPr>
          <w:sz w:val="28"/>
          <w:szCs w:val="28"/>
          <w:lang w:eastAsia="en-US"/>
        </w:rPr>
        <w:t xml:space="preserve"> </w:t>
      </w:r>
    </w:p>
    <w:p w:rsidR="008E62F1" w:rsidRPr="008E62F1" w:rsidRDefault="008E62F1" w:rsidP="008E62F1">
      <w:pPr>
        <w:autoSpaceDE w:val="0"/>
        <w:autoSpaceDN w:val="0"/>
        <w:adjustRightInd w:val="0"/>
        <w:ind w:firstLine="709"/>
        <w:jc w:val="both"/>
        <w:rPr>
          <w:sz w:val="28"/>
          <w:szCs w:val="28"/>
          <w:lang w:eastAsia="en-US"/>
        </w:rPr>
      </w:pP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33.1. Аукционная комиссия рассматривает заявки на участие в аукционе на соответствие требованиям, установленным документацией об аукционе.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32.1. Срок рассмотрения заявок на участие в аукционе не может превышать двадцать дней со дня окончания срока подачи заявок на участие в аукционе.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33.3.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33.4. 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комиссии в день окончания рассмотрения заявок на участие в аукционе.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33.5. Протокол рассмотрения заявок на участие в аукционе должен содержать:</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 дату подписания протокола;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 количество поданных на участие в аукционе (этапе) заявок, а также дату и время регистрации каждой такой заявки;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 результаты рассмотрения заявок на участие в аукционе с указанием:</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количества заявок на участие в закупке, которые отклонены;</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4) сведения о решении каждого члена комиссии о допуске участника закупки к участию в аукционе или об отказе ему в допуске к участию в аукционе;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5) информацию о признании аукциона несостоявшимся в случаях, предусмотренных настоящим Положением, с указанием причины, по которым аукцион признан несостоявшимся.</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Протокол рассмотрения заявок на участие в аукционе не позднее чем через три дня со дня подписания такого протокола размещается Заказчиком в ЕИС.</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xml:space="preserve">33.6. При рассмотрении заявок на участие в аукционе участник закупки не допускается комиссией к участию в аукционе в случаях, предусмотренных </w:t>
      </w:r>
      <w:hyperlink w:anchor="P184" w:history="1">
        <w:r w:rsidRPr="005A6BF5">
          <w:rPr>
            <w:color w:val="0000FF"/>
            <w:sz w:val="28"/>
            <w:szCs w:val="28"/>
            <w:lang w:eastAsia="en-US"/>
          </w:rPr>
          <w:t>пунктом 10.</w:t>
        </w:r>
        <w:r w:rsidR="005A6BF5" w:rsidRPr="005A6BF5">
          <w:rPr>
            <w:color w:val="0000FF"/>
            <w:sz w:val="28"/>
            <w:szCs w:val="28"/>
            <w:lang w:eastAsia="en-US"/>
          </w:rPr>
          <w:t>1</w:t>
        </w:r>
        <w:r w:rsidRPr="005A6BF5">
          <w:rPr>
            <w:color w:val="0000FF"/>
            <w:sz w:val="28"/>
            <w:szCs w:val="28"/>
            <w:lang w:eastAsia="en-US"/>
          </w:rPr>
          <w:t>4</w:t>
        </w:r>
      </w:hyperlink>
      <w:r w:rsidRPr="005A6BF5">
        <w:rPr>
          <w:sz w:val="28"/>
          <w:szCs w:val="28"/>
          <w:lang w:eastAsia="en-US"/>
        </w:rPr>
        <w:t xml:space="preserve"> настоящего Положения.</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33.7.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33.8.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настоящим Положением.</w:t>
      </w:r>
    </w:p>
    <w:p w:rsidR="008E62F1" w:rsidRPr="008E62F1" w:rsidRDefault="008E62F1" w:rsidP="008E62F1">
      <w:pPr>
        <w:autoSpaceDE w:val="0"/>
        <w:autoSpaceDN w:val="0"/>
        <w:adjustRightInd w:val="0"/>
        <w:ind w:firstLine="709"/>
        <w:jc w:val="both"/>
        <w:rPr>
          <w:sz w:val="28"/>
          <w:szCs w:val="28"/>
          <w:lang w:eastAsia="en-US"/>
        </w:rPr>
      </w:pPr>
    </w:p>
    <w:p w:rsidR="008E62F1" w:rsidRPr="004201F8" w:rsidRDefault="0030498F" w:rsidP="0030498F">
      <w:pPr>
        <w:autoSpaceDE w:val="0"/>
        <w:autoSpaceDN w:val="0"/>
        <w:adjustRightInd w:val="0"/>
        <w:ind w:firstLine="709"/>
        <w:rPr>
          <w:sz w:val="28"/>
          <w:szCs w:val="28"/>
          <w:lang w:eastAsia="en-US"/>
        </w:rPr>
      </w:pPr>
      <w:r>
        <w:rPr>
          <w:sz w:val="28"/>
          <w:szCs w:val="28"/>
          <w:lang w:eastAsia="en-US"/>
        </w:rPr>
        <w:t xml:space="preserve">34. </w:t>
      </w:r>
      <w:r w:rsidR="004201F8" w:rsidRPr="004201F8">
        <w:rPr>
          <w:sz w:val="28"/>
          <w:szCs w:val="28"/>
          <w:lang w:eastAsia="en-US"/>
        </w:rPr>
        <w:t>ПОРЯДОК ПРОВЕДЕНИЯ АУКЦИОНА</w:t>
      </w:r>
    </w:p>
    <w:p w:rsidR="008E62F1" w:rsidRPr="008E62F1" w:rsidRDefault="008E62F1" w:rsidP="008E62F1">
      <w:pPr>
        <w:autoSpaceDE w:val="0"/>
        <w:autoSpaceDN w:val="0"/>
        <w:adjustRightInd w:val="0"/>
        <w:ind w:firstLine="709"/>
        <w:jc w:val="both"/>
        <w:rPr>
          <w:sz w:val="28"/>
          <w:szCs w:val="28"/>
          <w:lang w:eastAsia="en-US"/>
        </w:rPr>
      </w:pP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34.1. В аукционе могут участвовать только участники закупки, признанные участниками аукциона.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34.2. Аукцион проводится на электронной площадке (далее - ЭТП) в указанные в извещении о его проведении время и дату.</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34.3.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34.4. Аукцион проводится в порядке, предусмотренном регламентом ЭТП и аукционной документацией. Результаты аукциона оформляются протоколом (протоколами), который подлежит опубликованию в ЕИС не позднее чем через три дня со дня его подписания, который включает следующую информацию:</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1) дату подписания протокола;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2) количество поданных заявок на участие в закупке, а также дату и время регистрации каждой такой заявки;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 наименование (для юридического лица) или фамилию,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количества заявок на участие в закупке, которые отклонены;</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оснований отклонения каждой заявки на участие в закупке с указанием положений документации о закупке, которым не соответствуют заявка;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результаты оценки заявок на участие в закупке;</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 причины, по которым закупка признана несостоявшейся, в случае признания ее таковой.</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34.5.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8E62F1" w:rsidRPr="008E62F1" w:rsidRDefault="008E62F1" w:rsidP="008E62F1">
      <w:pPr>
        <w:autoSpaceDE w:val="0"/>
        <w:autoSpaceDN w:val="0"/>
        <w:adjustRightInd w:val="0"/>
        <w:ind w:firstLine="709"/>
        <w:jc w:val="both"/>
        <w:rPr>
          <w:sz w:val="28"/>
          <w:szCs w:val="28"/>
          <w:lang w:eastAsia="en-US"/>
        </w:rPr>
      </w:pPr>
    </w:p>
    <w:p w:rsidR="008E62F1" w:rsidRPr="008C784A" w:rsidRDefault="00F708D0" w:rsidP="00F708D0">
      <w:pPr>
        <w:autoSpaceDE w:val="0"/>
        <w:autoSpaceDN w:val="0"/>
        <w:adjustRightInd w:val="0"/>
        <w:rPr>
          <w:sz w:val="28"/>
          <w:szCs w:val="28"/>
          <w:lang w:eastAsia="en-US"/>
        </w:rPr>
      </w:pPr>
      <w:r>
        <w:rPr>
          <w:sz w:val="28"/>
          <w:szCs w:val="28"/>
          <w:lang w:eastAsia="en-US"/>
        </w:rPr>
        <w:t xml:space="preserve">35. </w:t>
      </w:r>
      <w:r w:rsidR="008C784A" w:rsidRPr="008C784A">
        <w:rPr>
          <w:sz w:val="28"/>
          <w:szCs w:val="28"/>
          <w:lang w:eastAsia="en-US"/>
        </w:rPr>
        <w:t>ЗАКЛЮЧЕНИЕ ДОГОВОРА ПО РЕЗУЛЬТАТАМ АУКЦИОНА</w:t>
      </w:r>
    </w:p>
    <w:p w:rsidR="008E62F1" w:rsidRPr="008E62F1" w:rsidRDefault="008E62F1" w:rsidP="008E62F1">
      <w:pPr>
        <w:autoSpaceDE w:val="0"/>
        <w:autoSpaceDN w:val="0"/>
        <w:adjustRightInd w:val="0"/>
        <w:ind w:firstLine="709"/>
        <w:jc w:val="both"/>
        <w:rPr>
          <w:sz w:val="28"/>
          <w:szCs w:val="28"/>
          <w:lang w:eastAsia="en-US"/>
        </w:rPr>
      </w:pP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35.1. 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35.2. В срок, установленный в документации об аукционе для подписания договора, победитель аукциона обязан подписать договор и представить все экземпляры договора Заказчику.</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35.3. В случае если победитель аукциона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победитель аукциона признается уклонившимся от заключения договора.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35.4.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прилагаемый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35.5.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35.6.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35.7.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итогового протокола передает такому участнику для подписания проект договора, составленный на условиях, предусмотренных аукционной документацией и приложенным к ней проектом договора, и на условиях, указанных в заявке участника закупки,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35.8. В случае если документацией об аукционе предусмотрено заключение договора на ЭТП, договор заключается в порядке, предусмотренном документацией об аукционе.</w:t>
      </w:r>
    </w:p>
    <w:p w:rsidR="008E62F1" w:rsidRPr="008E62F1" w:rsidRDefault="008E62F1" w:rsidP="008E62F1">
      <w:pPr>
        <w:autoSpaceDE w:val="0"/>
        <w:autoSpaceDN w:val="0"/>
        <w:adjustRightInd w:val="0"/>
        <w:ind w:firstLine="709"/>
        <w:jc w:val="both"/>
        <w:rPr>
          <w:sz w:val="28"/>
          <w:szCs w:val="28"/>
          <w:lang w:eastAsia="en-US"/>
        </w:rPr>
      </w:pPr>
    </w:p>
    <w:p w:rsidR="008E62F1" w:rsidRPr="008C784A" w:rsidRDefault="00F708D0" w:rsidP="00F708D0">
      <w:pPr>
        <w:autoSpaceDE w:val="0"/>
        <w:autoSpaceDN w:val="0"/>
        <w:adjustRightInd w:val="0"/>
        <w:rPr>
          <w:sz w:val="28"/>
          <w:szCs w:val="28"/>
          <w:lang w:eastAsia="en-US"/>
        </w:rPr>
      </w:pPr>
      <w:r>
        <w:rPr>
          <w:sz w:val="28"/>
          <w:szCs w:val="28"/>
          <w:lang w:eastAsia="en-US"/>
        </w:rPr>
        <w:t xml:space="preserve">36. </w:t>
      </w:r>
      <w:r w:rsidR="008C784A" w:rsidRPr="008C784A">
        <w:rPr>
          <w:sz w:val="28"/>
          <w:szCs w:val="28"/>
          <w:lang w:eastAsia="en-US"/>
        </w:rPr>
        <w:t>ПОСЛЕДСТВИЯ ПРИЗНАНИЯ АУКЦИОНА НЕСОСТОЯВШИМСЯ</w:t>
      </w:r>
    </w:p>
    <w:p w:rsidR="008E62F1" w:rsidRPr="008E62F1" w:rsidRDefault="008E62F1" w:rsidP="008E62F1">
      <w:pPr>
        <w:autoSpaceDE w:val="0"/>
        <w:autoSpaceDN w:val="0"/>
        <w:adjustRightInd w:val="0"/>
        <w:ind w:firstLine="709"/>
        <w:jc w:val="both"/>
        <w:rPr>
          <w:sz w:val="28"/>
          <w:szCs w:val="28"/>
          <w:lang w:eastAsia="en-US"/>
        </w:rPr>
      </w:pPr>
    </w:p>
    <w:p w:rsidR="008E62F1" w:rsidRP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36.1.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закупки отпала.</w:t>
      </w:r>
    </w:p>
    <w:p w:rsidR="008E62F1" w:rsidRDefault="008E62F1" w:rsidP="008E62F1">
      <w:pPr>
        <w:autoSpaceDE w:val="0"/>
        <w:autoSpaceDN w:val="0"/>
        <w:adjustRightInd w:val="0"/>
        <w:ind w:firstLine="709"/>
        <w:jc w:val="both"/>
        <w:rPr>
          <w:sz w:val="28"/>
          <w:szCs w:val="28"/>
          <w:lang w:eastAsia="en-US"/>
        </w:rPr>
      </w:pPr>
      <w:r w:rsidRPr="008E62F1">
        <w:rPr>
          <w:sz w:val="28"/>
          <w:szCs w:val="28"/>
          <w:lang w:eastAsia="en-US"/>
        </w:rPr>
        <w:t>36.2. В случае объявления о проведении повторного аукциона Заказчик вправе изменить условия аукциона.</w:t>
      </w:r>
    </w:p>
    <w:p w:rsidR="00F522F1" w:rsidRDefault="00F522F1" w:rsidP="008E62F1">
      <w:pPr>
        <w:autoSpaceDE w:val="0"/>
        <w:autoSpaceDN w:val="0"/>
        <w:adjustRightInd w:val="0"/>
        <w:ind w:firstLine="709"/>
        <w:jc w:val="both"/>
        <w:rPr>
          <w:sz w:val="28"/>
          <w:szCs w:val="28"/>
          <w:lang w:eastAsia="en-US"/>
        </w:rPr>
      </w:pPr>
    </w:p>
    <w:p w:rsidR="00F522F1" w:rsidRDefault="00F522F1" w:rsidP="008E62F1">
      <w:pPr>
        <w:autoSpaceDE w:val="0"/>
        <w:autoSpaceDN w:val="0"/>
        <w:adjustRightInd w:val="0"/>
        <w:ind w:firstLine="709"/>
        <w:jc w:val="both"/>
        <w:rPr>
          <w:sz w:val="28"/>
          <w:szCs w:val="28"/>
          <w:lang w:eastAsia="en-US"/>
        </w:rPr>
      </w:pPr>
      <w:r>
        <w:rPr>
          <w:sz w:val="28"/>
          <w:szCs w:val="28"/>
          <w:lang w:eastAsia="en-US"/>
        </w:rPr>
        <w:t>37. ОТКРЫТЫЙ ЗАПРОС КОТИРОВОК</w:t>
      </w:r>
    </w:p>
    <w:p w:rsidR="00F522F1" w:rsidRDefault="00F522F1" w:rsidP="008E62F1">
      <w:pPr>
        <w:autoSpaceDE w:val="0"/>
        <w:autoSpaceDN w:val="0"/>
        <w:adjustRightInd w:val="0"/>
        <w:ind w:firstLine="709"/>
        <w:jc w:val="both"/>
        <w:rPr>
          <w:sz w:val="28"/>
          <w:szCs w:val="28"/>
          <w:lang w:eastAsia="en-US"/>
        </w:rPr>
      </w:pPr>
    </w:p>
    <w:p w:rsidR="00F522F1" w:rsidRDefault="00F522F1" w:rsidP="00F522F1">
      <w:pPr>
        <w:autoSpaceDE w:val="0"/>
        <w:autoSpaceDN w:val="0"/>
        <w:adjustRightInd w:val="0"/>
        <w:ind w:firstLine="709"/>
        <w:jc w:val="both"/>
        <w:rPr>
          <w:sz w:val="28"/>
          <w:szCs w:val="28"/>
          <w:lang w:eastAsia="en-US"/>
        </w:rPr>
      </w:pPr>
      <w:r>
        <w:rPr>
          <w:sz w:val="28"/>
          <w:szCs w:val="28"/>
          <w:lang w:eastAsia="en-US"/>
        </w:rPr>
        <w:t>37.1.</w:t>
      </w:r>
      <w:r w:rsidRPr="00F522F1">
        <w:rPr>
          <w:sz w:val="28"/>
          <w:szCs w:val="28"/>
          <w:lang w:eastAsia="en-US"/>
        </w:rPr>
        <w:t xml:space="preserve"> При проведении отк</w:t>
      </w:r>
      <w:r>
        <w:rPr>
          <w:sz w:val="28"/>
          <w:szCs w:val="28"/>
          <w:lang w:eastAsia="en-US"/>
        </w:rPr>
        <w:t>рытого запроса котировок</w:t>
      </w:r>
      <w:r w:rsidRPr="00F522F1">
        <w:rPr>
          <w:sz w:val="28"/>
          <w:szCs w:val="28"/>
          <w:lang w:eastAsia="en-US"/>
        </w:rPr>
        <w:t xml:space="preserve"> Заказчик размещает в единой информационной системе извещение  о проведении открытого запроса котировок и проект договора, заключаемого по результатам проведения такого запроса, не менее чем за 5 (пять) рабочих дня до даты окончания срока подачи заявок на участие в запросе котировок. Открытый запрос котировок может проводиться при проведении закупки с начальной (максимальной) ценой договора  до 1 000 000 (Одного миллиона) рублей 00 копеек (включительно). </w:t>
      </w:r>
    </w:p>
    <w:p w:rsidR="00F522F1" w:rsidRDefault="00F522F1" w:rsidP="00F522F1">
      <w:pPr>
        <w:autoSpaceDE w:val="0"/>
        <w:autoSpaceDN w:val="0"/>
        <w:adjustRightInd w:val="0"/>
        <w:ind w:firstLine="709"/>
        <w:jc w:val="both"/>
        <w:rPr>
          <w:sz w:val="28"/>
          <w:szCs w:val="28"/>
          <w:lang w:eastAsia="en-US"/>
        </w:rPr>
      </w:pPr>
      <w:r>
        <w:rPr>
          <w:sz w:val="28"/>
          <w:szCs w:val="28"/>
          <w:lang w:eastAsia="en-US"/>
        </w:rPr>
        <w:t>37.2.</w:t>
      </w:r>
      <w:r w:rsidRPr="00F522F1">
        <w:rPr>
          <w:sz w:val="28"/>
          <w:szCs w:val="28"/>
          <w:lang w:eastAsia="en-US"/>
        </w:rPr>
        <w:t xml:space="preserve"> Извещение о проведении запроса котировок размещается одновременно  с документацией о проведении запроса котировок. </w:t>
      </w:r>
    </w:p>
    <w:p w:rsidR="00F522F1" w:rsidRDefault="00F522F1" w:rsidP="00F522F1">
      <w:pPr>
        <w:autoSpaceDE w:val="0"/>
        <w:autoSpaceDN w:val="0"/>
        <w:adjustRightInd w:val="0"/>
        <w:ind w:firstLine="709"/>
        <w:jc w:val="both"/>
        <w:rPr>
          <w:sz w:val="28"/>
          <w:szCs w:val="28"/>
          <w:lang w:eastAsia="en-US"/>
        </w:rPr>
      </w:pPr>
      <w:r>
        <w:rPr>
          <w:sz w:val="28"/>
          <w:szCs w:val="28"/>
          <w:lang w:eastAsia="en-US"/>
        </w:rPr>
        <w:t>37.3.</w:t>
      </w:r>
      <w:r w:rsidRPr="00F522F1">
        <w:rPr>
          <w:sz w:val="28"/>
          <w:szCs w:val="28"/>
          <w:lang w:eastAsia="en-US"/>
        </w:rPr>
        <w:t xml:space="preserve"> Заказчик вправе принять решение о внесении изменений в извещение  и документацию о проведении открытого запроса котировок. Изменения, вносимые  в извещение о проведении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открытом запросе котировок должен быть продлен так, чтобы с даты размещения в единой информационной системе таких изменений до даты истечения срока подачи заявок на участие в открытом запросе котировок этот срок составлял не менее 3 (трех) рабочих дней до даты окончания этого срока. Внесение изменений в извещение и документацию о проведении открытого запроса котировок, изменяющих объект закупки, не допускается. </w:t>
      </w:r>
    </w:p>
    <w:p w:rsidR="00F522F1" w:rsidRDefault="00F522F1" w:rsidP="00F522F1">
      <w:pPr>
        <w:autoSpaceDE w:val="0"/>
        <w:autoSpaceDN w:val="0"/>
        <w:adjustRightInd w:val="0"/>
        <w:ind w:firstLine="709"/>
        <w:jc w:val="both"/>
        <w:rPr>
          <w:sz w:val="28"/>
          <w:szCs w:val="28"/>
          <w:lang w:eastAsia="en-US"/>
        </w:rPr>
      </w:pPr>
      <w:r>
        <w:rPr>
          <w:sz w:val="28"/>
          <w:szCs w:val="28"/>
          <w:lang w:eastAsia="en-US"/>
        </w:rPr>
        <w:t>37</w:t>
      </w:r>
      <w:r w:rsidRPr="00F522F1">
        <w:rPr>
          <w:sz w:val="28"/>
          <w:szCs w:val="28"/>
          <w:lang w:eastAsia="en-US"/>
        </w:rPr>
        <w:t>.4. Для участия в открытом запросе котировок участник закупки подает заявку  на участие в открытом запросе котировок согласно требованиям к содержанию, оформлению и составу заявки на участие в открытом запросе котировок, указанным в документации  о закупке в соответствии с Федеральным законом и положением о закупке заказчика. Участник закупки может подать только одну заявку на участие в отк</w:t>
      </w:r>
      <w:r>
        <w:rPr>
          <w:sz w:val="28"/>
          <w:szCs w:val="28"/>
          <w:lang w:eastAsia="en-US"/>
        </w:rPr>
        <w:t xml:space="preserve">рытом запросе котировок. </w:t>
      </w:r>
      <w:r w:rsidRPr="00F522F1">
        <w:rPr>
          <w:sz w:val="28"/>
          <w:szCs w:val="28"/>
          <w:lang w:eastAsia="en-US"/>
        </w:rPr>
        <w:t xml:space="preserve"> </w:t>
      </w:r>
      <w:r>
        <w:rPr>
          <w:sz w:val="28"/>
          <w:szCs w:val="28"/>
          <w:lang w:eastAsia="en-US"/>
        </w:rPr>
        <w:t xml:space="preserve">                                             </w:t>
      </w:r>
      <w:r w:rsidRPr="00F522F1">
        <w:rPr>
          <w:sz w:val="28"/>
          <w:szCs w:val="28"/>
          <w:lang w:eastAsia="en-US"/>
        </w:rPr>
        <w:t xml:space="preserve">Заявка на участие в запросе котировок должна содержать: </w:t>
      </w:r>
    </w:p>
    <w:p w:rsidR="00F522F1" w:rsidRDefault="00F522F1" w:rsidP="00F522F1">
      <w:pPr>
        <w:autoSpaceDE w:val="0"/>
        <w:autoSpaceDN w:val="0"/>
        <w:adjustRightInd w:val="0"/>
        <w:ind w:firstLine="709"/>
        <w:jc w:val="both"/>
        <w:rPr>
          <w:sz w:val="28"/>
          <w:szCs w:val="28"/>
          <w:lang w:eastAsia="en-US"/>
        </w:rPr>
      </w:pPr>
      <w:r>
        <w:rPr>
          <w:sz w:val="28"/>
          <w:szCs w:val="28"/>
          <w:lang w:eastAsia="en-US"/>
        </w:rPr>
        <w:t xml:space="preserve">37.5. </w:t>
      </w:r>
      <w:r w:rsidRPr="00F522F1">
        <w:rPr>
          <w:sz w:val="28"/>
          <w:szCs w:val="28"/>
          <w:lang w:eastAsia="en-US"/>
        </w:rPr>
        <w:t>Наименование, фирменное наименование (п</w:t>
      </w:r>
      <w:r>
        <w:rPr>
          <w:sz w:val="28"/>
          <w:szCs w:val="28"/>
          <w:lang w:eastAsia="en-US"/>
        </w:rPr>
        <w:t xml:space="preserve">ри наличии), место нахождения, </w:t>
      </w:r>
      <w:r w:rsidRPr="00F522F1">
        <w:rPr>
          <w:sz w:val="28"/>
          <w:szCs w:val="28"/>
          <w:lang w:eastAsia="en-US"/>
        </w:rPr>
        <w:t xml:space="preserve">почтовый адрес (для юридического лица), фамилию, имя, отчество (при наличии), паспортные данные, место жительства (для физического лица), идентификационный номер налогоплательщика (при наличии) участника открытого запроса котировок, учредителей, членов коллегиального исполнительного органа, лица, исполняющего функции единоличного исполнительного органа участника, банковские реквизиты участника открытого запроса котировок, номер контактного телефона (при наличии), адрес электронной почты (при наличии).  </w:t>
      </w:r>
    </w:p>
    <w:p w:rsidR="00F522F1" w:rsidRDefault="00F522F1" w:rsidP="00F522F1">
      <w:pPr>
        <w:autoSpaceDE w:val="0"/>
        <w:autoSpaceDN w:val="0"/>
        <w:adjustRightInd w:val="0"/>
        <w:ind w:firstLine="709"/>
        <w:jc w:val="both"/>
        <w:rPr>
          <w:sz w:val="28"/>
          <w:szCs w:val="28"/>
          <w:lang w:eastAsia="en-US"/>
        </w:rPr>
      </w:pPr>
      <w:r>
        <w:rPr>
          <w:sz w:val="28"/>
          <w:szCs w:val="28"/>
          <w:lang w:eastAsia="en-US"/>
        </w:rPr>
        <w:t xml:space="preserve">37.6. </w:t>
      </w:r>
      <w:r w:rsidRPr="00F522F1">
        <w:rPr>
          <w:sz w:val="28"/>
          <w:szCs w:val="28"/>
          <w:lang w:eastAsia="en-US"/>
        </w:rPr>
        <w:t xml:space="preserve">Согласие участника открытого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либо наименование и характеристики товара, используемого при выполнении работ или оказании услуг, предоставляемые в соответствии с установленными заказчиком требованиями. </w:t>
      </w:r>
    </w:p>
    <w:p w:rsidR="00F522F1" w:rsidRDefault="00B65951" w:rsidP="00F522F1">
      <w:pPr>
        <w:autoSpaceDE w:val="0"/>
        <w:autoSpaceDN w:val="0"/>
        <w:adjustRightInd w:val="0"/>
        <w:ind w:firstLine="709"/>
        <w:jc w:val="both"/>
        <w:rPr>
          <w:sz w:val="28"/>
          <w:szCs w:val="28"/>
          <w:lang w:eastAsia="en-US"/>
        </w:rPr>
      </w:pPr>
      <w:r>
        <w:rPr>
          <w:sz w:val="28"/>
          <w:szCs w:val="28"/>
          <w:lang w:eastAsia="en-US"/>
        </w:rPr>
        <w:t xml:space="preserve">37.7. </w:t>
      </w:r>
      <w:r w:rsidR="00F522F1" w:rsidRPr="00F522F1">
        <w:rPr>
          <w:sz w:val="28"/>
          <w:szCs w:val="28"/>
          <w:lang w:eastAsia="en-US"/>
        </w:rPr>
        <w:t xml:space="preserve"> Предложение о цене договора. </w:t>
      </w:r>
    </w:p>
    <w:p w:rsidR="00F522F1" w:rsidRDefault="00B65951" w:rsidP="00F522F1">
      <w:pPr>
        <w:autoSpaceDE w:val="0"/>
        <w:autoSpaceDN w:val="0"/>
        <w:adjustRightInd w:val="0"/>
        <w:ind w:firstLine="709"/>
        <w:jc w:val="both"/>
        <w:rPr>
          <w:sz w:val="28"/>
          <w:szCs w:val="28"/>
          <w:lang w:eastAsia="en-US"/>
        </w:rPr>
      </w:pPr>
      <w:r>
        <w:rPr>
          <w:sz w:val="28"/>
          <w:szCs w:val="28"/>
          <w:lang w:eastAsia="en-US"/>
        </w:rPr>
        <w:t>37.8.</w:t>
      </w:r>
      <w:r w:rsidR="00F522F1" w:rsidRPr="00F522F1">
        <w:rPr>
          <w:sz w:val="28"/>
          <w:szCs w:val="28"/>
          <w:lang w:eastAsia="en-US"/>
        </w:rPr>
        <w:t xml:space="preserve"> Декларацию (документ) о принадлежности участника запроса котировок  к субъектам малого и среднего предпринимательства в случае установления заказчиком соответствующего ограничения. </w:t>
      </w:r>
    </w:p>
    <w:p w:rsidR="00F522F1" w:rsidRDefault="00B65951" w:rsidP="00F522F1">
      <w:pPr>
        <w:autoSpaceDE w:val="0"/>
        <w:autoSpaceDN w:val="0"/>
        <w:adjustRightInd w:val="0"/>
        <w:ind w:firstLine="709"/>
        <w:jc w:val="both"/>
        <w:rPr>
          <w:sz w:val="28"/>
          <w:szCs w:val="28"/>
          <w:lang w:eastAsia="en-US"/>
        </w:rPr>
      </w:pPr>
      <w:r>
        <w:rPr>
          <w:sz w:val="28"/>
          <w:szCs w:val="28"/>
          <w:lang w:eastAsia="en-US"/>
        </w:rPr>
        <w:t xml:space="preserve">37.9. </w:t>
      </w:r>
      <w:r w:rsidR="00F522F1" w:rsidRPr="00F522F1">
        <w:rPr>
          <w:sz w:val="28"/>
          <w:szCs w:val="28"/>
          <w:lang w:eastAsia="en-US"/>
        </w:rPr>
        <w:t xml:space="preserve">Документы, подтверждающие соответствие участника аукциона требованиям, установленным документацией об аукционе в соответствии с </w:t>
      </w:r>
      <w:r w:rsidR="00856093">
        <w:rPr>
          <w:sz w:val="28"/>
          <w:szCs w:val="28"/>
          <w:lang w:eastAsia="en-US"/>
        </w:rPr>
        <w:t>требованиями к участникам закупки</w:t>
      </w:r>
      <w:r w:rsidR="00F522F1" w:rsidRPr="00F522F1">
        <w:rPr>
          <w:sz w:val="28"/>
          <w:szCs w:val="28"/>
          <w:lang w:eastAsia="en-US"/>
        </w:rPr>
        <w:t xml:space="preserve">, или копии этих документов, а также декларацию о соответствии участника аукциона требованиям, установленным в соответствии с </w:t>
      </w:r>
      <w:r w:rsidR="00856093" w:rsidRPr="00856093">
        <w:rPr>
          <w:sz w:val="28"/>
          <w:szCs w:val="28"/>
          <w:lang w:eastAsia="en-US"/>
        </w:rPr>
        <w:t>разделом 10 настоящего Положения.</w:t>
      </w:r>
    </w:p>
    <w:p w:rsidR="00F522F1" w:rsidRDefault="00F522F1" w:rsidP="00F522F1">
      <w:pPr>
        <w:autoSpaceDE w:val="0"/>
        <w:autoSpaceDN w:val="0"/>
        <w:adjustRightInd w:val="0"/>
        <w:ind w:firstLine="709"/>
        <w:jc w:val="both"/>
        <w:rPr>
          <w:sz w:val="28"/>
          <w:szCs w:val="28"/>
          <w:lang w:eastAsia="en-US"/>
        </w:rPr>
      </w:pPr>
      <w:r w:rsidRPr="00F522F1">
        <w:rPr>
          <w:sz w:val="28"/>
          <w:szCs w:val="28"/>
          <w:lang w:eastAsia="en-US"/>
        </w:rPr>
        <w:t xml:space="preserve">Иные документы и сведения, предусмотренные извещением о проведении запроса котировок, документацией о проведении открытого запроса котировок. </w:t>
      </w:r>
    </w:p>
    <w:p w:rsidR="00F522F1" w:rsidRDefault="00B65951" w:rsidP="00F522F1">
      <w:pPr>
        <w:autoSpaceDE w:val="0"/>
        <w:autoSpaceDN w:val="0"/>
        <w:adjustRightInd w:val="0"/>
        <w:ind w:firstLine="709"/>
        <w:jc w:val="both"/>
        <w:rPr>
          <w:sz w:val="28"/>
          <w:szCs w:val="28"/>
          <w:lang w:eastAsia="en-US"/>
        </w:rPr>
      </w:pPr>
      <w:r>
        <w:rPr>
          <w:sz w:val="28"/>
          <w:szCs w:val="28"/>
          <w:lang w:eastAsia="en-US"/>
        </w:rPr>
        <w:t>37.10.</w:t>
      </w:r>
      <w:r w:rsidR="00F522F1" w:rsidRPr="00F522F1">
        <w:rPr>
          <w:sz w:val="28"/>
          <w:szCs w:val="28"/>
          <w:lang w:eastAsia="en-US"/>
        </w:rPr>
        <w:t xml:space="preserve"> Заявка на участие в открытом запросе котировок подается заказчику  в письменной форме в соответствии с треб</w:t>
      </w:r>
      <w:r w:rsidR="00856093">
        <w:rPr>
          <w:sz w:val="28"/>
          <w:szCs w:val="28"/>
          <w:lang w:eastAsia="en-US"/>
        </w:rPr>
        <w:t xml:space="preserve">ованиями документации. </w:t>
      </w:r>
      <w:r w:rsidR="00F522F1" w:rsidRPr="00F522F1">
        <w:rPr>
          <w:sz w:val="28"/>
          <w:szCs w:val="28"/>
          <w:lang w:eastAsia="en-US"/>
        </w:rPr>
        <w:t xml:space="preserve">Любой участник открытого запроса котировок вправе изменить или отозвать свою заявку в любое время до окончания срока подачи заявок. При проведении процедуры вскрытия конвертов с заявками прежде всего вскрываются отзывы заявок. </w:t>
      </w:r>
    </w:p>
    <w:p w:rsidR="00F522F1" w:rsidRDefault="00B65951" w:rsidP="00F522F1">
      <w:pPr>
        <w:autoSpaceDE w:val="0"/>
        <w:autoSpaceDN w:val="0"/>
        <w:adjustRightInd w:val="0"/>
        <w:ind w:firstLine="709"/>
        <w:jc w:val="both"/>
        <w:rPr>
          <w:sz w:val="28"/>
          <w:szCs w:val="28"/>
          <w:lang w:eastAsia="en-US"/>
        </w:rPr>
      </w:pPr>
      <w:r>
        <w:rPr>
          <w:sz w:val="28"/>
          <w:szCs w:val="28"/>
          <w:lang w:eastAsia="en-US"/>
        </w:rPr>
        <w:t>37.11.</w:t>
      </w:r>
      <w:r w:rsidR="00F522F1" w:rsidRPr="00F522F1">
        <w:rPr>
          <w:sz w:val="28"/>
          <w:szCs w:val="28"/>
          <w:lang w:eastAsia="en-US"/>
        </w:rPr>
        <w:t xml:space="preserve"> Прием заявок на участие в открытом запросе котировок прекращается  с наступлением срока вскрытия конвертов с заявками на участие в запросе котировок. Заявки на участие в открытом запросе котировок, направленные по почте и поступившие заказчику по истечении срока подачи заявок, признаются поданными с опозданием и не принимаются заказчиком к рассмотрению. Лицо, подающее заявку на участие в запросе котировок, при отправке заявки по почте несет риск того, что его заявка будет доставлена по неправильному адресу и признана поданной с опозданием. </w:t>
      </w:r>
    </w:p>
    <w:p w:rsidR="00F522F1" w:rsidRDefault="00B65951" w:rsidP="00F522F1">
      <w:pPr>
        <w:autoSpaceDE w:val="0"/>
        <w:autoSpaceDN w:val="0"/>
        <w:adjustRightInd w:val="0"/>
        <w:ind w:firstLine="709"/>
        <w:jc w:val="both"/>
        <w:rPr>
          <w:sz w:val="28"/>
          <w:szCs w:val="28"/>
          <w:lang w:eastAsia="en-US"/>
        </w:rPr>
      </w:pPr>
      <w:r>
        <w:rPr>
          <w:sz w:val="28"/>
          <w:szCs w:val="28"/>
          <w:lang w:eastAsia="en-US"/>
        </w:rPr>
        <w:t xml:space="preserve">37.12. </w:t>
      </w:r>
      <w:r w:rsidR="00F522F1" w:rsidRPr="00F522F1">
        <w:rPr>
          <w:sz w:val="28"/>
          <w:szCs w:val="28"/>
          <w:lang w:eastAsia="en-US"/>
        </w:rPr>
        <w:t xml:space="preserve"> Заявка на участие в открытом запросе котировок, поданная в срок, указанный  в извещении о проведении открытого запроса котировок, регистрируется заказчиком.  По требованию участника открытого запроса котировок, подавшего заявку на участие  в открытом запросе котировок, заказчик выдает расписку в получении заявки на участие  в открытом запросе котировок с указанием даты и времени ее получения.</w:t>
      </w:r>
    </w:p>
    <w:p w:rsidR="00F522F1" w:rsidRDefault="00B65951" w:rsidP="00F522F1">
      <w:pPr>
        <w:autoSpaceDE w:val="0"/>
        <w:autoSpaceDN w:val="0"/>
        <w:adjustRightInd w:val="0"/>
        <w:ind w:firstLine="709"/>
        <w:jc w:val="both"/>
        <w:rPr>
          <w:sz w:val="28"/>
          <w:szCs w:val="28"/>
          <w:lang w:eastAsia="en-US"/>
        </w:rPr>
      </w:pPr>
      <w:r>
        <w:rPr>
          <w:sz w:val="28"/>
          <w:szCs w:val="28"/>
          <w:lang w:eastAsia="en-US"/>
        </w:rPr>
        <w:t xml:space="preserve"> 37.13. </w:t>
      </w:r>
      <w:r w:rsidR="00F522F1" w:rsidRPr="00F522F1">
        <w:rPr>
          <w:sz w:val="28"/>
          <w:szCs w:val="28"/>
          <w:lang w:eastAsia="en-US"/>
        </w:rPr>
        <w:t xml:space="preserve"> Заявки на участие в открытом запросе котировок, поданные после окончания срока подачи таких заявок, указанного в извещении о проведении открытого запроса котировок, не рассматриваются.  </w:t>
      </w:r>
    </w:p>
    <w:p w:rsidR="00F522F1" w:rsidRDefault="00B65951" w:rsidP="00F522F1">
      <w:pPr>
        <w:autoSpaceDE w:val="0"/>
        <w:autoSpaceDN w:val="0"/>
        <w:adjustRightInd w:val="0"/>
        <w:ind w:firstLine="709"/>
        <w:jc w:val="both"/>
        <w:rPr>
          <w:sz w:val="28"/>
          <w:szCs w:val="28"/>
          <w:lang w:eastAsia="en-US"/>
        </w:rPr>
      </w:pPr>
      <w:r>
        <w:rPr>
          <w:sz w:val="28"/>
          <w:szCs w:val="28"/>
          <w:lang w:eastAsia="en-US"/>
        </w:rPr>
        <w:t xml:space="preserve">37.14. </w:t>
      </w:r>
      <w:r w:rsidR="00F522F1" w:rsidRPr="00F522F1">
        <w:rPr>
          <w:sz w:val="28"/>
          <w:szCs w:val="28"/>
          <w:lang w:eastAsia="en-US"/>
        </w:rPr>
        <w:t xml:space="preserve">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 </w:t>
      </w:r>
    </w:p>
    <w:p w:rsidR="00F522F1" w:rsidRDefault="00B65951" w:rsidP="00B65951">
      <w:pPr>
        <w:autoSpaceDE w:val="0"/>
        <w:autoSpaceDN w:val="0"/>
        <w:adjustRightInd w:val="0"/>
        <w:ind w:firstLine="709"/>
        <w:jc w:val="both"/>
        <w:rPr>
          <w:sz w:val="28"/>
          <w:szCs w:val="28"/>
          <w:lang w:eastAsia="en-US"/>
        </w:rPr>
      </w:pPr>
      <w:r>
        <w:rPr>
          <w:sz w:val="28"/>
          <w:szCs w:val="28"/>
          <w:lang w:eastAsia="en-US"/>
        </w:rPr>
        <w:t xml:space="preserve">37.15. </w:t>
      </w:r>
      <w:r w:rsidR="00F522F1" w:rsidRPr="00F522F1">
        <w:rPr>
          <w:sz w:val="28"/>
          <w:szCs w:val="28"/>
          <w:lang w:eastAsia="en-US"/>
        </w:rPr>
        <w:t>Доступ к заявкам на участие в открытом запросе котировок производится  в день, во время и в месте, которые указаны в извещении о проведении открытого запроса котировок.  В случае если по окончании срока подачи заявок на участие в открытом запросе котировок подана только одна заявка на участие в запросе котировок, такая заявка рассматривается на соответствие требованиям полож</w:t>
      </w:r>
      <w:r w:rsidR="00856093">
        <w:rPr>
          <w:sz w:val="28"/>
          <w:szCs w:val="28"/>
          <w:lang w:eastAsia="en-US"/>
        </w:rPr>
        <w:t xml:space="preserve">ения, извещения и документации </w:t>
      </w:r>
      <w:r w:rsidR="00F522F1" w:rsidRPr="00F522F1">
        <w:rPr>
          <w:sz w:val="28"/>
          <w:szCs w:val="28"/>
          <w:lang w:eastAsia="en-US"/>
        </w:rPr>
        <w:t xml:space="preserve">о проведении открытого запроса котировок. </w:t>
      </w:r>
    </w:p>
    <w:p w:rsidR="00F522F1" w:rsidRDefault="00B65951" w:rsidP="00F522F1">
      <w:pPr>
        <w:autoSpaceDE w:val="0"/>
        <w:autoSpaceDN w:val="0"/>
        <w:adjustRightInd w:val="0"/>
        <w:ind w:firstLine="709"/>
        <w:jc w:val="both"/>
        <w:rPr>
          <w:sz w:val="28"/>
          <w:szCs w:val="28"/>
          <w:lang w:eastAsia="en-US"/>
        </w:rPr>
      </w:pPr>
      <w:r>
        <w:rPr>
          <w:sz w:val="28"/>
          <w:szCs w:val="28"/>
          <w:lang w:eastAsia="en-US"/>
        </w:rPr>
        <w:t xml:space="preserve">37.16. </w:t>
      </w:r>
      <w:r w:rsidR="00F522F1" w:rsidRPr="00F522F1">
        <w:rPr>
          <w:sz w:val="28"/>
          <w:szCs w:val="28"/>
          <w:lang w:eastAsia="en-US"/>
        </w:rPr>
        <w:t>Информация о месте, дате, времени открытия доступа к заявкам на участие  в открытом запросе котировок, наименование (для юр</w:t>
      </w:r>
      <w:r w:rsidR="00F522F1">
        <w:rPr>
          <w:sz w:val="28"/>
          <w:szCs w:val="28"/>
          <w:lang w:eastAsia="en-US"/>
        </w:rPr>
        <w:t>идического лица), фамилия, имя,</w:t>
      </w:r>
      <w:r w:rsidR="00856093">
        <w:rPr>
          <w:sz w:val="28"/>
          <w:szCs w:val="28"/>
          <w:lang w:eastAsia="en-US"/>
        </w:rPr>
        <w:t xml:space="preserve"> </w:t>
      </w:r>
      <w:r w:rsidR="00F522F1" w:rsidRPr="00F522F1">
        <w:rPr>
          <w:sz w:val="28"/>
          <w:szCs w:val="28"/>
          <w:lang w:eastAsia="en-US"/>
        </w:rPr>
        <w:t xml:space="preserve">отчество (при наличии) (для физического лица), почтовый адрес каждого участника запроса котировок, цена товара, работы или услуги, указанная в такой заявке, объявляются при открытии доступа к таким заявкам.  </w:t>
      </w:r>
    </w:p>
    <w:p w:rsidR="00B65951" w:rsidRDefault="00B65951" w:rsidP="00F522F1">
      <w:pPr>
        <w:autoSpaceDE w:val="0"/>
        <w:autoSpaceDN w:val="0"/>
        <w:adjustRightInd w:val="0"/>
        <w:ind w:firstLine="709"/>
        <w:jc w:val="both"/>
        <w:rPr>
          <w:sz w:val="28"/>
          <w:szCs w:val="28"/>
          <w:lang w:eastAsia="en-US"/>
        </w:rPr>
      </w:pPr>
      <w:r>
        <w:rPr>
          <w:sz w:val="28"/>
          <w:szCs w:val="28"/>
          <w:lang w:eastAsia="en-US"/>
        </w:rPr>
        <w:t>37.17.</w:t>
      </w:r>
      <w:r w:rsidR="00F522F1" w:rsidRPr="00F522F1">
        <w:rPr>
          <w:sz w:val="28"/>
          <w:szCs w:val="28"/>
          <w:lang w:eastAsia="en-US"/>
        </w:rPr>
        <w:t xml:space="preserve"> Срок рассмотрения и оценки заявок на участие в открытом запросе котировок (единственной заявки на участие в запросе котировок) не может превышать 5 (пяти) дней  с даты вскрытия конвертов с такими заявками. </w:t>
      </w:r>
      <w:r>
        <w:rPr>
          <w:sz w:val="28"/>
          <w:szCs w:val="28"/>
          <w:lang w:eastAsia="en-US"/>
        </w:rPr>
        <w:t xml:space="preserve">         </w:t>
      </w:r>
      <w:r w:rsidR="00F522F1" w:rsidRPr="00F522F1">
        <w:rPr>
          <w:sz w:val="28"/>
          <w:szCs w:val="28"/>
          <w:lang w:eastAsia="en-US"/>
        </w:rPr>
        <w:t xml:space="preserve">В случае установления факта подачи одним участником открытого запроса котировок двух и более заявок на участие в открытом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 </w:t>
      </w:r>
    </w:p>
    <w:p w:rsidR="00B65951" w:rsidRDefault="00B65951" w:rsidP="00F522F1">
      <w:pPr>
        <w:autoSpaceDE w:val="0"/>
        <w:autoSpaceDN w:val="0"/>
        <w:adjustRightInd w:val="0"/>
        <w:ind w:firstLine="709"/>
        <w:jc w:val="both"/>
        <w:rPr>
          <w:sz w:val="28"/>
          <w:szCs w:val="28"/>
          <w:lang w:eastAsia="en-US"/>
        </w:rPr>
      </w:pPr>
      <w:r>
        <w:rPr>
          <w:sz w:val="28"/>
          <w:szCs w:val="28"/>
          <w:lang w:eastAsia="en-US"/>
        </w:rPr>
        <w:t xml:space="preserve">37.18. </w:t>
      </w:r>
      <w:r w:rsidR="00F522F1" w:rsidRPr="00F522F1">
        <w:rPr>
          <w:sz w:val="28"/>
          <w:szCs w:val="28"/>
          <w:lang w:eastAsia="en-US"/>
        </w:rPr>
        <w:t xml:space="preserve"> Закупочная комиссия рассматривает заявки на участие в открытом запросе котировок на соответствие требованиям положения, извещения и документации о проведении открытого запроса котировок и осуществляет их оценку. </w:t>
      </w:r>
    </w:p>
    <w:p w:rsidR="00B65951" w:rsidRDefault="00B65951" w:rsidP="00F522F1">
      <w:pPr>
        <w:autoSpaceDE w:val="0"/>
        <w:autoSpaceDN w:val="0"/>
        <w:adjustRightInd w:val="0"/>
        <w:ind w:firstLine="709"/>
        <w:jc w:val="both"/>
        <w:rPr>
          <w:sz w:val="28"/>
          <w:szCs w:val="28"/>
          <w:lang w:eastAsia="en-US"/>
        </w:rPr>
      </w:pPr>
      <w:r>
        <w:rPr>
          <w:sz w:val="28"/>
          <w:szCs w:val="28"/>
          <w:lang w:eastAsia="en-US"/>
        </w:rPr>
        <w:t>37.19.</w:t>
      </w:r>
      <w:r w:rsidR="00F522F1" w:rsidRPr="00F522F1">
        <w:rPr>
          <w:sz w:val="28"/>
          <w:szCs w:val="28"/>
          <w:lang w:eastAsia="en-US"/>
        </w:rPr>
        <w:t xml:space="preserve"> Заявка на участие в открытом запросе котировок признается надлежащей, если она соответствует требованиям положения, извещения и документации о проведении открытого запроса котировок, а участник закупки, подавший такую заявку, соответствует требованиям, которые предъявляются к участнику закупки и указаны в положении  и извещении о проведении открытого запроса котировок.  На основании результатов рассмотрения заявок на участие в открытом запросе котировок закупочная комиссия принимается решение: 1) о допуске участника закупки к участию в открытом запросе котировок; 2) об отклонении заявки на участие в открытом запросе котировок. Закупочная комиссия не оценивает и отклоняет заявку на участие в открытом запросе котировок, если она не соответствуют требованиям положения и/или извещения и/или документации о проведении открытого запроса котировок либо участник закупки, подавший ее, не соответствует требованиям к участнику открытого запроса котировок, указанным  в положении и извещении и/или документации о проведении запроса котировок, либо предложенная в заявке цена договора превышает начальную (максимальную) цену договора, указанную в извещении о проведении открытого запроса котировок. В случае установления недостоверности информации, содержащейся в документах, представленных участником открытого запроса котировок, закупочная комиссия обязана отстранить такого участника от участия в открытом запросе котировок на любом этапе его проведения. </w:t>
      </w:r>
    </w:p>
    <w:p w:rsidR="00B65951" w:rsidRDefault="00B65951" w:rsidP="00F522F1">
      <w:pPr>
        <w:autoSpaceDE w:val="0"/>
        <w:autoSpaceDN w:val="0"/>
        <w:adjustRightInd w:val="0"/>
        <w:ind w:firstLine="709"/>
        <w:jc w:val="both"/>
        <w:rPr>
          <w:sz w:val="28"/>
          <w:szCs w:val="28"/>
          <w:lang w:eastAsia="en-US"/>
        </w:rPr>
      </w:pPr>
      <w:r>
        <w:rPr>
          <w:sz w:val="28"/>
          <w:szCs w:val="28"/>
          <w:lang w:eastAsia="en-US"/>
        </w:rPr>
        <w:t xml:space="preserve">37.20. </w:t>
      </w:r>
      <w:r w:rsidR="00F522F1" w:rsidRPr="00F522F1">
        <w:rPr>
          <w:sz w:val="28"/>
          <w:szCs w:val="28"/>
          <w:lang w:eastAsia="en-US"/>
        </w:rPr>
        <w:t xml:space="preserve"> Победителем открытого запроса котировок признается участник открытого запроса котировок, подавший заявку на участие в открытом запросе котировок, которая соответствует требованиям положения и извещения и/или документации о проведении открытого запроса котировок и в которой указана наиболее низкая цена товара, работы или услуги. При предложении наиболее низкой цены договора несколькими участниками открытого запроса котировок победителем открытого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B65951" w:rsidRDefault="00B65951" w:rsidP="00F522F1">
      <w:pPr>
        <w:autoSpaceDE w:val="0"/>
        <w:autoSpaceDN w:val="0"/>
        <w:adjustRightInd w:val="0"/>
        <w:ind w:firstLine="709"/>
        <w:jc w:val="both"/>
        <w:rPr>
          <w:sz w:val="28"/>
          <w:szCs w:val="28"/>
          <w:lang w:eastAsia="en-US"/>
        </w:rPr>
      </w:pPr>
      <w:r>
        <w:rPr>
          <w:sz w:val="28"/>
          <w:szCs w:val="28"/>
          <w:lang w:eastAsia="en-US"/>
        </w:rPr>
        <w:t xml:space="preserve">37.21. </w:t>
      </w:r>
      <w:r w:rsidR="00F522F1" w:rsidRPr="00F522F1">
        <w:rPr>
          <w:sz w:val="28"/>
          <w:szCs w:val="28"/>
          <w:lang w:eastAsia="en-US"/>
        </w:rPr>
        <w:t xml:space="preserve"> Результаты рассмотрения и оценки заявок на участие в открытом запросе котировок о</w:t>
      </w:r>
      <w:r w:rsidR="002B7F70">
        <w:rPr>
          <w:sz w:val="28"/>
          <w:szCs w:val="28"/>
          <w:lang w:eastAsia="en-US"/>
        </w:rPr>
        <w:t>формляются итоговым протоколом.</w:t>
      </w:r>
    </w:p>
    <w:p w:rsidR="00B65951" w:rsidRDefault="00B65951" w:rsidP="00F522F1">
      <w:pPr>
        <w:autoSpaceDE w:val="0"/>
        <w:autoSpaceDN w:val="0"/>
        <w:adjustRightInd w:val="0"/>
        <w:ind w:firstLine="709"/>
        <w:jc w:val="both"/>
        <w:rPr>
          <w:sz w:val="28"/>
          <w:szCs w:val="28"/>
          <w:lang w:eastAsia="en-US"/>
        </w:rPr>
      </w:pPr>
      <w:r>
        <w:rPr>
          <w:sz w:val="28"/>
          <w:szCs w:val="28"/>
          <w:lang w:eastAsia="en-US"/>
        </w:rPr>
        <w:t>37.22.</w:t>
      </w:r>
      <w:r w:rsidR="00F522F1" w:rsidRPr="00F522F1">
        <w:rPr>
          <w:sz w:val="28"/>
          <w:szCs w:val="28"/>
          <w:lang w:eastAsia="en-US"/>
        </w:rPr>
        <w:t xml:space="preserve"> В случае если закупочной комиссией отклонены все поданные заявки  на участие в открытом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открытого запроса котировок или не подано ни одной заявки, открытый запрос котировок признается несостоявшимся, информация об этом вносится  в итоговый протокол. </w:t>
      </w:r>
    </w:p>
    <w:p w:rsidR="00B65951" w:rsidRDefault="00B65951" w:rsidP="00F522F1">
      <w:pPr>
        <w:autoSpaceDE w:val="0"/>
        <w:autoSpaceDN w:val="0"/>
        <w:adjustRightInd w:val="0"/>
        <w:ind w:firstLine="709"/>
        <w:jc w:val="both"/>
        <w:rPr>
          <w:sz w:val="28"/>
          <w:szCs w:val="28"/>
          <w:lang w:eastAsia="en-US"/>
        </w:rPr>
      </w:pPr>
      <w:r>
        <w:rPr>
          <w:sz w:val="28"/>
          <w:szCs w:val="28"/>
          <w:lang w:eastAsia="en-US"/>
        </w:rPr>
        <w:t>37.23.</w:t>
      </w:r>
      <w:r w:rsidR="00F522F1" w:rsidRPr="00F522F1">
        <w:rPr>
          <w:sz w:val="28"/>
          <w:szCs w:val="28"/>
          <w:lang w:eastAsia="en-US"/>
        </w:rPr>
        <w:t xml:space="preserve"> Итоговый протокол подписывается всеми присутствующими на заседании членами закупочной комиссии и размещается в единой информационной системе. Указанный протокол хранится у заказчика. </w:t>
      </w:r>
    </w:p>
    <w:p w:rsidR="00B65951" w:rsidRDefault="00B65951" w:rsidP="00B65951">
      <w:pPr>
        <w:autoSpaceDE w:val="0"/>
        <w:autoSpaceDN w:val="0"/>
        <w:adjustRightInd w:val="0"/>
        <w:ind w:firstLine="709"/>
        <w:jc w:val="both"/>
        <w:rPr>
          <w:sz w:val="28"/>
          <w:szCs w:val="28"/>
          <w:lang w:eastAsia="en-US"/>
        </w:rPr>
      </w:pPr>
      <w:r>
        <w:rPr>
          <w:sz w:val="28"/>
          <w:szCs w:val="28"/>
          <w:lang w:eastAsia="en-US"/>
        </w:rPr>
        <w:t xml:space="preserve">37.24. </w:t>
      </w:r>
      <w:r w:rsidR="00F522F1" w:rsidRPr="00F522F1">
        <w:rPr>
          <w:sz w:val="28"/>
          <w:szCs w:val="28"/>
          <w:lang w:eastAsia="en-US"/>
        </w:rPr>
        <w:t xml:space="preserve"> В случае, если участник открытого запроса кот</w:t>
      </w:r>
      <w:r>
        <w:rPr>
          <w:sz w:val="28"/>
          <w:szCs w:val="28"/>
          <w:lang w:eastAsia="en-US"/>
        </w:rPr>
        <w:t xml:space="preserve">ировок в срок, предусмотренный </w:t>
      </w:r>
      <w:r w:rsidR="00F522F1" w:rsidRPr="00F522F1">
        <w:rPr>
          <w:sz w:val="28"/>
          <w:szCs w:val="28"/>
          <w:lang w:eastAsia="en-US"/>
        </w:rPr>
        <w:t xml:space="preserve">извещением и/или документацией о проведении открытого запроса котировок для подписания договора победителем открытого запроса котировок, не направил заказчику подписанный  со своей стороны проект договора 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открытого запроса котировок признается уклонившимся от заключения договора.  </w:t>
      </w:r>
    </w:p>
    <w:p w:rsidR="00B65951" w:rsidRDefault="00B65951" w:rsidP="00B65951">
      <w:pPr>
        <w:autoSpaceDE w:val="0"/>
        <w:autoSpaceDN w:val="0"/>
        <w:adjustRightInd w:val="0"/>
        <w:ind w:firstLine="709"/>
        <w:jc w:val="both"/>
        <w:rPr>
          <w:sz w:val="28"/>
          <w:szCs w:val="28"/>
          <w:lang w:eastAsia="en-US"/>
        </w:rPr>
      </w:pPr>
      <w:r>
        <w:rPr>
          <w:sz w:val="28"/>
          <w:szCs w:val="28"/>
          <w:lang w:eastAsia="en-US"/>
        </w:rPr>
        <w:t>37.25.</w:t>
      </w:r>
      <w:r w:rsidR="00F522F1" w:rsidRPr="00F522F1">
        <w:rPr>
          <w:sz w:val="28"/>
          <w:szCs w:val="28"/>
          <w:lang w:eastAsia="en-US"/>
        </w:rPr>
        <w:t xml:space="preserve"> В случае если открытый запрос котировок признан несостоявшимся  и единственная заявка на участие в открытом запросе котировок признана соответствующей требованиям положения и извещения и/или документации о проведении открытого запроса котировок, а участник закупки, подавший такую заявку, соответствует требованиям, которые предъявляются к участнику открытого запроса котировок и указаны в извещении  о проведении открытого запроса котировок, а также в случае если открытый запрос котировок признан несостоявшимся и по результатам рассмотрения заявок только одна заявка признана соответствующей требованиям положения и извещения о проведении открытого запроса котировок, а участник закупки, подавший такую заявку, соответствует требованиям, которые предъявляются к участнику открытого запроса котировок и указаны в извещении и/или документации о проведении открытого запроса котировок, заказчик заключает договор с участником запроса котировок, подавшим такую заявку, на условиях, предусмотренных извещением и документацией о проведении запроса котировок, по цене, которая предложена в такой заявке, с включением в договор информации из заявки на участие в открытом запросе котировок. </w:t>
      </w:r>
    </w:p>
    <w:p w:rsidR="00B65951" w:rsidRDefault="00B65951" w:rsidP="00B65951">
      <w:pPr>
        <w:autoSpaceDE w:val="0"/>
        <w:autoSpaceDN w:val="0"/>
        <w:adjustRightInd w:val="0"/>
        <w:ind w:firstLine="709"/>
        <w:jc w:val="both"/>
        <w:rPr>
          <w:sz w:val="28"/>
          <w:szCs w:val="28"/>
          <w:lang w:eastAsia="en-US"/>
        </w:rPr>
      </w:pPr>
      <w:r>
        <w:rPr>
          <w:sz w:val="28"/>
          <w:szCs w:val="28"/>
          <w:lang w:eastAsia="en-US"/>
        </w:rPr>
        <w:t>37.26.</w:t>
      </w:r>
      <w:r w:rsidR="00F522F1" w:rsidRPr="00F522F1">
        <w:rPr>
          <w:sz w:val="28"/>
          <w:szCs w:val="28"/>
          <w:lang w:eastAsia="en-US"/>
        </w:rPr>
        <w:t xml:space="preserve"> В случае если открытый запрос котировок признан несостоявшимся в связи  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не соответствующими требованиям положения и извещения о проведении открытого запроса котировок, заказчик вправе осуществить закупку у единственного поставщика (подрядчика исполнителя) в соответствии с пунктом </w:t>
      </w:r>
      <w:r w:rsidR="00427023" w:rsidRPr="00427023">
        <w:rPr>
          <w:sz w:val="28"/>
          <w:szCs w:val="28"/>
          <w:lang w:eastAsia="en-US"/>
        </w:rPr>
        <w:t>51.1.</w:t>
      </w:r>
      <w:r w:rsidR="00F522F1" w:rsidRPr="00427023">
        <w:rPr>
          <w:sz w:val="28"/>
          <w:szCs w:val="28"/>
          <w:lang w:eastAsia="en-US"/>
        </w:rPr>
        <w:t xml:space="preserve"> Положения либо</w:t>
      </w:r>
      <w:r w:rsidR="00F522F1" w:rsidRPr="00F522F1">
        <w:rPr>
          <w:sz w:val="28"/>
          <w:szCs w:val="28"/>
          <w:lang w:eastAsia="en-US"/>
        </w:rPr>
        <w:t xml:space="preserve"> повторно провести открытый запрос котировок, либо провести закупку иным способом  в соответствии с Положением. </w:t>
      </w:r>
    </w:p>
    <w:p w:rsidR="00F522F1" w:rsidRPr="00F522F1" w:rsidRDefault="00B65951" w:rsidP="00B65951">
      <w:pPr>
        <w:autoSpaceDE w:val="0"/>
        <w:autoSpaceDN w:val="0"/>
        <w:adjustRightInd w:val="0"/>
        <w:ind w:firstLine="709"/>
        <w:jc w:val="both"/>
        <w:rPr>
          <w:sz w:val="28"/>
          <w:szCs w:val="28"/>
          <w:lang w:eastAsia="en-US"/>
        </w:rPr>
      </w:pPr>
      <w:r>
        <w:rPr>
          <w:sz w:val="28"/>
          <w:szCs w:val="28"/>
          <w:lang w:eastAsia="en-US"/>
        </w:rPr>
        <w:t>37.27.</w:t>
      </w:r>
      <w:r w:rsidR="00F522F1" w:rsidRPr="00F522F1">
        <w:rPr>
          <w:sz w:val="28"/>
          <w:szCs w:val="28"/>
          <w:lang w:eastAsia="en-US"/>
        </w:rPr>
        <w:t xml:space="preserve"> Договор по результатам открытого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открытого запроса котировок.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w:t>
      </w:r>
    </w:p>
    <w:p w:rsidR="00F522F1" w:rsidRPr="00F522F1" w:rsidRDefault="00F522F1" w:rsidP="00F522F1">
      <w:pPr>
        <w:autoSpaceDE w:val="0"/>
        <w:autoSpaceDN w:val="0"/>
        <w:adjustRightInd w:val="0"/>
        <w:ind w:firstLine="709"/>
        <w:jc w:val="both"/>
        <w:rPr>
          <w:sz w:val="28"/>
          <w:szCs w:val="28"/>
          <w:lang w:eastAsia="en-US"/>
        </w:rPr>
      </w:pPr>
      <w:r w:rsidRPr="00F522F1">
        <w:rPr>
          <w:sz w:val="28"/>
          <w:szCs w:val="28"/>
          <w:lang w:eastAsia="en-US"/>
        </w:rPr>
        <w:t xml:space="preserve"> </w:t>
      </w:r>
    </w:p>
    <w:p w:rsidR="00954C3C" w:rsidRPr="00A55538" w:rsidRDefault="006D7A37" w:rsidP="00F708D0">
      <w:pPr>
        <w:autoSpaceDE w:val="0"/>
        <w:autoSpaceDN w:val="0"/>
        <w:adjustRightInd w:val="0"/>
        <w:rPr>
          <w:sz w:val="28"/>
          <w:szCs w:val="28"/>
          <w:lang w:eastAsia="en-US"/>
        </w:rPr>
      </w:pPr>
      <w:r>
        <w:rPr>
          <w:sz w:val="28"/>
          <w:szCs w:val="28"/>
          <w:lang w:eastAsia="en-US"/>
        </w:rPr>
        <w:t>38</w:t>
      </w:r>
      <w:r w:rsidR="00F708D0" w:rsidRPr="0033416A">
        <w:rPr>
          <w:sz w:val="28"/>
          <w:szCs w:val="28"/>
          <w:lang w:eastAsia="en-US"/>
        </w:rPr>
        <w:t xml:space="preserve">. </w:t>
      </w:r>
      <w:r w:rsidR="00A55538" w:rsidRPr="0033416A">
        <w:rPr>
          <w:sz w:val="28"/>
          <w:szCs w:val="28"/>
          <w:lang w:eastAsia="en-US"/>
        </w:rPr>
        <w:t>ЗАПРОС КОТИРОВОК В ЭЛЕКТРОННОЙ ФОРМЕ</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38</w:t>
      </w:r>
      <w:r w:rsidR="00954C3C" w:rsidRPr="00954C3C">
        <w:rPr>
          <w:sz w:val="28"/>
          <w:szCs w:val="28"/>
          <w:lang w:eastAsia="en-US"/>
        </w:rPr>
        <w:t xml:space="preserve">.1. Выбор поставщика (подрядчика, исполнителя) путем проведения запроса котировок в электронной форме (далее - запрос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w:t>
      </w:r>
      <w:r w:rsidR="00264A61" w:rsidRPr="0033416A">
        <w:rPr>
          <w:sz w:val="28"/>
          <w:szCs w:val="28"/>
          <w:lang w:eastAsia="en-US"/>
        </w:rPr>
        <w:t xml:space="preserve">превышает один миллион </w:t>
      </w:r>
      <w:r w:rsidR="00954C3C" w:rsidRPr="0033416A">
        <w:rPr>
          <w:sz w:val="28"/>
          <w:szCs w:val="28"/>
          <w:lang w:eastAsia="en-US"/>
        </w:rPr>
        <w:t xml:space="preserve"> руб.</w:t>
      </w:r>
      <w:r w:rsidR="00954C3C" w:rsidRPr="00954C3C">
        <w:rPr>
          <w:sz w:val="28"/>
          <w:szCs w:val="28"/>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38</w:t>
      </w:r>
      <w:r w:rsidR="00954C3C" w:rsidRPr="00954C3C">
        <w:rPr>
          <w:sz w:val="28"/>
          <w:szCs w:val="28"/>
          <w:lang w:eastAsia="en-US"/>
        </w:rPr>
        <w:t>.2.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38</w:t>
      </w:r>
      <w:r w:rsidR="00954C3C" w:rsidRPr="00954C3C">
        <w:rPr>
          <w:sz w:val="28"/>
          <w:szCs w:val="28"/>
          <w:lang w:eastAsia="en-US"/>
        </w:rPr>
        <w:t>.3. Извещение о проведении запроса котировок должно содержать следующие сведения: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способ осуществления закупки;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наименование, место нахождения, почтовый адрес, адрес электронной почты, номер контактного телефона Заказчика;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954C3C">
          <w:rPr>
            <w:color w:val="0000FF"/>
            <w:sz w:val="28"/>
            <w:szCs w:val="28"/>
            <w:lang w:eastAsia="en-US"/>
          </w:rPr>
          <w:t>частью 6.1 статьи 3</w:t>
        </w:r>
      </w:hyperlink>
      <w:r w:rsidRPr="00954C3C">
        <w:rPr>
          <w:sz w:val="28"/>
          <w:szCs w:val="28"/>
          <w:lang w:eastAsia="en-US"/>
        </w:rPr>
        <w:t xml:space="preserve"> Федерального закона (при необходимости);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место поставки товара, выполнения работы, оказания услуги;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сведения о начальной (максимальной) цене договора (цена лота), либо формула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6)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7) адрес электронной площадки в информационно-телекоммуникационной сети Интернет;</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8) форма заявки на участие в запросе котировок;</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9) порядок и срок отзыва заявок на участие в запросе котировок;</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10)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12) срок со дня размещения в ЕИС протокола по результатам запроса котировок, в течение которого победитель запроса котировок должен подписать проект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38</w:t>
      </w:r>
      <w:r w:rsidR="00954C3C" w:rsidRPr="00954C3C">
        <w:rPr>
          <w:sz w:val="28"/>
          <w:szCs w:val="28"/>
          <w:lang w:eastAsia="en-US"/>
        </w:rPr>
        <w:t>.4.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38</w:t>
      </w:r>
      <w:r w:rsidR="00954C3C" w:rsidRPr="00954C3C">
        <w:rPr>
          <w:sz w:val="28"/>
          <w:szCs w:val="28"/>
          <w:lang w:eastAsia="en-US"/>
        </w:rPr>
        <w:t>.5. Любой участник запроса котировок вправе направить Заказчику в порядке, предусмотренном Федеральным законом, настоящим Положением о закупке и извещением, запрос о даче разъяснений положений извещения об осуществлении закупки.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В течение трех рабочих дней с даты поступления указанного запроса Заказчик осуществляет разъяснение положений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38</w:t>
      </w:r>
      <w:r w:rsidR="00954C3C" w:rsidRPr="00954C3C">
        <w:rPr>
          <w:sz w:val="28"/>
          <w:szCs w:val="28"/>
          <w:lang w:eastAsia="en-US"/>
        </w:rPr>
        <w:t>.6. Разъяснения положений извещения не должны изменять предмет закупки и существенные условия проекта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38</w:t>
      </w:r>
      <w:r w:rsidR="00954C3C" w:rsidRPr="00954C3C">
        <w:rPr>
          <w:sz w:val="28"/>
          <w:szCs w:val="28"/>
          <w:lang w:eastAsia="en-US"/>
        </w:rPr>
        <w:t xml:space="preserve">.7. Заказчик в соответствии с запросом участника закупки или по собственной инициативе вправе принять решение о внесении изменений в извещение, в том числе в описание объекта закупки, не позднее чем за один день до даты окончания срока подачи заявок на участие в запросе котировок, за исключением случая, предусмотренного </w:t>
      </w:r>
      <w:hyperlink w:anchor="P649" w:history="1">
        <w:r w:rsidR="00954C3C" w:rsidRPr="00A45091">
          <w:rPr>
            <w:color w:val="0000FF"/>
            <w:sz w:val="28"/>
            <w:szCs w:val="28"/>
            <w:lang w:eastAsia="en-US"/>
          </w:rPr>
          <w:t>пунктом 37.10</w:t>
        </w:r>
      </w:hyperlink>
      <w:r w:rsidR="00954C3C" w:rsidRPr="00A45091">
        <w:rPr>
          <w:sz w:val="28"/>
          <w:szCs w:val="28"/>
          <w:lang w:eastAsia="en-US"/>
        </w:rPr>
        <w:t xml:space="preserve"> настоящего</w:t>
      </w:r>
      <w:r w:rsidR="00954C3C" w:rsidRPr="00954C3C">
        <w:rPr>
          <w:sz w:val="28"/>
          <w:szCs w:val="28"/>
          <w:lang w:eastAsia="en-US"/>
        </w:rPr>
        <w:t xml:space="preserve"> Положения. Изменения, вносимые в извещение,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настоящим Положением.</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38</w:t>
      </w:r>
      <w:r w:rsidR="00954C3C" w:rsidRPr="00954C3C">
        <w:rPr>
          <w:sz w:val="28"/>
          <w:szCs w:val="28"/>
          <w:lang w:eastAsia="en-US"/>
        </w:rPr>
        <w:t>.8.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w:t>
      </w:r>
    </w:p>
    <w:p w:rsidR="00954C3C" w:rsidRPr="00954C3C" w:rsidRDefault="006D7A37" w:rsidP="00954C3C">
      <w:pPr>
        <w:autoSpaceDE w:val="0"/>
        <w:autoSpaceDN w:val="0"/>
        <w:adjustRightInd w:val="0"/>
        <w:ind w:firstLine="709"/>
        <w:jc w:val="both"/>
        <w:rPr>
          <w:sz w:val="28"/>
          <w:szCs w:val="28"/>
          <w:lang w:eastAsia="en-US"/>
        </w:rPr>
      </w:pPr>
      <w:bookmarkStart w:id="121" w:name="P649"/>
      <w:bookmarkEnd w:id="121"/>
      <w:r>
        <w:rPr>
          <w:sz w:val="28"/>
          <w:szCs w:val="28"/>
          <w:lang w:eastAsia="en-US"/>
        </w:rPr>
        <w:t>38</w:t>
      </w:r>
      <w:r w:rsidR="00954C3C" w:rsidRPr="00954C3C">
        <w:rPr>
          <w:sz w:val="28"/>
          <w:szCs w:val="28"/>
          <w:lang w:eastAsia="en-US"/>
        </w:rPr>
        <w:t>.9. До наступления даты и времени окончания срока подачи заявок на участие в запросе котировок Заказчик может продлить этот срок. Извещение о продлении срока окончания приема заявок размещается Заказчиком в ЕИС.</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38</w:t>
      </w:r>
      <w:r w:rsidR="00954C3C" w:rsidRPr="00954C3C">
        <w:rPr>
          <w:sz w:val="28"/>
          <w:szCs w:val="28"/>
          <w:lang w:eastAsia="en-US"/>
        </w:rPr>
        <w:t>.10. По истечении срока отмены запроса котировок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954C3C" w:rsidRPr="00954C3C" w:rsidRDefault="00954C3C" w:rsidP="00954C3C">
      <w:pPr>
        <w:autoSpaceDE w:val="0"/>
        <w:autoSpaceDN w:val="0"/>
        <w:adjustRightInd w:val="0"/>
        <w:ind w:firstLine="709"/>
        <w:jc w:val="both"/>
        <w:rPr>
          <w:sz w:val="28"/>
          <w:szCs w:val="28"/>
          <w:lang w:eastAsia="en-US"/>
        </w:rPr>
      </w:pPr>
    </w:p>
    <w:p w:rsidR="00954C3C" w:rsidRPr="00352A84" w:rsidRDefault="006D7A37" w:rsidP="00F708D0">
      <w:pPr>
        <w:autoSpaceDE w:val="0"/>
        <w:autoSpaceDN w:val="0"/>
        <w:adjustRightInd w:val="0"/>
        <w:rPr>
          <w:sz w:val="28"/>
          <w:szCs w:val="28"/>
          <w:lang w:eastAsia="en-US"/>
        </w:rPr>
      </w:pPr>
      <w:r>
        <w:rPr>
          <w:sz w:val="28"/>
          <w:szCs w:val="28"/>
          <w:lang w:eastAsia="en-US"/>
        </w:rPr>
        <w:t>39</w:t>
      </w:r>
      <w:r w:rsidR="00F708D0">
        <w:rPr>
          <w:sz w:val="28"/>
          <w:szCs w:val="28"/>
          <w:lang w:eastAsia="en-US"/>
        </w:rPr>
        <w:t xml:space="preserve">. </w:t>
      </w:r>
      <w:r w:rsidR="00352A84" w:rsidRPr="00352A84">
        <w:rPr>
          <w:sz w:val="28"/>
          <w:szCs w:val="28"/>
          <w:lang w:eastAsia="en-US"/>
        </w:rPr>
        <w:t>ПОРЯДОК ПОДАЧИ ЗАЯВОК НА УЧАСТИЕ В ЗАПРОСЕ КОТИРОВОК</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39</w:t>
      </w:r>
      <w:r w:rsidR="00954C3C" w:rsidRPr="00954C3C">
        <w:rPr>
          <w:sz w:val="28"/>
          <w:szCs w:val="28"/>
          <w:lang w:eastAsia="en-US"/>
        </w:rPr>
        <w:t>.1. Любой участник закупки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предусмотренных извещением о запросе котировок даты и времени окончания срока подачи заявок на участие в такой закупке.</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39</w:t>
      </w:r>
      <w:r w:rsidR="00954C3C" w:rsidRPr="00954C3C">
        <w:rPr>
          <w:sz w:val="28"/>
          <w:szCs w:val="28"/>
          <w:lang w:eastAsia="en-US"/>
        </w:rPr>
        <w:t>.2.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39</w:t>
      </w:r>
      <w:r w:rsidR="00954C3C" w:rsidRPr="00954C3C">
        <w:rPr>
          <w:sz w:val="28"/>
          <w:szCs w:val="28"/>
          <w:lang w:eastAsia="en-US"/>
        </w:rPr>
        <w:t>.3. Заявка на участие в запросе котировок должна содержать:</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заполненную форму котировочной заявки в соответствии с требованиями извещения о проведении запроса котировок;</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анкету участника закупки по установленной в извещении о проведении запроса котировок форме, в том числе с указанием наименования,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согласие участника закупки исполнить условия договора, указанные в извещении о проведении запроса котировок;</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предлагаемую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39</w:t>
      </w:r>
      <w:r w:rsidR="00954C3C" w:rsidRPr="00954C3C">
        <w:rPr>
          <w:sz w:val="28"/>
          <w:szCs w:val="28"/>
          <w:lang w:eastAsia="en-US"/>
        </w:rPr>
        <w:t>.4.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954C3C" w:rsidRPr="00954C3C" w:rsidRDefault="00954C3C" w:rsidP="00954C3C">
      <w:pPr>
        <w:autoSpaceDE w:val="0"/>
        <w:autoSpaceDN w:val="0"/>
        <w:adjustRightInd w:val="0"/>
        <w:ind w:firstLine="709"/>
        <w:jc w:val="both"/>
        <w:rPr>
          <w:sz w:val="28"/>
          <w:szCs w:val="28"/>
          <w:lang w:eastAsia="en-US"/>
        </w:rPr>
      </w:pPr>
    </w:p>
    <w:p w:rsidR="00954C3C" w:rsidRPr="001431FF" w:rsidRDefault="006D7A37" w:rsidP="00F708D0">
      <w:pPr>
        <w:autoSpaceDE w:val="0"/>
        <w:autoSpaceDN w:val="0"/>
        <w:adjustRightInd w:val="0"/>
        <w:rPr>
          <w:sz w:val="28"/>
          <w:szCs w:val="28"/>
          <w:lang w:eastAsia="en-US"/>
        </w:rPr>
      </w:pPr>
      <w:r>
        <w:rPr>
          <w:sz w:val="28"/>
          <w:szCs w:val="28"/>
          <w:lang w:eastAsia="en-US"/>
        </w:rPr>
        <w:t>40</w:t>
      </w:r>
      <w:r w:rsidR="00F708D0">
        <w:rPr>
          <w:sz w:val="28"/>
          <w:szCs w:val="28"/>
          <w:lang w:eastAsia="en-US"/>
        </w:rPr>
        <w:t xml:space="preserve">. </w:t>
      </w:r>
      <w:r w:rsidR="001431FF" w:rsidRPr="001431FF">
        <w:rPr>
          <w:sz w:val="28"/>
          <w:szCs w:val="28"/>
          <w:lang w:eastAsia="en-US"/>
        </w:rPr>
        <w:t>РАССМОТРЕНИЕ И ОЦЕНКА ЗАЯВОК НА УЧАСТИЕ В ЗАПРОСЕ КОТИРОВОК</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40</w:t>
      </w:r>
      <w:r w:rsidR="00954C3C" w:rsidRPr="00954C3C">
        <w:rPr>
          <w:sz w:val="28"/>
          <w:szCs w:val="28"/>
          <w:lang w:eastAsia="en-US"/>
        </w:rPr>
        <w:t>.1.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40</w:t>
      </w:r>
      <w:r w:rsidR="00954C3C" w:rsidRPr="00954C3C">
        <w:rPr>
          <w:sz w:val="28"/>
          <w:szCs w:val="28"/>
          <w:lang w:eastAsia="en-US"/>
        </w:rPr>
        <w:t>.2.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40</w:t>
      </w:r>
      <w:r w:rsidR="00954C3C" w:rsidRPr="00954C3C">
        <w:rPr>
          <w:sz w:val="28"/>
          <w:szCs w:val="28"/>
          <w:lang w:eastAsia="en-US"/>
        </w:rPr>
        <w:t>.3.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40</w:t>
      </w:r>
      <w:r w:rsidR="00954C3C" w:rsidRPr="00954C3C">
        <w:rPr>
          <w:sz w:val="28"/>
          <w:szCs w:val="28"/>
          <w:lang w:eastAsia="en-US"/>
        </w:rPr>
        <w:t>.4.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40</w:t>
      </w:r>
      <w:r w:rsidR="00954C3C" w:rsidRPr="00954C3C">
        <w:rPr>
          <w:sz w:val="28"/>
          <w:szCs w:val="28"/>
          <w:lang w:eastAsia="en-US"/>
        </w:rPr>
        <w:t>.5. Протокол рассмотрения и оценки заявок на участие в запросе котировок должен содержать следующие сведения: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дату подписания протокола;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количество поданных заявок на участие в закупке, а также дату и время регистрации каждой такой заявки;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наименование (для юридического лица) или фамилию,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результаты рассмотрения заявок на участие в запросе котировок с указанием в том числе:</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количества заявок на участие в закупке, которые отклонены;</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причины, по которым закупка признана несостоявшейся, в случае признания ее таковой.</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40</w:t>
      </w:r>
      <w:r w:rsidR="00954C3C" w:rsidRPr="00954C3C">
        <w:rPr>
          <w:sz w:val="28"/>
          <w:szCs w:val="28"/>
          <w:lang w:eastAsia="en-US"/>
        </w:rPr>
        <w:t>.6. Протокол рассмотрения и оценки заявок на участие в запросе котировок не позднее чем через три дня, следующих после дня подписания такого протокола, размещается в ЕИС.</w:t>
      </w:r>
    </w:p>
    <w:p w:rsidR="00954C3C" w:rsidRPr="00954C3C" w:rsidRDefault="00954C3C" w:rsidP="00954C3C">
      <w:pPr>
        <w:autoSpaceDE w:val="0"/>
        <w:autoSpaceDN w:val="0"/>
        <w:adjustRightInd w:val="0"/>
        <w:ind w:firstLine="709"/>
        <w:jc w:val="both"/>
        <w:rPr>
          <w:sz w:val="28"/>
          <w:szCs w:val="28"/>
          <w:lang w:eastAsia="en-US"/>
        </w:rPr>
      </w:pPr>
    </w:p>
    <w:p w:rsidR="00954C3C" w:rsidRPr="001431FF" w:rsidRDefault="006D7A37" w:rsidP="00F708D0">
      <w:pPr>
        <w:autoSpaceDE w:val="0"/>
        <w:autoSpaceDN w:val="0"/>
        <w:adjustRightInd w:val="0"/>
        <w:jc w:val="both"/>
        <w:rPr>
          <w:sz w:val="28"/>
          <w:szCs w:val="28"/>
          <w:lang w:eastAsia="en-US"/>
        </w:rPr>
      </w:pPr>
      <w:r>
        <w:rPr>
          <w:sz w:val="28"/>
          <w:szCs w:val="28"/>
          <w:lang w:eastAsia="en-US"/>
        </w:rPr>
        <w:t>41</w:t>
      </w:r>
      <w:r w:rsidR="00F708D0">
        <w:rPr>
          <w:sz w:val="28"/>
          <w:szCs w:val="28"/>
          <w:lang w:eastAsia="en-US"/>
        </w:rPr>
        <w:t xml:space="preserve">. </w:t>
      </w:r>
      <w:r w:rsidR="001431FF" w:rsidRPr="001431FF">
        <w:rPr>
          <w:sz w:val="28"/>
          <w:szCs w:val="28"/>
          <w:lang w:eastAsia="en-US"/>
        </w:rPr>
        <w:t>ЗАКЛЮЧЕНИЕ ДОГОВОРА ПО ИТОГАМ ЗАПРОСА КОТИРОВОК</w:t>
      </w:r>
      <w:r w:rsidR="00954C3C" w:rsidRPr="001431FF">
        <w:rPr>
          <w:sz w:val="28"/>
          <w:szCs w:val="28"/>
          <w:lang w:eastAsia="en-US"/>
        </w:rPr>
        <w:t xml:space="preserve"> </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41</w:t>
      </w:r>
      <w:r w:rsidR="00954C3C" w:rsidRPr="00954C3C">
        <w:rPr>
          <w:sz w:val="28"/>
          <w:szCs w:val="28"/>
          <w:lang w:eastAsia="en-US"/>
        </w:rPr>
        <w:t>.1. В срок, установленный в документации о проведении запроса котировок для подписания договора, победитель запроса котировок обязан подписать договор и представить все экземпляры договора Заказчику.</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Договор по результатам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41</w:t>
      </w:r>
      <w:r w:rsidR="00954C3C" w:rsidRPr="00954C3C">
        <w:rPr>
          <w:sz w:val="28"/>
          <w:szCs w:val="28"/>
          <w:lang w:eastAsia="en-US"/>
        </w:rPr>
        <w:t>.2. В случае если победитель запроса котировок в срок, указанный в документации о проведении запроса котировок, не представил Заказчику подписанный проект договора на условиях, указанных в поданной участником закупки заявке и в извещении о проведении запроса котировок,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такой победитель признается уклонившимся от заключения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41</w:t>
      </w:r>
      <w:r w:rsidR="00954C3C" w:rsidRPr="00954C3C">
        <w:rPr>
          <w:sz w:val="28"/>
          <w:szCs w:val="28"/>
          <w:lang w:eastAsia="en-US"/>
        </w:rPr>
        <w:t>.3. 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Проект договора в случае согласия участника запроса котировок, предложение которого содержит лучшее условие по цене договора, следующее после предложенного победителем запроса котировок, заключить договор составляется Заказчиком путем включения в проект договора, прилагаемый к извещению о запросе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w:t>
      </w:r>
    </w:p>
    <w:p w:rsidR="00954C3C" w:rsidRPr="00954C3C" w:rsidRDefault="006D7A37" w:rsidP="00954C3C">
      <w:pPr>
        <w:autoSpaceDE w:val="0"/>
        <w:autoSpaceDN w:val="0"/>
        <w:adjustRightInd w:val="0"/>
        <w:ind w:firstLine="709"/>
        <w:jc w:val="both"/>
        <w:rPr>
          <w:sz w:val="28"/>
          <w:szCs w:val="28"/>
          <w:lang w:eastAsia="en-US"/>
        </w:rPr>
      </w:pPr>
      <w:bookmarkStart w:id="122" w:name="P690"/>
      <w:bookmarkEnd w:id="122"/>
      <w:r>
        <w:rPr>
          <w:sz w:val="28"/>
          <w:szCs w:val="28"/>
          <w:lang w:eastAsia="en-US"/>
        </w:rPr>
        <w:t>41</w:t>
      </w:r>
      <w:r w:rsidR="00954C3C" w:rsidRPr="00954C3C">
        <w:rPr>
          <w:sz w:val="28"/>
          <w:szCs w:val="28"/>
          <w:lang w:eastAsia="en-US"/>
        </w:rPr>
        <w:t>.4. В случае признания запроса котировок несостоявшимся Заказчик заключает договор с единственным участником, допущенным к участию в запросе котировок, или с единственным участником, подавшим заявку на участие в запросе котировок. Договор заключается на условиях, предусмотренных извещением о проведении запроса котировок, по цене, предложенной в заявке участника запроса котировок, с которым заключается договор. Также Заказчик вправе провести с таким участником переговоры по снижению цены, представленной в заявке на участие в запросе котировок, без изменения иных условий договора и заявки, и заключить договор по цене, согласованной в процессе проведения преддоговорных переговоров.</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В случае если единственный участник не представил Заказчику в срок, предусмотренный документацией о проведении запроса котировок, подписанный с его стороны договор,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(или) гарантийных обязательств, такой участник закупки признается уклонившимся от заключения договора.</w:t>
      </w:r>
    </w:p>
    <w:p w:rsidR="00954C3C" w:rsidRPr="00954C3C" w:rsidRDefault="00954C3C" w:rsidP="00954C3C">
      <w:pPr>
        <w:autoSpaceDE w:val="0"/>
        <w:autoSpaceDN w:val="0"/>
        <w:adjustRightInd w:val="0"/>
        <w:ind w:firstLine="709"/>
        <w:jc w:val="both"/>
        <w:rPr>
          <w:sz w:val="28"/>
          <w:szCs w:val="28"/>
          <w:lang w:eastAsia="en-US"/>
        </w:rPr>
      </w:pPr>
    </w:p>
    <w:p w:rsidR="00954C3C" w:rsidRPr="009A64DF" w:rsidRDefault="006D7A37" w:rsidP="00F708D0">
      <w:pPr>
        <w:autoSpaceDE w:val="0"/>
        <w:autoSpaceDN w:val="0"/>
        <w:adjustRightInd w:val="0"/>
        <w:rPr>
          <w:sz w:val="28"/>
          <w:szCs w:val="28"/>
          <w:lang w:eastAsia="en-US"/>
        </w:rPr>
      </w:pPr>
      <w:r>
        <w:rPr>
          <w:sz w:val="28"/>
          <w:szCs w:val="28"/>
          <w:lang w:eastAsia="en-US"/>
        </w:rPr>
        <w:t>42</w:t>
      </w:r>
      <w:r w:rsidR="00F708D0">
        <w:rPr>
          <w:sz w:val="28"/>
          <w:szCs w:val="28"/>
          <w:lang w:eastAsia="en-US"/>
        </w:rPr>
        <w:t xml:space="preserve">. </w:t>
      </w:r>
      <w:r w:rsidR="009A64DF" w:rsidRPr="009A64DF">
        <w:rPr>
          <w:sz w:val="28"/>
          <w:szCs w:val="28"/>
          <w:lang w:eastAsia="en-US"/>
        </w:rPr>
        <w:t>ПРИЗНАНИЕ ЗАПРОСА КОТИРОВОК НЕСОСТОЯВШИМСЯ</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42</w:t>
      </w:r>
      <w:r w:rsidR="00954C3C" w:rsidRPr="00954C3C">
        <w:rPr>
          <w:sz w:val="28"/>
          <w:szCs w:val="28"/>
          <w:lang w:eastAsia="en-US"/>
        </w:rPr>
        <w:t>.1. Запрос котировок признается несостоявшимся в случае, если: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подана только одна заявка на участие в запросе котировок;</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не подано ни одной заявки на участие в запросе котировок;</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по результатам рассмотрения заявок на участие в запросе котировок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42</w:t>
      </w:r>
      <w:r w:rsidR="00954C3C" w:rsidRPr="00954C3C">
        <w:rPr>
          <w:sz w:val="28"/>
          <w:szCs w:val="28"/>
          <w:lang w:eastAsia="en-US"/>
        </w:rPr>
        <w:t xml:space="preserve">.2. В случае если запрос котировок признан несостоявшимся и договор не заключен с </w:t>
      </w:r>
      <w:r w:rsidR="00954C3C" w:rsidRPr="00A45091">
        <w:rPr>
          <w:sz w:val="28"/>
          <w:szCs w:val="28"/>
          <w:lang w:eastAsia="en-US"/>
        </w:rPr>
        <w:t xml:space="preserve">участником, указанным в </w:t>
      </w:r>
      <w:hyperlink w:anchor="P690" w:history="1">
        <w:r w:rsidR="00954C3C" w:rsidRPr="00A45091">
          <w:rPr>
            <w:color w:val="0000FF"/>
            <w:sz w:val="28"/>
            <w:szCs w:val="28"/>
            <w:lang w:eastAsia="en-US"/>
          </w:rPr>
          <w:t>пункте 40.4</w:t>
        </w:r>
      </w:hyperlink>
      <w:r w:rsidR="00954C3C" w:rsidRPr="00787605">
        <w:rPr>
          <w:sz w:val="28"/>
          <w:szCs w:val="28"/>
          <w:lang w:eastAsia="en-US"/>
        </w:rPr>
        <w:t xml:space="preserve"> настоящего</w:t>
      </w:r>
      <w:r w:rsidR="00954C3C" w:rsidRPr="00954C3C">
        <w:rPr>
          <w:sz w:val="28"/>
          <w:szCs w:val="28"/>
          <w:lang w:eastAsia="en-US"/>
        </w:rPr>
        <w:t xml:space="preserve"> Положения, Заказчик вправе провести повторный запрос котировок, осуществить закупку иным способом, предусмотренным Положением,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954C3C" w:rsidRPr="00954C3C" w:rsidRDefault="00954C3C" w:rsidP="00954C3C">
      <w:pPr>
        <w:autoSpaceDE w:val="0"/>
        <w:autoSpaceDN w:val="0"/>
        <w:adjustRightInd w:val="0"/>
        <w:ind w:firstLine="709"/>
        <w:jc w:val="both"/>
        <w:rPr>
          <w:sz w:val="28"/>
          <w:szCs w:val="28"/>
          <w:lang w:eastAsia="en-US"/>
        </w:rPr>
      </w:pPr>
    </w:p>
    <w:p w:rsidR="00954C3C" w:rsidRDefault="006D7A37" w:rsidP="00F708D0">
      <w:pPr>
        <w:autoSpaceDE w:val="0"/>
        <w:autoSpaceDN w:val="0"/>
        <w:adjustRightInd w:val="0"/>
        <w:rPr>
          <w:sz w:val="28"/>
          <w:szCs w:val="28"/>
          <w:lang w:eastAsia="en-US"/>
        </w:rPr>
      </w:pPr>
      <w:r>
        <w:rPr>
          <w:sz w:val="28"/>
          <w:szCs w:val="28"/>
          <w:lang w:eastAsia="en-US"/>
        </w:rPr>
        <w:t>43</w:t>
      </w:r>
      <w:r w:rsidR="00F708D0">
        <w:rPr>
          <w:sz w:val="28"/>
          <w:szCs w:val="28"/>
          <w:lang w:eastAsia="en-US"/>
        </w:rPr>
        <w:t xml:space="preserve">. </w:t>
      </w:r>
      <w:r w:rsidR="00264A96" w:rsidRPr="00264A96">
        <w:rPr>
          <w:sz w:val="28"/>
          <w:szCs w:val="28"/>
          <w:lang w:eastAsia="en-US"/>
        </w:rPr>
        <w:t>ЗАПРОС ПРЕДЛОЖЕНИЙ В ЭЛЕКТРОННОЙ ФОРМЕ</w:t>
      </w:r>
    </w:p>
    <w:p w:rsidR="00264A96" w:rsidRPr="00264A96" w:rsidRDefault="00264A96" w:rsidP="00264A96">
      <w:pPr>
        <w:autoSpaceDE w:val="0"/>
        <w:autoSpaceDN w:val="0"/>
        <w:adjustRightInd w:val="0"/>
        <w:ind w:firstLine="709"/>
        <w:jc w:val="center"/>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43</w:t>
      </w:r>
      <w:r w:rsidR="00954C3C" w:rsidRPr="00954C3C">
        <w:rPr>
          <w:sz w:val="28"/>
          <w:szCs w:val="28"/>
          <w:lang w:eastAsia="en-US"/>
        </w:rPr>
        <w:t xml:space="preserve">.1.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Закупка данным способом может осуществляться Заказчиком в случае, если Заказчик считает целесообразным для своевременного и полного удовлетворения потребностей Заказчика в товарах, работах, услугах сформировать и разместить в ЕИС извещение о закупке не менее чем за семь рабочих дней до дня проведения такого запроса, а также если начальная </w:t>
      </w:r>
      <w:r w:rsidR="00954C3C" w:rsidRPr="00593825">
        <w:rPr>
          <w:sz w:val="28"/>
          <w:szCs w:val="28"/>
          <w:lang w:eastAsia="en-US"/>
        </w:rPr>
        <w:t xml:space="preserve">цена </w:t>
      </w:r>
      <w:r w:rsidR="00222F55" w:rsidRPr="00593825">
        <w:rPr>
          <w:sz w:val="28"/>
          <w:szCs w:val="28"/>
          <w:lang w:eastAsia="en-US"/>
        </w:rPr>
        <w:t xml:space="preserve">договора не превышает один миллион </w:t>
      </w:r>
      <w:r w:rsidR="00954C3C" w:rsidRPr="00593825">
        <w:rPr>
          <w:sz w:val="28"/>
          <w:szCs w:val="28"/>
          <w:lang w:eastAsia="en-US"/>
        </w:rPr>
        <w:t xml:space="preserve"> руб.</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43</w:t>
      </w:r>
      <w:r w:rsidR="00954C3C" w:rsidRPr="00954C3C">
        <w:rPr>
          <w:sz w:val="28"/>
          <w:szCs w:val="28"/>
          <w:lang w:eastAsia="en-US"/>
        </w:rPr>
        <w:t>.2.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ЕИС извещению и документации о проведении запроса предложений.</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43</w:t>
      </w:r>
      <w:r w:rsidR="00954C3C" w:rsidRPr="00954C3C">
        <w:rPr>
          <w:sz w:val="28"/>
          <w:szCs w:val="28"/>
          <w:lang w:eastAsia="en-US"/>
        </w:rPr>
        <w:t>.3. Извещение о проведении запроса предложений размещается Заказчиком в ЕИС не менее чем за семь рабочих дней до дня проведения запроса предложений. Вместе с извещением о проведении запроса предложений публикуется документация о проведении запроса предложений и проект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43</w:t>
      </w:r>
      <w:r w:rsidR="00954C3C" w:rsidRPr="00954C3C">
        <w:rPr>
          <w:sz w:val="28"/>
          <w:szCs w:val="28"/>
          <w:lang w:eastAsia="en-US"/>
        </w:rPr>
        <w:t>.4. Извещение о проведении запроса предложений должно содержать следующие сведения;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способ осуществления закупки;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наименование, место нахождения, почтовый адрес, адрес электронной почты, номер контактного телефона Заказчика;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2" w:history="1">
        <w:r w:rsidRPr="00954C3C">
          <w:rPr>
            <w:color w:val="0000FF"/>
            <w:sz w:val="28"/>
            <w:szCs w:val="28"/>
            <w:lang w:eastAsia="en-US"/>
          </w:rPr>
          <w:t>частью 6.1 статьи 3</w:t>
        </w:r>
      </w:hyperlink>
      <w:r w:rsidRPr="00954C3C">
        <w:rPr>
          <w:sz w:val="28"/>
          <w:szCs w:val="28"/>
          <w:lang w:eastAsia="en-US"/>
        </w:rPr>
        <w:t xml:space="preserve"> Федерального закона;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место поставки товара, выполнения работы, оказания услуги;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7) порядок, дата начала, дата и время окончания срока подачи заявок на участие в запросе предложений и порядок подведения итогов;</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8) адрес ЭТП в информационно-телекоммуникационной сети Интернет.</w:t>
      </w:r>
    </w:p>
    <w:p w:rsidR="00954C3C" w:rsidRPr="00954C3C" w:rsidRDefault="00954C3C" w:rsidP="00954C3C">
      <w:pPr>
        <w:autoSpaceDE w:val="0"/>
        <w:autoSpaceDN w:val="0"/>
        <w:adjustRightInd w:val="0"/>
        <w:ind w:firstLine="709"/>
        <w:jc w:val="both"/>
        <w:rPr>
          <w:sz w:val="28"/>
          <w:szCs w:val="28"/>
          <w:lang w:eastAsia="en-US"/>
        </w:rPr>
      </w:pPr>
    </w:p>
    <w:p w:rsidR="00954C3C" w:rsidRPr="008F0C03" w:rsidRDefault="006D7A37" w:rsidP="00F708D0">
      <w:pPr>
        <w:autoSpaceDE w:val="0"/>
        <w:autoSpaceDN w:val="0"/>
        <w:adjustRightInd w:val="0"/>
        <w:jc w:val="both"/>
        <w:rPr>
          <w:sz w:val="28"/>
          <w:szCs w:val="28"/>
          <w:lang w:eastAsia="en-US"/>
        </w:rPr>
      </w:pPr>
      <w:r>
        <w:rPr>
          <w:sz w:val="28"/>
          <w:szCs w:val="28"/>
          <w:lang w:eastAsia="en-US"/>
        </w:rPr>
        <w:t>44</w:t>
      </w:r>
      <w:r w:rsidR="00F708D0">
        <w:rPr>
          <w:sz w:val="28"/>
          <w:szCs w:val="28"/>
          <w:lang w:eastAsia="en-US"/>
        </w:rPr>
        <w:t xml:space="preserve">. </w:t>
      </w:r>
      <w:r w:rsidR="008F0C03" w:rsidRPr="008F0C03">
        <w:rPr>
          <w:sz w:val="28"/>
          <w:szCs w:val="28"/>
          <w:lang w:eastAsia="en-US"/>
        </w:rPr>
        <w:t xml:space="preserve">ДОКУМЕНТАЦИЯ О ПРОВЕДЕНИИ ЗАПРОСА ПРЕДЛОЖЕНИЙ </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44</w:t>
      </w:r>
      <w:r w:rsidR="00954C3C" w:rsidRPr="00954C3C">
        <w:rPr>
          <w:sz w:val="28"/>
          <w:szCs w:val="28"/>
          <w:lang w:eastAsia="en-US"/>
        </w:rPr>
        <w:t>.1. Документация о проведении запроса предложений разрабатывается и утверждается Заказчиком.</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44</w:t>
      </w:r>
      <w:r w:rsidR="00954C3C" w:rsidRPr="00954C3C">
        <w:rPr>
          <w:sz w:val="28"/>
          <w:szCs w:val="28"/>
          <w:lang w:eastAsia="en-US"/>
        </w:rPr>
        <w:t>.2. Документация о проведении запроса предложений должна содержать следующие сведения: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требования к содержанию, форме, оформлению и составу заявки на участие в запросе предложений;</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В документации может быть предусмотрена форма для заполнения информации о соответствующих предложениях и инструкция по такому заполнению;</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место, условия и сроки (периоды) поставки товара, выполнения работ, оказания услуг;</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6)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7) форму, сроки и порядок оплаты товара, работ, услуг;</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8)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9)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11) порядок, дату начала, дату и время окончания срока подачи заявок на участие в запросе предложений и порядок подведения итогов такой закупки;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12) 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14) формы, порядок, дату и время окончания срока предоставления участникам такой закупки разъяснений положений документации о закупке;</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15) дату рассмотрения заявок на участие в запросе предложений и подведение итогов закупки;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16)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17) порядок и срок отзыва заявок на участие в запросе предложений, порядок внесения изменений в такие заявки;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18)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19) срок со дня размещения в ЕИС итогового протокола по результатам запроса предложений, в течение которого победитель запроса предложений должен подписать проект договора;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20) критерии оценки и сопоставления заявок на участие в запросе предложений;</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21) порядок оценки и сопоставления заявок на участие в запросе предложений;</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xml:space="preserve">22) описание предмета такой закупки в соответствии с </w:t>
      </w:r>
      <w:hyperlink r:id="rId23" w:history="1">
        <w:r w:rsidRPr="00954C3C">
          <w:rPr>
            <w:color w:val="0000FF"/>
            <w:sz w:val="28"/>
            <w:szCs w:val="28"/>
            <w:lang w:eastAsia="en-US"/>
          </w:rPr>
          <w:t>частью 6.1 статьи 3</w:t>
        </w:r>
      </w:hyperlink>
      <w:r w:rsidRPr="00954C3C">
        <w:rPr>
          <w:sz w:val="28"/>
          <w:szCs w:val="28"/>
          <w:lang w:eastAsia="en-US"/>
        </w:rPr>
        <w:t xml:space="preserve"> Федерального закона;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23) иные сведения, предусмотренные настоящим Положением.</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44</w:t>
      </w:r>
      <w:r w:rsidR="00954C3C" w:rsidRPr="00954C3C">
        <w:rPr>
          <w:sz w:val="28"/>
          <w:szCs w:val="28"/>
          <w:lang w:eastAsia="en-US"/>
        </w:rPr>
        <w:t>.3. Любой участник запроса предложений вправе направить Заказчику в порядке, предусмотренном Федеральным законом, настоящим Положением о закупке и документацией, запрос о даче разъяснений положений извещения об осуществлении закупки и (или) документации о закупке.</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В течение трех рабочих дней с даты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44</w:t>
      </w:r>
      <w:r w:rsidR="00954C3C" w:rsidRPr="00954C3C">
        <w:rPr>
          <w:sz w:val="28"/>
          <w:szCs w:val="28"/>
          <w:lang w:eastAsia="en-US"/>
        </w:rPr>
        <w:t>.4.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44</w:t>
      </w:r>
      <w:r w:rsidR="00954C3C" w:rsidRPr="00954C3C">
        <w:rPr>
          <w:sz w:val="28"/>
          <w:szCs w:val="28"/>
          <w:lang w:eastAsia="en-US"/>
        </w:rPr>
        <w:t>.5. Заказчик в соответствии с запросом участника закупки или по собственной инициативе вправе принять решение о внесении изменений в документацию и (или) извещение о проведении запроса предложений, в том числе в описание объекта закупки, не позднее чем за один день до даты окончания срока подачи заявок на участие в запросе предложений, за исключением случая, предусмотренно</w:t>
      </w:r>
      <w:r w:rsidR="00954C3C" w:rsidRPr="00A45091">
        <w:rPr>
          <w:sz w:val="28"/>
          <w:szCs w:val="28"/>
          <w:lang w:eastAsia="en-US"/>
        </w:rPr>
        <w:t xml:space="preserve">го </w:t>
      </w:r>
      <w:hyperlink w:anchor="P748" w:history="1">
        <w:r w:rsidR="00954C3C" w:rsidRPr="00A45091">
          <w:rPr>
            <w:color w:val="0000FF"/>
            <w:sz w:val="28"/>
            <w:szCs w:val="28"/>
            <w:lang w:eastAsia="en-US"/>
          </w:rPr>
          <w:t>пунктом 43.7</w:t>
        </w:r>
      </w:hyperlink>
      <w:r w:rsidR="00954C3C" w:rsidRPr="00787605">
        <w:rPr>
          <w:sz w:val="28"/>
          <w:szCs w:val="28"/>
          <w:lang w:eastAsia="en-US"/>
        </w:rPr>
        <w:t xml:space="preserve"> настоящего</w:t>
      </w:r>
      <w:r w:rsidR="00954C3C" w:rsidRPr="00954C3C">
        <w:rPr>
          <w:sz w:val="28"/>
          <w:szCs w:val="28"/>
          <w:lang w:eastAsia="en-US"/>
        </w:rPr>
        <w:t xml:space="preserve"> Положения. Изменения, вносимые в документацию и (или) извещение о проведении аукциона,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настоящим Положением.</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44</w:t>
      </w:r>
      <w:r w:rsidR="00954C3C" w:rsidRPr="00954C3C">
        <w:rPr>
          <w:sz w:val="28"/>
          <w:szCs w:val="28"/>
          <w:lang w:eastAsia="en-US"/>
        </w:rPr>
        <w:t>.6.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ЕИС в день принятия этого решения.</w:t>
      </w:r>
    </w:p>
    <w:p w:rsidR="00954C3C" w:rsidRPr="00954C3C" w:rsidRDefault="006D7A37" w:rsidP="00954C3C">
      <w:pPr>
        <w:autoSpaceDE w:val="0"/>
        <w:autoSpaceDN w:val="0"/>
        <w:adjustRightInd w:val="0"/>
        <w:ind w:firstLine="709"/>
        <w:jc w:val="both"/>
        <w:rPr>
          <w:sz w:val="28"/>
          <w:szCs w:val="28"/>
          <w:lang w:eastAsia="en-US"/>
        </w:rPr>
      </w:pPr>
      <w:bookmarkStart w:id="123" w:name="P748"/>
      <w:bookmarkEnd w:id="123"/>
      <w:r>
        <w:rPr>
          <w:sz w:val="28"/>
          <w:szCs w:val="28"/>
          <w:lang w:eastAsia="en-US"/>
        </w:rPr>
        <w:t>44</w:t>
      </w:r>
      <w:r w:rsidR="00954C3C" w:rsidRPr="00954C3C">
        <w:rPr>
          <w:sz w:val="28"/>
          <w:szCs w:val="28"/>
          <w:lang w:eastAsia="en-US"/>
        </w:rPr>
        <w:t>.7. До наступления даты и времени окончания срока подачи заявок на участие в запросе предложений Заказчик может продлить этот срок. Извещение о продлении срока окончания приема заявок размещается Заказчиком в ЕИС.</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44</w:t>
      </w:r>
      <w:r w:rsidR="00954C3C" w:rsidRPr="00954C3C">
        <w:rPr>
          <w:sz w:val="28"/>
          <w:szCs w:val="28"/>
          <w:lang w:eastAsia="en-US"/>
        </w:rPr>
        <w:t>.8. По истечении срока отмены запроса предложений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820166">
      <w:pPr>
        <w:autoSpaceDE w:val="0"/>
        <w:autoSpaceDN w:val="0"/>
        <w:adjustRightInd w:val="0"/>
        <w:jc w:val="center"/>
        <w:rPr>
          <w:b/>
          <w:sz w:val="28"/>
          <w:szCs w:val="28"/>
          <w:lang w:eastAsia="en-US"/>
        </w:rPr>
      </w:pPr>
      <w:r>
        <w:rPr>
          <w:sz w:val="28"/>
          <w:szCs w:val="28"/>
          <w:lang w:eastAsia="en-US"/>
        </w:rPr>
        <w:t>45</w:t>
      </w:r>
      <w:r w:rsidR="00F708D0">
        <w:rPr>
          <w:sz w:val="28"/>
          <w:szCs w:val="28"/>
          <w:lang w:eastAsia="en-US"/>
        </w:rPr>
        <w:t xml:space="preserve">. </w:t>
      </w:r>
      <w:r w:rsidR="00820166">
        <w:rPr>
          <w:sz w:val="28"/>
          <w:szCs w:val="28"/>
          <w:lang w:eastAsia="en-US"/>
        </w:rPr>
        <w:t>ПОДАЧА ЗАЯВОК НА УЧАСТИЕ В ЗАПРОСЕ ПРЕДЛОЖЕНИЙ</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45</w:t>
      </w:r>
      <w:r w:rsidR="00954C3C" w:rsidRPr="00954C3C">
        <w:rPr>
          <w:sz w:val="28"/>
          <w:szCs w:val="28"/>
          <w:lang w:eastAsia="en-US"/>
        </w:rPr>
        <w:t>.1.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45</w:t>
      </w:r>
      <w:r w:rsidR="00954C3C" w:rsidRPr="00954C3C">
        <w:rPr>
          <w:sz w:val="28"/>
          <w:szCs w:val="28"/>
          <w:lang w:eastAsia="en-US"/>
        </w:rPr>
        <w:t>.2.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45</w:t>
      </w:r>
      <w:r w:rsidR="00954C3C" w:rsidRPr="00954C3C">
        <w:rPr>
          <w:sz w:val="28"/>
          <w:szCs w:val="28"/>
          <w:lang w:eastAsia="en-US"/>
        </w:rPr>
        <w:t>.3. Заявка на участие в запросе предложений представляется согласно требованиям к содержанию, оформлению и составу заявки на участие в закупке, указанным в документации о закупке, должна содержать:</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документы, подтверждающие соответствие участника закупки требованиям документации о проведении запроса предложений (установленные в соответствии с настоящим Положением);</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анкету, включающую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идентификационный номер налогоплательщика,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В случае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(при наличии)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копии учредительных документов участника закупки, копию паспорта гражданина Российской Федерации (для физических лиц);</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запроса предложений, вышеуказанное решение до момента заключения договора;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7) документы, подтверждающие внесение денежных средств в качестве обеспечения заявки участника, в случае, если в извещении о проведении запроса предложений содержится указание на требование обеспечения такой заявки.</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45</w:t>
      </w:r>
      <w:r w:rsidR="00954C3C" w:rsidRPr="00954C3C">
        <w:rPr>
          <w:sz w:val="28"/>
          <w:szCs w:val="28"/>
          <w:lang w:eastAsia="en-US"/>
        </w:rPr>
        <w:t>.4. Заявки на участие в запросе предложений, поданные после дня окончания срока подачи заявок на участие в запросе предложений, указанного в извещении о проведении запроса предложений, не рассматриваются.</w:t>
      </w:r>
    </w:p>
    <w:p w:rsidR="00954C3C" w:rsidRPr="00954C3C" w:rsidRDefault="00954C3C" w:rsidP="00954C3C">
      <w:pPr>
        <w:autoSpaceDE w:val="0"/>
        <w:autoSpaceDN w:val="0"/>
        <w:adjustRightInd w:val="0"/>
        <w:ind w:firstLine="709"/>
        <w:jc w:val="both"/>
        <w:rPr>
          <w:sz w:val="28"/>
          <w:szCs w:val="28"/>
          <w:lang w:eastAsia="en-US"/>
        </w:rPr>
      </w:pPr>
    </w:p>
    <w:p w:rsidR="00954C3C" w:rsidRPr="00580DB0" w:rsidRDefault="006D7A37" w:rsidP="00832788">
      <w:pPr>
        <w:autoSpaceDE w:val="0"/>
        <w:autoSpaceDN w:val="0"/>
        <w:adjustRightInd w:val="0"/>
        <w:rPr>
          <w:sz w:val="28"/>
          <w:szCs w:val="28"/>
          <w:lang w:eastAsia="en-US"/>
        </w:rPr>
      </w:pPr>
      <w:r>
        <w:rPr>
          <w:sz w:val="28"/>
          <w:szCs w:val="28"/>
          <w:lang w:eastAsia="en-US"/>
        </w:rPr>
        <w:t>46</w:t>
      </w:r>
      <w:r w:rsidR="00832788">
        <w:rPr>
          <w:sz w:val="28"/>
          <w:szCs w:val="28"/>
          <w:lang w:eastAsia="en-US"/>
        </w:rPr>
        <w:t xml:space="preserve">. </w:t>
      </w:r>
      <w:r w:rsidR="00580DB0" w:rsidRPr="00580DB0">
        <w:rPr>
          <w:sz w:val="28"/>
          <w:szCs w:val="28"/>
          <w:lang w:eastAsia="en-US"/>
        </w:rPr>
        <w:t>РАССМОТРЕНИЕ И ОЦЕНКА ЗАЯВОК НА УЧАСТИЕ В ЗАПРОСЕ ПРЕДЛОЖЕНИЙ</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.1. 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 в соответствии с критериями, установленными в документации.</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.2. 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указания участника запроса предложений, который направил такую единственную заявку.</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.3. Решение комиссии о результатах рассмотрения и оценки заявок участников закупки оформляется протоколом, который размещается в ЕИС в день рассмотрения и оценки заявок участников, и включает следующие сведения: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дату подписания протокола;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количество поданных на участие в закупке (этапе закупки) заявок, а также дату и время регистрации каждой такой заявки;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результаты рассмотрения заявок на участие в запросе предложений в том числе:</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количества заявок на участие в закупке, которые отклонены;</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причины, по которым запрос предложений признан несостоявшимся, в случае его признания таковым.</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.4. Участники запроса предложений или участник запроса предложений, подавший единственную заявку на участие в запросе предложений, вправе направить окончательное предложение не позднее рабочего дня, следующего за датой проведения запроса предложений.</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.5. В случае если от участников не поступило окончательное предложение, запрос предложений завершается, что фиксируется в протоколе проведения запроса предложений (итоговый протокол). В этом случае окончательными предложениями признаются поданные заявки на участие в запросе предложений.</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.6. Рассмотрение и оценка окончательных предложений осуществляются на следующий рабочий день после даты завершения проведения запроса предложений и фиксируются в итоговом протоколе.</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.7. Победителем запроса предложений признается участник, окончательное предложение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.8. По результатам запроса предложений оформляется итоговый протокол, который включает следующие сведения: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дату подписания протокола;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количество поданных заявок на участие в закупке, а также дату и время регистрации каждой такой заявки;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наименование (для юридического лица) или фамилию,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6) причины, по которым закупка признана несостоявшейся, в случае признания ее таковой.</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.9. Итоговый протокол размещается в ЕИС не позднее чем через три дня, следующих после дня подписания такого протокола.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.10. Запрос предложений признается несостоявшимся в случае, если подана только одна заявка на участие в запросе предложений или на основании результатов рассмотрения заявок участников закупки принято решение о допуске к участию в запросе предложений единственного участника закупки.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В таком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 на условиях заявки и окончательного предложения (при его поступлении).</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.11. В случаях если запрос предложений признается несостоявшимся по причине отсутствия поданных заявок либо отклонения всех поданных заявок, Заказчик вправе отказаться от проведения повторного запроса предложений, объявить о проведении повторного запроса предложений либо осуществить закупку иным способом, предусмотренным настоящим Положением. При этом Заказчик вправе изменить условия запроса предложений.</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46</w:t>
      </w:r>
      <w:r w:rsidR="00954C3C" w:rsidRPr="00954C3C">
        <w:rPr>
          <w:sz w:val="28"/>
          <w:szCs w:val="28"/>
          <w:lang w:eastAsia="en-US"/>
        </w:rPr>
        <w:t>.12. Протоколы, составленные в ходе проведения запроса предложений, документация, изменения, внесенные в документацию, и разъяснения документации, заявки на участие в запросе предложений, а также окончательные предложения хранятся Заказчиком не менее чем три года.</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954C3C" w:rsidP="00954C3C">
      <w:pPr>
        <w:autoSpaceDE w:val="0"/>
        <w:autoSpaceDN w:val="0"/>
        <w:adjustRightInd w:val="0"/>
        <w:ind w:firstLine="709"/>
        <w:jc w:val="both"/>
        <w:rPr>
          <w:sz w:val="28"/>
          <w:szCs w:val="28"/>
          <w:lang w:eastAsia="en-US"/>
        </w:rPr>
      </w:pPr>
    </w:p>
    <w:p w:rsidR="00954C3C" w:rsidRPr="00580DB0" w:rsidRDefault="006D7A37" w:rsidP="00832788">
      <w:pPr>
        <w:autoSpaceDE w:val="0"/>
        <w:autoSpaceDN w:val="0"/>
        <w:adjustRightInd w:val="0"/>
        <w:rPr>
          <w:sz w:val="28"/>
          <w:szCs w:val="28"/>
          <w:lang w:eastAsia="en-US"/>
        </w:rPr>
      </w:pPr>
      <w:r>
        <w:rPr>
          <w:sz w:val="28"/>
          <w:szCs w:val="28"/>
          <w:lang w:eastAsia="en-US"/>
        </w:rPr>
        <w:t>47</w:t>
      </w:r>
      <w:r w:rsidR="00832788">
        <w:rPr>
          <w:sz w:val="28"/>
          <w:szCs w:val="28"/>
          <w:lang w:eastAsia="en-US"/>
        </w:rPr>
        <w:t xml:space="preserve">. </w:t>
      </w:r>
      <w:r w:rsidR="00580DB0" w:rsidRPr="00580DB0">
        <w:rPr>
          <w:sz w:val="28"/>
          <w:szCs w:val="28"/>
          <w:lang w:eastAsia="en-US"/>
        </w:rPr>
        <w:t>ЗАКЛЮЧЕНИЕ ДОГОВОРА ПО ИТОГАМ ЗАПРОСА ПРЕДЛОЖЕНИЙ</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47</w:t>
      </w:r>
      <w:r w:rsidR="00954C3C" w:rsidRPr="00954C3C">
        <w:rPr>
          <w:sz w:val="28"/>
          <w:szCs w:val="28"/>
          <w:lang w:eastAsia="en-US"/>
        </w:rPr>
        <w:t>.1. В срок, установленный в документации о проведении запроса предложений для подписания договора, победитель запроса предложений обязан подписать договор и представить все экземпляры договора Заказчику.</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Договор по результатам запроса предложений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Договор заключается на условиях, предусмотренных извещением о проведении запроса предложений, документации о закупке, заявки и окончательного предложения (при его поступлении) победителя запроса предложений или единственного участника.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47</w:t>
      </w:r>
      <w:r w:rsidR="00954C3C" w:rsidRPr="00954C3C">
        <w:rPr>
          <w:sz w:val="28"/>
          <w:szCs w:val="28"/>
          <w:lang w:eastAsia="en-US"/>
        </w:rPr>
        <w:t>.2. В случае если победитель запроса предложений в срок, указанный в документации о проведении запроса предложений, не представил Заказчику подписанный проект договора на условиях, указанных в поданной участником закупки заявке, окончательном предложении, документации о проведении запроса предложений,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такой победитель признается уклонившимся от заключения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47</w:t>
      </w:r>
      <w:r w:rsidR="00954C3C" w:rsidRPr="00954C3C">
        <w:rPr>
          <w:sz w:val="28"/>
          <w:szCs w:val="28"/>
          <w:lang w:eastAsia="en-US"/>
        </w:rPr>
        <w:t>.3. В случае если победитель запроса предложений признан уклонившимся от заключения договора, Заказчик вправе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следующее после предложенного победителем запроса предложений.</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Проект договора в случае согласия участника запроса предложений, предложение которого содержит лучшее условие, следующее после предложенного победителем запроса предложений, заключить договор составляется Заказчиком путем включения в проект договора, прилагаемый к документации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47</w:t>
      </w:r>
      <w:r w:rsidR="00954C3C" w:rsidRPr="00954C3C">
        <w:rPr>
          <w:sz w:val="28"/>
          <w:szCs w:val="28"/>
          <w:lang w:eastAsia="en-US"/>
        </w:rPr>
        <w:t>.4. В случае признания запроса предложений несостоявшимся Заказчик заключает договор с единственным участником, допущенным к участию в запросе предложений, или с единственным участником, подавшим заявку на участие в запросе предложений. Договор заключается на условиях, предусмотренных извещением о проведении запроса предложений, документации о закупке, заявки и окончательного предложения (при его поступлении) единственного участника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преддоговорных переговоров.</w:t>
      </w:r>
    </w:p>
    <w:p w:rsid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В случае если единственный участник не представил Заказчику в срок, предусмотренный документацией о проведении запроса предложений, подписанный с его стороны договор,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(или) гарантийных обязательств, такой участник закупки признается уклонившимся от заключения договора.</w:t>
      </w:r>
      <w:r w:rsidR="00C85261">
        <w:rPr>
          <w:sz w:val="28"/>
          <w:szCs w:val="28"/>
          <w:lang w:eastAsia="en-US"/>
        </w:rPr>
        <w:t xml:space="preserve"> </w:t>
      </w:r>
    </w:p>
    <w:p w:rsidR="00C85261" w:rsidRDefault="00C85261" w:rsidP="00954C3C">
      <w:pPr>
        <w:autoSpaceDE w:val="0"/>
        <w:autoSpaceDN w:val="0"/>
        <w:adjustRightInd w:val="0"/>
        <w:ind w:firstLine="709"/>
        <w:jc w:val="both"/>
        <w:rPr>
          <w:sz w:val="28"/>
          <w:szCs w:val="28"/>
          <w:lang w:eastAsia="en-US"/>
        </w:rPr>
      </w:pPr>
    </w:p>
    <w:p w:rsidR="00954C3C" w:rsidRPr="00FD77F0" w:rsidRDefault="006D7A37" w:rsidP="00C85261">
      <w:pPr>
        <w:autoSpaceDE w:val="0"/>
        <w:autoSpaceDN w:val="0"/>
        <w:adjustRightInd w:val="0"/>
        <w:ind w:firstLine="709"/>
        <w:rPr>
          <w:sz w:val="28"/>
          <w:szCs w:val="28"/>
          <w:lang w:eastAsia="en-US"/>
        </w:rPr>
      </w:pPr>
      <w:r>
        <w:rPr>
          <w:sz w:val="28"/>
          <w:szCs w:val="28"/>
          <w:lang w:eastAsia="en-US"/>
        </w:rPr>
        <w:t>48</w:t>
      </w:r>
      <w:r w:rsidR="00C85261">
        <w:rPr>
          <w:sz w:val="28"/>
          <w:szCs w:val="28"/>
          <w:lang w:eastAsia="en-US"/>
        </w:rPr>
        <w:t xml:space="preserve">. </w:t>
      </w:r>
      <w:r w:rsidR="00FD77F0" w:rsidRPr="00FD77F0">
        <w:rPr>
          <w:sz w:val="28"/>
          <w:szCs w:val="28"/>
          <w:lang w:eastAsia="en-US"/>
        </w:rPr>
        <w:t>ЗАПРОС ЦЕН</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48</w:t>
      </w:r>
      <w:r w:rsidR="00954C3C" w:rsidRPr="00954C3C">
        <w:rPr>
          <w:sz w:val="28"/>
          <w:szCs w:val="28"/>
          <w:lang w:eastAsia="en-US"/>
        </w:rPr>
        <w:t xml:space="preserve">.1. Под запросом цен понимается неконкурентный способ закупки, при котором заказчик заключает договор на поставку товаров с поставщиком, определенным на основании проведенного анализа информации о ценах на товары не менее, чем у 3 поставщиков, и начальная (максимальная) цена договора не превышает </w:t>
      </w:r>
      <w:r w:rsidR="00954C3C" w:rsidRPr="00406612">
        <w:rPr>
          <w:sz w:val="28"/>
          <w:szCs w:val="28"/>
          <w:lang w:eastAsia="en-US"/>
        </w:rPr>
        <w:t>300 тыс. руб.</w:t>
      </w:r>
      <w:r w:rsidR="00954C3C" w:rsidRPr="00954C3C">
        <w:rPr>
          <w:sz w:val="28"/>
          <w:szCs w:val="28"/>
          <w:lang w:eastAsia="en-US"/>
        </w:rPr>
        <w:t xml:space="preserve">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48</w:t>
      </w:r>
      <w:r w:rsidR="00954C3C" w:rsidRPr="00954C3C">
        <w:rPr>
          <w:sz w:val="28"/>
          <w:szCs w:val="28"/>
          <w:lang w:eastAsia="en-US"/>
        </w:rPr>
        <w:t>.2. Извещение о проведении запроса цен размещается в ЕИС не менее чем за три рабочих дня до дня истечения срока подачи заявок на участие в запросе цен.</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48</w:t>
      </w:r>
      <w:r w:rsidR="00954C3C" w:rsidRPr="00954C3C">
        <w:rPr>
          <w:sz w:val="28"/>
          <w:szCs w:val="28"/>
          <w:lang w:eastAsia="en-US"/>
        </w:rPr>
        <w:t>.3. Извещение о проведении запроса цен должно содержать следующие сведения: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способ осуществления закупки;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наименование, место нахождения, почтовый адрес, адрес электронной почты, номер контактного телефона Заказчика;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место поставки товара, выполнения работы, оказания услуги;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6) порядок, дату начала, дату и время окончания срока подачи заявок на участие в закупке и порядок подведения итогов;</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7) адрес ЭТП (электронного магазина, портала) в информационно-телекоммуникационной сети Интернет, если подача заявок участников осуществляется посредством соответствующего функционала;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8) форму заявки на участие в запросе цен;</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9)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xml:space="preserve">10) требования к участникам закупки и предоставляемые документы, подтверждающие такое соответствие (такие требования устанавливаются в </w:t>
      </w:r>
      <w:r w:rsidRPr="00BF4080">
        <w:rPr>
          <w:sz w:val="28"/>
          <w:szCs w:val="28"/>
          <w:lang w:eastAsia="en-US"/>
        </w:rPr>
        <w:t xml:space="preserve">соответствии с </w:t>
      </w:r>
      <w:hyperlink w:anchor="P168" w:history="1">
        <w:r w:rsidRPr="00BF4080">
          <w:rPr>
            <w:color w:val="0000FF"/>
            <w:sz w:val="28"/>
            <w:szCs w:val="28"/>
            <w:lang w:eastAsia="en-US"/>
          </w:rPr>
          <w:t>разделом 10</w:t>
        </w:r>
      </w:hyperlink>
      <w:r w:rsidRPr="00BF4080">
        <w:rPr>
          <w:sz w:val="28"/>
          <w:szCs w:val="28"/>
          <w:lang w:eastAsia="en-US"/>
        </w:rPr>
        <w:t xml:space="preserve"> настоящего Положения);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48</w:t>
      </w:r>
      <w:r w:rsidR="00954C3C" w:rsidRPr="00954C3C">
        <w:rPr>
          <w:sz w:val="28"/>
          <w:szCs w:val="28"/>
          <w:lang w:eastAsia="en-US"/>
        </w:rPr>
        <w:t>.4. С извещением о проведении запроса цен в ЕИС размещается проект договора.</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48</w:t>
      </w:r>
      <w:r w:rsidR="00954C3C" w:rsidRPr="00954C3C">
        <w:rPr>
          <w:sz w:val="28"/>
          <w:szCs w:val="28"/>
          <w:lang w:eastAsia="en-US"/>
        </w:rPr>
        <w:t>.5.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или внести в нее изменения. Решение об отмене закупки размещается в ЕИС в день принятия этого решения.</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48</w:t>
      </w:r>
      <w:r w:rsidR="00954C3C" w:rsidRPr="00954C3C">
        <w:rPr>
          <w:sz w:val="28"/>
          <w:szCs w:val="28"/>
          <w:lang w:eastAsia="en-US"/>
        </w:rPr>
        <w:t>.6. До наступления даты и времени окончания срока подачи заявок на участие в запросе цен Заказчик может продлить этот срок. Извещение о продлении срока окончания приема заявок размещается Заказчиком в ЕИС.</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48</w:t>
      </w:r>
      <w:r w:rsidR="00954C3C" w:rsidRPr="00954C3C">
        <w:rPr>
          <w:sz w:val="28"/>
          <w:szCs w:val="28"/>
          <w:lang w:eastAsia="en-US"/>
        </w:rPr>
        <w:t>.7. По истечении срока отмены запроса цен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954C3C" w:rsidRPr="00954C3C" w:rsidRDefault="00954C3C" w:rsidP="00954C3C">
      <w:pPr>
        <w:autoSpaceDE w:val="0"/>
        <w:autoSpaceDN w:val="0"/>
        <w:adjustRightInd w:val="0"/>
        <w:ind w:firstLine="709"/>
        <w:jc w:val="both"/>
        <w:rPr>
          <w:sz w:val="28"/>
          <w:szCs w:val="28"/>
          <w:lang w:eastAsia="en-US"/>
        </w:rPr>
      </w:pPr>
    </w:p>
    <w:p w:rsidR="00954C3C" w:rsidRPr="00FD77F0" w:rsidRDefault="006D7A37" w:rsidP="00FD77F0">
      <w:pPr>
        <w:autoSpaceDE w:val="0"/>
        <w:autoSpaceDN w:val="0"/>
        <w:adjustRightInd w:val="0"/>
        <w:ind w:firstLine="709"/>
        <w:jc w:val="center"/>
        <w:rPr>
          <w:sz w:val="28"/>
          <w:szCs w:val="28"/>
          <w:lang w:eastAsia="en-US"/>
        </w:rPr>
      </w:pPr>
      <w:r>
        <w:rPr>
          <w:sz w:val="28"/>
          <w:szCs w:val="28"/>
          <w:lang w:eastAsia="en-US"/>
        </w:rPr>
        <w:t>49</w:t>
      </w:r>
      <w:r w:rsidR="00C85261">
        <w:rPr>
          <w:sz w:val="28"/>
          <w:szCs w:val="28"/>
          <w:lang w:eastAsia="en-US"/>
        </w:rPr>
        <w:t xml:space="preserve">. </w:t>
      </w:r>
      <w:r w:rsidR="00FD77F0" w:rsidRPr="00FD77F0">
        <w:rPr>
          <w:sz w:val="28"/>
          <w:szCs w:val="28"/>
          <w:lang w:eastAsia="en-US"/>
        </w:rPr>
        <w:t>ПОРЯДОК ПОДАЧИ ЗАЯВОК НА УЧАСТИЕ В ЗАПРОСЕ ЦЕН</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49</w:t>
      </w:r>
      <w:r w:rsidR="00954C3C" w:rsidRPr="00954C3C">
        <w:rPr>
          <w:sz w:val="28"/>
          <w:szCs w:val="28"/>
          <w:lang w:eastAsia="en-US"/>
        </w:rPr>
        <w:t>.1. Любой участник закупки вправе подать только одну заявку на участие в запросе цен в отношении каждого предмета закупки (лота) в любое время с момента размещения извещения о ее проведении до предусмотренных извещением о запросе цен даты и времени окончания срока подачи заявок на участие в такой закупке. Порядок и условия подачи заявок устанавливаются в извещении о проведении запроса цен.</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49</w:t>
      </w:r>
      <w:r w:rsidR="00954C3C" w:rsidRPr="00954C3C">
        <w:rPr>
          <w:sz w:val="28"/>
          <w:szCs w:val="28"/>
          <w:lang w:eastAsia="en-US"/>
        </w:rPr>
        <w:t>.2.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49</w:t>
      </w:r>
      <w:r w:rsidR="00954C3C" w:rsidRPr="00954C3C">
        <w:rPr>
          <w:sz w:val="28"/>
          <w:szCs w:val="28"/>
          <w:lang w:eastAsia="en-US"/>
        </w:rPr>
        <w:t>.3. Заявка на участие в запросе цен должна содержать:</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заполненную форму заявки в соответствии с требованиями извещения о проведении запроса цен;</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анкету участника закупки по установленной в извещении о проведении запроса цен форме, в том числе с указанием наименования,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согласие участника закупки исполнить условия договора, указанные в извещении о проведении запроса цен;</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предлагаемую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документы, подтверждающие соответствие участника требованиям, установленным в извещении.</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49</w:t>
      </w:r>
      <w:r w:rsidR="00954C3C" w:rsidRPr="00954C3C">
        <w:rPr>
          <w:sz w:val="28"/>
          <w:szCs w:val="28"/>
          <w:lang w:eastAsia="en-US"/>
        </w:rPr>
        <w:t>.4. 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49</w:t>
      </w:r>
      <w:r w:rsidR="00954C3C" w:rsidRPr="00954C3C">
        <w:rPr>
          <w:sz w:val="28"/>
          <w:szCs w:val="28"/>
          <w:lang w:eastAsia="en-US"/>
        </w:rPr>
        <w:t>.5.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49</w:t>
      </w:r>
      <w:r w:rsidR="00954C3C" w:rsidRPr="00954C3C">
        <w:rPr>
          <w:sz w:val="28"/>
          <w:szCs w:val="28"/>
          <w:lang w:eastAsia="en-US"/>
        </w:rPr>
        <w:t>.6. Заявки на участие в запросе цен рассматриваются комиссией по осуществлению неконкурентной закупки, число членов которой должно быть не менее трех человек.</w:t>
      </w:r>
    </w:p>
    <w:p w:rsidR="00954C3C" w:rsidRPr="00954C3C" w:rsidRDefault="00954C3C" w:rsidP="00954C3C">
      <w:pPr>
        <w:autoSpaceDE w:val="0"/>
        <w:autoSpaceDN w:val="0"/>
        <w:adjustRightInd w:val="0"/>
        <w:ind w:firstLine="709"/>
        <w:jc w:val="both"/>
        <w:rPr>
          <w:sz w:val="28"/>
          <w:szCs w:val="28"/>
          <w:lang w:eastAsia="en-US"/>
        </w:rPr>
      </w:pPr>
    </w:p>
    <w:p w:rsidR="00954C3C" w:rsidRPr="008A3AAF" w:rsidRDefault="006D7A37" w:rsidP="00C85261">
      <w:pPr>
        <w:autoSpaceDE w:val="0"/>
        <w:autoSpaceDN w:val="0"/>
        <w:adjustRightInd w:val="0"/>
        <w:rPr>
          <w:sz w:val="28"/>
          <w:szCs w:val="28"/>
          <w:lang w:eastAsia="en-US"/>
        </w:rPr>
      </w:pPr>
      <w:r>
        <w:rPr>
          <w:sz w:val="28"/>
          <w:szCs w:val="28"/>
          <w:lang w:eastAsia="en-US"/>
        </w:rPr>
        <w:t>50</w:t>
      </w:r>
      <w:r w:rsidR="00C85261">
        <w:rPr>
          <w:sz w:val="28"/>
          <w:szCs w:val="28"/>
          <w:lang w:eastAsia="en-US"/>
        </w:rPr>
        <w:t xml:space="preserve">. </w:t>
      </w:r>
      <w:r w:rsidR="008A3AAF" w:rsidRPr="008A3AAF">
        <w:rPr>
          <w:sz w:val="28"/>
          <w:szCs w:val="28"/>
          <w:lang w:eastAsia="en-US"/>
        </w:rPr>
        <w:t>РАССМОТРЕНИЕ И ОЦЕНКА ЗАЯВОК НА УЧАСТИЕ В ЗАПРОСЕ ЦЕН</w:t>
      </w:r>
    </w:p>
    <w:p w:rsidR="00954C3C" w:rsidRPr="00954C3C" w:rsidRDefault="00954C3C" w:rsidP="00954C3C">
      <w:pPr>
        <w:autoSpaceDE w:val="0"/>
        <w:autoSpaceDN w:val="0"/>
        <w:adjustRightInd w:val="0"/>
        <w:ind w:firstLine="709"/>
        <w:jc w:val="both"/>
        <w:rPr>
          <w:sz w:val="28"/>
          <w:szCs w:val="28"/>
          <w:lang w:eastAsia="en-US"/>
        </w:rPr>
      </w:pP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50</w:t>
      </w:r>
      <w:r w:rsidR="00954C3C" w:rsidRPr="00954C3C">
        <w:rPr>
          <w:sz w:val="28"/>
          <w:szCs w:val="28"/>
          <w:lang w:eastAsia="en-US"/>
        </w:rPr>
        <w:t>.1. Комиссия по осуществлению неконкурентной закупки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50</w:t>
      </w:r>
      <w:r w:rsidR="00954C3C" w:rsidRPr="00954C3C">
        <w:rPr>
          <w:sz w:val="28"/>
          <w:szCs w:val="28"/>
          <w:lang w:eastAsia="en-US"/>
        </w:rPr>
        <w:t>.2. Комиссия по осуществлению неконкурентной закупки не рассматривает и отклоняет заявки, если они не соответствуют требованиям, установленным в извещении о проведении запроса цен, или предложенная в заявках цена товаров, работ, услуг превышает максимальную цену, указанную в извещении о проведении запроса цен. Отклонение заявок по иным основаниям не допускается.</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50</w:t>
      </w:r>
      <w:r w:rsidR="00954C3C" w:rsidRPr="00954C3C">
        <w:rPr>
          <w:sz w:val="28"/>
          <w:szCs w:val="28"/>
          <w:lang w:eastAsia="en-US"/>
        </w:rPr>
        <w:t>.3. 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rsidR="00954C3C" w:rsidRPr="00954C3C" w:rsidRDefault="006D7A37" w:rsidP="00954C3C">
      <w:pPr>
        <w:autoSpaceDE w:val="0"/>
        <w:autoSpaceDN w:val="0"/>
        <w:adjustRightInd w:val="0"/>
        <w:ind w:firstLine="709"/>
        <w:jc w:val="both"/>
        <w:rPr>
          <w:sz w:val="28"/>
          <w:szCs w:val="28"/>
          <w:lang w:eastAsia="en-US"/>
        </w:rPr>
      </w:pPr>
      <w:r>
        <w:rPr>
          <w:sz w:val="28"/>
          <w:szCs w:val="28"/>
          <w:lang w:eastAsia="en-US"/>
        </w:rPr>
        <w:t>50</w:t>
      </w:r>
      <w:r w:rsidR="00954C3C" w:rsidRPr="00954C3C">
        <w:rPr>
          <w:sz w:val="28"/>
          <w:szCs w:val="28"/>
          <w:lang w:eastAsia="en-US"/>
        </w:rPr>
        <w:t>.4.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rsidR="00954C3C" w:rsidRPr="00954C3C" w:rsidRDefault="00222F55" w:rsidP="00954C3C">
      <w:pPr>
        <w:autoSpaceDE w:val="0"/>
        <w:autoSpaceDN w:val="0"/>
        <w:adjustRightInd w:val="0"/>
        <w:ind w:firstLine="709"/>
        <w:jc w:val="both"/>
        <w:rPr>
          <w:sz w:val="28"/>
          <w:szCs w:val="28"/>
          <w:lang w:eastAsia="en-US"/>
        </w:rPr>
      </w:pPr>
      <w:r>
        <w:rPr>
          <w:sz w:val="28"/>
          <w:szCs w:val="28"/>
          <w:lang w:eastAsia="en-US"/>
        </w:rPr>
        <w:t>50</w:t>
      </w:r>
      <w:r w:rsidR="00954C3C" w:rsidRPr="00954C3C">
        <w:rPr>
          <w:sz w:val="28"/>
          <w:szCs w:val="28"/>
          <w:lang w:eastAsia="en-US"/>
        </w:rPr>
        <w:t>.5. Протокол рассмотрения и оценки заявок на участие в запросе цен должен содержать следующие сведения: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1) дату подписания протокола;</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2) количество поданных заявок на участие в закупке, а также дату и время регистрации каждой такой заявки;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3) наименование (для юридического лица) или фамилию,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5) результаты рассмотрения заявок на участие в запросе цен с указанием в том числе:</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количества заявок на участие в закупке, которые отклонены;</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 оснований отклонения каждой заявки на участие в закупке с указанием положений извещения о проведении запроса цен, которым не соответствуют такие заявки;</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6) причины, по которым закупка признана несостоявшейся, в случае признания ее таковой.</w:t>
      </w:r>
    </w:p>
    <w:p w:rsidR="00954C3C" w:rsidRPr="00954C3C" w:rsidRDefault="00222F55" w:rsidP="00954C3C">
      <w:pPr>
        <w:autoSpaceDE w:val="0"/>
        <w:autoSpaceDN w:val="0"/>
        <w:adjustRightInd w:val="0"/>
        <w:ind w:firstLine="709"/>
        <w:jc w:val="both"/>
        <w:rPr>
          <w:sz w:val="28"/>
          <w:szCs w:val="28"/>
          <w:lang w:eastAsia="en-US"/>
        </w:rPr>
      </w:pPr>
      <w:r>
        <w:rPr>
          <w:sz w:val="28"/>
          <w:szCs w:val="28"/>
          <w:lang w:eastAsia="en-US"/>
        </w:rPr>
        <w:t>50</w:t>
      </w:r>
      <w:r w:rsidR="00954C3C" w:rsidRPr="00954C3C">
        <w:rPr>
          <w:sz w:val="28"/>
          <w:szCs w:val="28"/>
          <w:lang w:eastAsia="en-US"/>
        </w:rPr>
        <w:t>.6. Протокол рассмотрения и оценки заявок на участие в запросе цен размещается в ЕИС не позднее чем через три дня, следующих после дня подписания такого протокола.</w:t>
      </w:r>
    </w:p>
    <w:p w:rsidR="00954C3C" w:rsidRPr="00954C3C" w:rsidRDefault="00954C3C" w:rsidP="00954C3C">
      <w:pPr>
        <w:autoSpaceDE w:val="0"/>
        <w:autoSpaceDN w:val="0"/>
        <w:adjustRightInd w:val="0"/>
        <w:ind w:firstLine="709"/>
        <w:jc w:val="both"/>
        <w:rPr>
          <w:sz w:val="28"/>
          <w:szCs w:val="28"/>
          <w:lang w:eastAsia="en-US"/>
        </w:rPr>
      </w:pPr>
    </w:p>
    <w:p w:rsidR="00896AF8" w:rsidRDefault="00222F55" w:rsidP="00F57588">
      <w:pPr>
        <w:autoSpaceDE w:val="0"/>
        <w:autoSpaceDN w:val="0"/>
        <w:adjustRightInd w:val="0"/>
        <w:rPr>
          <w:sz w:val="28"/>
          <w:szCs w:val="28"/>
          <w:lang w:eastAsia="en-US"/>
        </w:rPr>
      </w:pPr>
      <w:r>
        <w:rPr>
          <w:sz w:val="28"/>
          <w:szCs w:val="28"/>
          <w:lang w:eastAsia="en-US"/>
        </w:rPr>
        <w:t>51</w:t>
      </w:r>
      <w:r w:rsidR="00F57588">
        <w:rPr>
          <w:sz w:val="28"/>
          <w:szCs w:val="28"/>
          <w:lang w:eastAsia="en-US"/>
        </w:rPr>
        <w:t xml:space="preserve">. </w:t>
      </w:r>
      <w:r w:rsidR="00896AF8" w:rsidRPr="00896AF8">
        <w:rPr>
          <w:sz w:val="28"/>
          <w:szCs w:val="28"/>
          <w:lang w:eastAsia="en-US"/>
        </w:rPr>
        <w:t>ЗАКЛЮЧЕНИЕ ДОГОВОРА ПО ИТОГАМ ЗАПРОСА ЦЕН</w:t>
      </w:r>
    </w:p>
    <w:p w:rsidR="00896AF8" w:rsidRPr="00896AF8" w:rsidRDefault="00896AF8" w:rsidP="00896AF8">
      <w:pPr>
        <w:autoSpaceDE w:val="0"/>
        <w:autoSpaceDN w:val="0"/>
        <w:adjustRightInd w:val="0"/>
        <w:ind w:firstLine="709"/>
        <w:jc w:val="center"/>
        <w:rPr>
          <w:sz w:val="28"/>
          <w:szCs w:val="28"/>
          <w:lang w:eastAsia="en-US"/>
        </w:rPr>
      </w:pPr>
    </w:p>
    <w:p w:rsidR="00954C3C" w:rsidRPr="00954C3C" w:rsidRDefault="00222F55" w:rsidP="00954C3C">
      <w:pPr>
        <w:autoSpaceDE w:val="0"/>
        <w:autoSpaceDN w:val="0"/>
        <w:adjustRightInd w:val="0"/>
        <w:ind w:firstLine="709"/>
        <w:jc w:val="both"/>
        <w:rPr>
          <w:sz w:val="28"/>
          <w:szCs w:val="28"/>
          <w:lang w:eastAsia="en-US"/>
        </w:rPr>
      </w:pPr>
      <w:r>
        <w:rPr>
          <w:sz w:val="28"/>
          <w:szCs w:val="28"/>
          <w:lang w:eastAsia="en-US"/>
        </w:rPr>
        <w:t>51</w:t>
      </w:r>
      <w:r w:rsidR="00954C3C" w:rsidRPr="00954C3C">
        <w:rPr>
          <w:sz w:val="28"/>
          <w:szCs w:val="28"/>
          <w:lang w:eastAsia="en-US"/>
        </w:rPr>
        <w:t>.1. В срок, установленный в документации о проведении запроса цен для подписания договора, победитель запроса цен обязан подписать договор и представить все экземпляры договора Заказчику.</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Договор заключается на условиях, предусмотренных извещением о проведении запроса цен, по цене, предложенной в заявке победителя запроса цен или в заявке на участие в запросе цен участника закупки, с которым заключается договор в случае уклонения победителя запроса цен от заключения договора. Договор по результатам запроса цен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цен.</w:t>
      </w:r>
    </w:p>
    <w:p w:rsidR="00954C3C" w:rsidRPr="00954C3C" w:rsidRDefault="00222F55" w:rsidP="00954C3C">
      <w:pPr>
        <w:autoSpaceDE w:val="0"/>
        <w:autoSpaceDN w:val="0"/>
        <w:adjustRightInd w:val="0"/>
        <w:ind w:firstLine="709"/>
        <w:jc w:val="both"/>
        <w:rPr>
          <w:sz w:val="28"/>
          <w:szCs w:val="28"/>
          <w:lang w:eastAsia="en-US"/>
        </w:rPr>
      </w:pPr>
      <w:r>
        <w:rPr>
          <w:sz w:val="28"/>
          <w:szCs w:val="28"/>
          <w:lang w:eastAsia="en-US"/>
        </w:rPr>
        <w:t>51</w:t>
      </w:r>
      <w:r w:rsidR="00954C3C" w:rsidRPr="00954C3C">
        <w:rPr>
          <w:sz w:val="28"/>
          <w:szCs w:val="28"/>
          <w:lang w:eastAsia="en-US"/>
        </w:rPr>
        <w:t>.2. В случае если победитель запроса цен в срок, указанный в документации о проведении запроса цен, не представил Заказчику подписанный проект договора на условиях, указанных в поданной участником закупки заявке и в извещении о проведении запроса цен,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такой победитель признается уклонившимся от заключения договора.</w:t>
      </w:r>
    </w:p>
    <w:p w:rsidR="00954C3C" w:rsidRPr="00954C3C" w:rsidRDefault="00222F55" w:rsidP="00954C3C">
      <w:pPr>
        <w:autoSpaceDE w:val="0"/>
        <w:autoSpaceDN w:val="0"/>
        <w:adjustRightInd w:val="0"/>
        <w:ind w:firstLine="709"/>
        <w:jc w:val="both"/>
        <w:rPr>
          <w:sz w:val="28"/>
          <w:szCs w:val="28"/>
          <w:lang w:eastAsia="en-US"/>
        </w:rPr>
      </w:pPr>
      <w:r>
        <w:rPr>
          <w:sz w:val="28"/>
          <w:szCs w:val="28"/>
          <w:lang w:eastAsia="en-US"/>
        </w:rPr>
        <w:t>51</w:t>
      </w:r>
      <w:r w:rsidR="00954C3C" w:rsidRPr="00954C3C">
        <w:rPr>
          <w:sz w:val="28"/>
          <w:szCs w:val="28"/>
          <w:lang w:eastAsia="en-US"/>
        </w:rPr>
        <w:t>.3. В случае если победитель запроса цен признан уклонившимся от заключения договора, Заказчик вправе обратиться в суд с иском о понуждении победителя запроса цен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цен, при условии, что цена договора не превышает начальную (максимальную) цену договора, указанную в извещении о проведении запроса цен.</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Проект договора в случае согласия участника запроса цен, предложение которого содержит лучшее условие по цене договора, следующее после предложенного победителем запроса цен, заключить договор составляется Заказчиком путем включения в проект договора, прилагаемый к документации запроса цен,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цен уклонившимся от заключения договора.</w:t>
      </w:r>
    </w:p>
    <w:p w:rsidR="00954C3C" w:rsidRPr="00954C3C" w:rsidRDefault="00222F55" w:rsidP="00954C3C">
      <w:pPr>
        <w:autoSpaceDE w:val="0"/>
        <w:autoSpaceDN w:val="0"/>
        <w:adjustRightInd w:val="0"/>
        <w:ind w:firstLine="709"/>
        <w:jc w:val="both"/>
        <w:rPr>
          <w:sz w:val="28"/>
          <w:szCs w:val="28"/>
          <w:lang w:eastAsia="en-US"/>
        </w:rPr>
      </w:pPr>
      <w:r>
        <w:rPr>
          <w:sz w:val="28"/>
          <w:szCs w:val="28"/>
          <w:lang w:eastAsia="en-US"/>
        </w:rPr>
        <w:t>51</w:t>
      </w:r>
      <w:r w:rsidR="00954C3C" w:rsidRPr="00954C3C">
        <w:rPr>
          <w:sz w:val="28"/>
          <w:szCs w:val="28"/>
          <w:lang w:eastAsia="en-US"/>
        </w:rPr>
        <w:t>.4. В случае признания запроса цен несостоявшимся Заказчик заключает договор с единственным участником, допущенным к участию в запросе цен, или с единственным участником, подавшим заявку на участие в запросе цен. Договор заключается на условиях, предусмотренных извещением о проведении запроса цен, по цене, предложенной в заявке участника запроса цен, с которым заключается договор. Также Заказчик вправе провести с таким участником переговоры по снижению цены, представленной в заявке на участие в запросе цен, без изменения иных условий договора и заявки, и заключить договор по цене, согласованной в процессе проведения преддоговорных переговоров.</w:t>
      </w:r>
    </w:p>
    <w:p w:rsidR="00954C3C" w:rsidRPr="00954C3C" w:rsidRDefault="00954C3C" w:rsidP="00954C3C">
      <w:pPr>
        <w:autoSpaceDE w:val="0"/>
        <w:autoSpaceDN w:val="0"/>
        <w:adjustRightInd w:val="0"/>
        <w:ind w:firstLine="709"/>
        <w:jc w:val="both"/>
        <w:rPr>
          <w:sz w:val="28"/>
          <w:szCs w:val="28"/>
          <w:lang w:eastAsia="en-US"/>
        </w:rPr>
      </w:pPr>
      <w:r w:rsidRPr="00954C3C">
        <w:rPr>
          <w:sz w:val="28"/>
          <w:szCs w:val="28"/>
          <w:lang w:eastAsia="en-US"/>
        </w:rPr>
        <w:t>В случае если единственный участник не представил Заказчику в срок, предусмотренный документацией о проведении запроса цен, подписанный с его стороны договор,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(или) гарантийных обязательств, такой участник закупки признается уклонившимся от заключения договора.</w:t>
      </w:r>
    </w:p>
    <w:p w:rsidR="00954C3C" w:rsidRPr="00954C3C" w:rsidRDefault="00954C3C" w:rsidP="00954C3C">
      <w:pPr>
        <w:autoSpaceDE w:val="0"/>
        <w:autoSpaceDN w:val="0"/>
        <w:adjustRightInd w:val="0"/>
        <w:ind w:firstLine="709"/>
        <w:jc w:val="both"/>
        <w:rPr>
          <w:sz w:val="28"/>
          <w:szCs w:val="28"/>
          <w:lang w:eastAsia="en-US"/>
        </w:rPr>
      </w:pPr>
    </w:p>
    <w:p w:rsidR="00954C3C" w:rsidRPr="00A53CD2" w:rsidRDefault="00222F55" w:rsidP="00B50A71">
      <w:pPr>
        <w:autoSpaceDE w:val="0"/>
        <w:autoSpaceDN w:val="0"/>
        <w:adjustRightInd w:val="0"/>
        <w:rPr>
          <w:sz w:val="28"/>
          <w:szCs w:val="28"/>
          <w:lang w:eastAsia="en-US"/>
        </w:rPr>
      </w:pPr>
      <w:r w:rsidRPr="00A53CD2">
        <w:rPr>
          <w:sz w:val="28"/>
          <w:szCs w:val="28"/>
          <w:lang w:eastAsia="en-US"/>
        </w:rPr>
        <w:t>52</w:t>
      </w:r>
      <w:r w:rsidR="00B50A71" w:rsidRPr="00A53CD2">
        <w:rPr>
          <w:sz w:val="28"/>
          <w:szCs w:val="28"/>
          <w:lang w:eastAsia="en-US"/>
        </w:rPr>
        <w:t xml:space="preserve">. </w:t>
      </w:r>
      <w:r w:rsidR="00C143F6" w:rsidRPr="00A53CD2">
        <w:rPr>
          <w:sz w:val="28"/>
          <w:szCs w:val="28"/>
          <w:lang w:eastAsia="en-US"/>
        </w:rPr>
        <w:t>ПОРЯДОК ПОДГОТОВКИ И ОСУЩЕСТВЛЕНИЯ ЗАКУПКИ У ЕДИНСТВЕННОГО ПОСТАВЩИКА</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52.1.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При этом не является закупкой у единственного поставщика (исполнителя, подрядчика) заключение договора по результатам проведения торгов, аукциона, запроса котировок, если такие торги, аукцион, запрос котировок признаны не состоявшимися.</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52.2. Заказчик вправе провести закупку у единственного поставщика (исполнителя, подрядчика) в случае, если:</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3</w:t>
      </w:r>
      <w:r w:rsidRPr="00A53CD2">
        <w:rPr>
          <w:sz w:val="28"/>
          <w:szCs w:val="28"/>
          <w:lang w:eastAsia="en-US"/>
        </w:rPr>
        <w:t xml:space="preserve">.   требуется закупить товары (работы, услуги) с целью обеспечить участие Заказчика в выставке, конференции, семинаре, стажировке;                                               </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sidRPr="00034D93">
        <w:rPr>
          <w:sz w:val="28"/>
          <w:szCs w:val="28"/>
          <w:lang w:eastAsia="en-US"/>
        </w:rPr>
        <w:t>4</w:t>
      </w:r>
      <w:r w:rsidRPr="00A53CD2">
        <w:rPr>
          <w:sz w:val="28"/>
          <w:szCs w:val="28"/>
          <w:lang w:eastAsia="en-US"/>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5</w:t>
      </w:r>
      <w:r w:rsidRPr="00A53CD2">
        <w:rPr>
          <w:sz w:val="28"/>
          <w:szCs w:val="28"/>
          <w:lang w:eastAsia="en-US"/>
        </w:rPr>
        <w:t xml:space="preserve">.     возникла потребность в услугах по предоставлению банковской гарантии в обеспечение исполнения обязательств по договору с третьим лицом;  </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6</w:t>
      </w:r>
      <w:r w:rsidRPr="00A53CD2">
        <w:rPr>
          <w:sz w:val="28"/>
          <w:szCs w:val="28"/>
          <w:lang w:eastAsia="en-US"/>
        </w:rPr>
        <w:t>.    закупаются коммунальные услуги;</w:t>
      </w:r>
    </w:p>
    <w:p w:rsidR="00A53CD2" w:rsidRPr="00A53CD2" w:rsidRDefault="00034D93" w:rsidP="00A53CD2">
      <w:pPr>
        <w:autoSpaceDE w:val="0"/>
        <w:autoSpaceDN w:val="0"/>
        <w:adjustRightInd w:val="0"/>
        <w:jc w:val="both"/>
        <w:rPr>
          <w:sz w:val="28"/>
          <w:szCs w:val="28"/>
          <w:lang w:eastAsia="en-US"/>
        </w:rPr>
      </w:pPr>
      <w:r>
        <w:rPr>
          <w:sz w:val="28"/>
          <w:szCs w:val="28"/>
          <w:lang w:eastAsia="en-US"/>
        </w:rPr>
        <w:t>52.7</w:t>
      </w:r>
      <w:r w:rsidR="00A53CD2" w:rsidRPr="00A53CD2">
        <w:rPr>
          <w:sz w:val="28"/>
          <w:szCs w:val="28"/>
          <w:lang w:eastAsia="en-US"/>
        </w:rPr>
        <w:t>.   осуществляется подключение (присоединение) к сетям инженерно-технического обеспечения;</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sidRPr="00034D93">
        <w:rPr>
          <w:sz w:val="28"/>
          <w:szCs w:val="28"/>
          <w:lang w:eastAsia="en-US"/>
        </w:rPr>
        <w:t>8</w:t>
      </w:r>
      <w:r w:rsidRPr="00A53CD2">
        <w:rPr>
          <w:sz w:val="28"/>
          <w:szCs w:val="28"/>
          <w:lang w:eastAsia="en-US"/>
        </w:rPr>
        <w:t>. закупаются услуги стационарной и мобильной связи;</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sidRPr="00034D93">
        <w:rPr>
          <w:sz w:val="28"/>
          <w:szCs w:val="28"/>
          <w:lang w:eastAsia="en-US"/>
        </w:rPr>
        <w:t>9</w:t>
      </w:r>
      <w:r w:rsidRPr="00A53CD2">
        <w:rPr>
          <w:sz w:val="28"/>
          <w:szCs w:val="28"/>
          <w:lang w:eastAsia="en-US"/>
        </w:rPr>
        <w:t>. закупаются услуги государственных организаций, корпораций, компаний, учреждений и фондов, а также подведомственных им юридических лиц;</w:t>
      </w:r>
    </w:p>
    <w:p w:rsidR="00A53CD2" w:rsidRPr="00A53CD2" w:rsidRDefault="00034D93" w:rsidP="00A53CD2">
      <w:pPr>
        <w:autoSpaceDE w:val="0"/>
        <w:autoSpaceDN w:val="0"/>
        <w:adjustRightInd w:val="0"/>
        <w:jc w:val="both"/>
        <w:rPr>
          <w:sz w:val="28"/>
          <w:szCs w:val="28"/>
          <w:lang w:eastAsia="en-US"/>
        </w:rPr>
      </w:pPr>
      <w:r>
        <w:rPr>
          <w:sz w:val="28"/>
          <w:szCs w:val="28"/>
          <w:lang w:eastAsia="en-US"/>
        </w:rPr>
        <w:t>52.</w:t>
      </w:r>
      <w:r w:rsidRPr="00034D93">
        <w:rPr>
          <w:sz w:val="28"/>
          <w:szCs w:val="28"/>
          <w:lang w:eastAsia="en-US"/>
        </w:rPr>
        <w:t>10.</w:t>
      </w:r>
      <w:r w:rsidR="00A53CD2" w:rsidRPr="00A53CD2">
        <w:rPr>
          <w:sz w:val="28"/>
          <w:szCs w:val="28"/>
          <w:lang w:eastAsia="en-US"/>
        </w:rPr>
        <w:t xml:space="preserve"> закупаются услуги по регулируемым в соответствии с законодательством РФ ценам (тарифам);</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52.1</w:t>
      </w:r>
      <w:r w:rsidR="00034D93" w:rsidRPr="00034D93">
        <w:rPr>
          <w:sz w:val="28"/>
          <w:szCs w:val="28"/>
          <w:lang w:eastAsia="en-US"/>
        </w:rPr>
        <w:t>1</w:t>
      </w:r>
      <w:r w:rsidRPr="00A53CD2">
        <w:rPr>
          <w:sz w:val="28"/>
          <w:szCs w:val="28"/>
          <w:lang w:eastAsia="en-US"/>
        </w:rPr>
        <w:t xml:space="preserve">. заключается договор (соглашение) с оператором электронной площадки;                                                         </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52.1</w:t>
      </w:r>
      <w:r w:rsidR="00034D93" w:rsidRPr="00034D93">
        <w:rPr>
          <w:sz w:val="28"/>
          <w:szCs w:val="28"/>
          <w:lang w:eastAsia="en-US"/>
        </w:rPr>
        <w:t>2</w:t>
      </w:r>
      <w:r w:rsidRPr="00A53CD2">
        <w:rPr>
          <w:sz w:val="28"/>
          <w:szCs w:val="28"/>
          <w:lang w:eastAsia="en-US"/>
        </w:rPr>
        <w:t>. заключается договор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13</w:t>
      </w:r>
      <w:r w:rsidRPr="00A53CD2">
        <w:rPr>
          <w:sz w:val="28"/>
          <w:szCs w:val="28"/>
          <w:lang w:eastAsia="en-US"/>
        </w:rPr>
        <w:t>. В случае если по основаниям, предусмотренным пунктом 25.2, заключается договор с единственным поставщиком (исполнителем, подрядчиком), который в соответствии с законодательством Российской Федерации не признается плательщиком НДС или освобожден от уплаты НДС, то в таком договоре, равно как в иных документах и сведениях, размещаемых Заказчиком в единой информационной системе и (или) на сайте оператора электронной площадки при проведении такой закупки, указываются сведения о стоимости договора (стоимости товаров, работ, услуг) без учета НДС.</w:t>
      </w:r>
    </w:p>
    <w:p w:rsidR="00A53CD2" w:rsidRPr="00A53CD2" w:rsidRDefault="00034D93" w:rsidP="00A53CD2">
      <w:pPr>
        <w:autoSpaceDE w:val="0"/>
        <w:autoSpaceDN w:val="0"/>
        <w:adjustRightInd w:val="0"/>
        <w:jc w:val="both"/>
        <w:rPr>
          <w:sz w:val="28"/>
          <w:szCs w:val="28"/>
          <w:lang w:eastAsia="en-US"/>
        </w:rPr>
      </w:pPr>
      <w:r>
        <w:rPr>
          <w:sz w:val="28"/>
          <w:szCs w:val="28"/>
          <w:lang w:eastAsia="en-US"/>
        </w:rPr>
        <w:t>52.</w:t>
      </w:r>
      <w:r>
        <w:rPr>
          <w:sz w:val="28"/>
          <w:szCs w:val="28"/>
          <w:lang w:val="en-US" w:eastAsia="en-US"/>
        </w:rPr>
        <w:t>14</w:t>
      </w:r>
      <w:r w:rsidR="00A53CD2" w:rsidRPr="00A53CD2">
        <w:rPr>
          <w:sz w:val="28"/>
          <w:szCs w:val="28"/>
          <w:lang w:eastAsia="en-US"/>
        </w:rPr>
        <w:t xml:space="preserve">. Осуществление закупки товаров, работ, услуг на сумму, не превышающую 400 тыс.руб., в том числе НДС. </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15</w:t>
      </w:r>
      <w:r w:rsidRPr="00A53CD2">
        <w:rPr>
          <w:sz w:val="28"/>
          <w:szCs w:val="28"/>
          <w:lang w:eastAsia="en-US"/>
        </w:rPr>
        <w:t>. Информация о закупке у единственного поставщика размещается в ЕИС в порядке, определенном в Законе № 223-ФЗ.</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16</w:t>
      </w:r>
      <w:r w:rsidRPr="00A53CD2">
        <w:rPr>
          <w:sz w:val="28"/>
          <w:szCs w:val="28"/>
          <w:lang w:eastAsia="en-US"/>
        </w:rPr>
        <w:t>.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17</w:t>
      </w:r>
      <w:r w:rsidRPr="00A53CD2">
        <w:rPr>
          <w:sz w:val="28"/>
          <w:szCs w:val="28"/>
          <w:lang w:eastAsia="en-US"/>
        </w:rPr>
        <w:t xml:space="preserve">. Извещение о закупке у единственного поставщика является неотъемлемой частью документации о закупке. </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18</w:t>
      </w:r>
      <w:r w:rsidRPr="00A53CD2">
        <w:rPr>
          <w:sz w:val="28"/>
          <w:szCs w:val="28"/>
          <w:lang w:eastAsia="en-US"/>
        </w:rPr>
        <w:t>. Для проведения закупки у единственного поставщика собирается закупочная комиссия.</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19</w:t>
      </w:r>
      <w:r w:rsidRPr="00A53CD2">
        <w:rPr>
          <w:sz w:val="28"/>
          <w:szCs w:val="28"/>
          <w:lang w:eastAsia="en-US"/>
        </w:rPr>
        <w:t>.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52.</w:t>
      </w:r>
      <w:r w:rsidR="00034D93">
        <w:rPr>
          <w:sz w:val="28"/>
          <w:szCs w:val="28"/>
          <w:lang w:val="en-US" w:eastAsia="en-US"/>
        </w:rPr>
        <w:t>20</w:t>
      </w:r>
      <w:r w:rsidRPr="00A53CD2">
        <w:rPr>
          <w:sz w:val="28"/>
          <w:szCs w:val="28"/>
          <w:lang w:eastAsia="en-US"/>
        </w:rPr>
        <w:t>. В протоколе проведения закупки у единственного поставщика указываются:</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1) место, дата составления протокола;</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2) фамилии, имена, отчества, должности членов комиссии по закупкам;</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3) способ закупки (закупка у единственного поставщика);</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4) предмет договора;</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5) цена договора у единственного поставщика;</w:t>
      </w:r>
    </w:p>
    <w:p w:rsidR="00A53CD2" w:rsidRPr="00A53CD2" w:rsidRDefault="00A53CD2" w:rsidP="00A53CD2">
      <w:pPr>
        <w:autoSpaceDE w:val="0"/>
        <w:autoSpaceDN w:val="0"/>
        <w:adjustRightInd w:val="0"/>
        <w:jc w:val="both"/>
        <w:rPr>
          <w:sz w:val="28"/>
          <w:szCs w:val="28"/>
          <w:lang w:eastAsia="en-US"/>
        </w:rPr>
      </w:pPr>
      <w:r w:rsidRPr="00A53CD2">
        <w:rPr>
          <w:sz w:val="28"/>
          <w:szCs w:val="28"/>
          <w:lang w:eastAsia="en-US"/>
        </w:rPr>
        <w:t>6) решение о заключении договора с единственным поставщиком и обоснование такого решения с указанием соответствующего подпункта п. 52.2. настоящего Положения;</w:t>
      </w:r>
    </w:p>
    <w:p w:rsidR="00B50A71" w:rsidRDefault="00A53CD2" w:rsidP="00A53CD2">
      <w:pPr>
        <w:autoSpaceDE w:val="0"/>
        <w:autoSpaceDN w:val="0"/>
        <w:adjustRightInd w:val="0"/>
        <w:jc w:val="both"/>
        <w:rPr>
          <w:sz w:val="28"/>
          <w:szCs w:val="28"/>
          <w:lang w:eastAsia="en-US"/>
        </w:rPr>
      </w:pPr>
      <w:r w:rsidRPr="00A53CD2">
        <w:rPr>
          <w:sz w:val="28"/>
          <w:szCs w:val="28"/>
          <w:lang w:eastAsia="en-US"/>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A53CD2" w:rsidRDefault="00A53CD2" w:rsidP="00A53CD2">
      <w:pPr>
        <w:autoSpaceDE w:val="0"/>
        <w:autoSpaceDN w:val="0"/>
        <w:adjustRightInd w:val="0"/>
        <w:jc w:val="both"/>
        <w:rPr>
          <w:sz w:val="28"/>
          <w:szCs w:val="28"/>
          <w:lang w:eastAsia="en-US"/>
        </w:rPr>
      </w:pPr>
    </w:p>
    <w:p w:rsidR="00C80D99" w:rsidRDefault="00C80D99" w:rsidP="00B50A71">
      <w:pPr>
        <w:autoSpaceDE w:val="0"/>
        <w:autoSpaceDN w:val="0"/>
        <w:adjustRightInd w:val="0"/>
        <w:jc w:val="both"/>
        <w:rPr>
          <w:sz w:val="28"/>
          <w:szCs w:val="28"/>
          <w:lang w:eastAsia="en-US"/>
        </w:rPr>
      </w:pPr>
    </w:p>
    <w:p w:rsidR="00C80D99" w:rsidRDefault="00C80D99" w:rsidP="00B50A71">
      <w:pPr>
        <w:autoSpaceDE w:val="0"/>
        <w:autoSpaceDN w:val="0"/>
        <w:adjustRightInd w:val="0"/>
        <w:jc w:val="both"/>
        <w:rPr>
          <w:sz w:val="28"/>
          <w:szCs w:val="28"/>
          <w:lang w:eastAsia="en-US"/>
        </w:rPr>
      </w:pPr>
    </w:p>
    <w:p w:rsidR="00C80D99" w:rsidRDefault="00C80D99" w:rsidP="00B50A71">
      <w:pPr>
        <w:autoSpaceDE w:val="0"/>
        <w:autoSpaceDN w:val="0"/>
        <w:adjustRightInd w:val="0"/>
        <w:jc w:val="both"/>
        <w:rPr>
          <w:sz w:val="28"/>
          <w:szCs w:val="28"/>
          <w:lang w:eastAsia="en-US"/>
        </w:rPr>
      </w:pPr>
    </w:p>
    <w:p w:rsidR="00C80D99" w:rsidRDefault="00C80D99" w:rsidP="00B50A71">
      <w:pPr>
        <w:autoSpaceDE w:val="0"/>
        <w:autoSpaceDN w:val="0"/>
        <w:adjustRightInd w:val="0"/>
        <w:jc w:val="both"/>
        <w:rPr>
          <w:sz w:val="28"/>
          <w:szCs w:val="28"/>
          <w:lang w:eastAsia="en-US"/>
        </w:rPr>
      </w:pPr>
    </w:p>
    <w:p w:rsidR="00C80D99" w:rsidRDefault="00C80D99"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034D93" w:rsidRDefault="00034D93" w:rsidP="00B50A71">
      <w:pPr>
        <w:autoSpaceDE w:val="0"/>
        <w:autoSpaceDN w:val="0"/>
        <w:adjustRightInd w:val="0"/>
        <w:jc w:val="both"/>
        <w:rPr>
          <w:sz w:val="28"/>
          <w:szCs w:val="28"/>
          <w:lang w:eastAsia="en-US"/>
        </w:rPr>
      </w:pPr>
    </w:p>
    <w:p w:rsidR="00C80D99" w:rsidRDefault="00C80D99" w:rsidP="00B50A71">
      <w:pPr>
        <w:autoSpaceDE w:val="0"/>
        <w:autoSpaceDN w:val="0"/>
        <w:adjustRightInd w:val="0"/>
        <w:jc w:val="both"/>
        <w:rPr>
          <w:sz w:val="28"/>
          <w:szCs w:val="28"/>
          <w:lang w:eastAsia="en-US"/>
        </w:rPr>
      </w:pPr>
    </w:p>
    <w:p w:rsidR="00FA5BAF" w:rsidRDefault="00222F55" w:rsidP="00B50A71">
      <w:pPr>
        <w:autoSpaceDE w:val="0"/>
        <w:autoSpaceDN w:val="0"/>
        <w:adjustRightInd w:val="0"/>
        <w:jc w:val="both"/>
        <w:rPr>
          <w:sz w:val="28"/>
          <w:szCs w:val="28"/>
          <w:lang w:eastAsia="en-US"/>
        </w:rPr>
      </w:pPr>
      <w:r>
        <w:rPr>
          <w:sz w:val="28"/>
          <w:szCs w:val="28"/>
          <w:lang w:eastAsia="en-US"/>
        </w:rPr>
        <w:t>53</w:t>
      </w:r>
      <w:r w:rsidR="00B50A71">
        <w:rPr>
          <w:sz w:val="28"/>
          <w:szCs w:val="28"/>
          <w:lang w:eastAsia="en-US"/>
        </w:rPr>
        <w:t xml:space="preserve">. </w:t>
      </w:r>
      <w:r w:rsidR="00FA5BAF">
        <w:rPr>
          <w:sz w:val="28"/>
          <w:szCs w:val="28"/>
          <w:lang w:eastAsia="en-US"/>
        </w:rPr>
        <w:t>ЗАКРЫТЫЕ ЗАКУПКИ</w:t>
      </w:r>
    </w:p>
    <w:p w:rsidR="00FA5BAF" w:rsidRDefault="00FA5BAF" w:rsidP="00954C3C">
      <w:pPr>
        <w:autoSpaceDE w:val="0"/>
        <w:autoSpaceDN w:val="0"/>
        <w:adjustRightInd w:val="0"/>
        <w:ind w:firstLine="709"/>
        <w:jc w:val="both"/>
        <w:rPr>
          <w:sz w:val="28"/>
          <w:szCs w:val="28"/>
          <w:lang w:eastAsia="en-US"/>
        </w:rPr>
      </w:pPr>
    </w:p>
    <w:p w:rsidR="00FA5BAF" w:rsidRPr="00FA5BAF" w:rsidRDefault="00222F55" w:rsidP="00FA5BAF">
      <w:pPr>
        <w:autoSpaceDE w:val="0"/>
        <w:autoSpaceDN w:val="0"/>
        <w:adjustRightInd w:val="0"/>
        <w:ind w:firstLine="709"/>
        <w:jc w:val="both"/>
        <w:rPr>
          <w:sz w:val="28"/>
          <w:szCs w:val="28"/>
          <w:lang w:eastAsia="en-US"/>
        </w:rPr>
      </w:pPr>
      <w:r>
        <w:rPr>
          <w:sz w:val="28"/>
          <w:szCs w:val="28"/>
          <w:lang w:eastAsia="en-US"/>
        </w:rPr>
        <w:t>53</w:t>
      </w:r>
      <w:r w:rsidR="00FA5BAF" w:rsidRPr="00FA5BAF">
        <w:rPr>
          <w:sz w:val="28"/>
          <w:szCs w:val="28"/>
          <w:lang w:eastAsia="en-US"/>
        </w:rPr>
        <w:t>.1. Закрытая конкурентная закупка (закрытая закупка) проводится в следующих случаях:</w:t>
      </w:r>
    </w:p>
    <w:p w:rsidR="00FA5BAF" w:rsidRPr="00FA5BAF" w:rsidRDefault="00FA5BAF" w:rsidP="00FA5BAF">
      <w:pPr>
        <w:autoSpaceDE w:val="0"/>
        <w:autoSpaceDN w:val="0"/>
        <w:adjustRightInd w:val="0"/>
        <w:ind w:firstLine="709"/>
        <w:jc w:val="both"/>
        <w:rPr>
          <w:sz w:val="28"/>
          <w:szCs w:val="28"/>
          <w:lang w:eastAsia="en-US"/>
        </w:rPr>
      </w:pPr>
      <w:r w:rsidRPr="00FA5BAF">
        <w:rPr>
          <w:sz w:val="28"/>
          <w:szCs w:val="28"/>
          <w:lang w:eastAsia="en-US"/>
        </w:rPr>
        <w:t>1) сведения о такой закупке составляют государственную тайну;</w:t>
      </w:r>
    </w:p>
    <w:p w:rsidR="00FA5BAF" w:rsidRPr="00FA5BAF" w:rsidRDefault="00FA5BAF" w:rsidP="00FA5BAF">
      <w:pPr>
        <w:autoSpaceDE w:val="0"/>
        <w:autoSpaceDN w:val="0"/>
        <w:adjustRightInd w:val="0"/>
        <w:ind w:firstLine="709"/>
        <w:jc w:val="both"/>
        <w:rPr>
          <w:sz w:val="28"/>
          <w:szCs w:val="28"/>
          <w:lang w:eastAsia="en-US"/>
        </w:rPr>
      </w:pPr>
      <w:r w:rsidRPr="00FA5BAF">
        <w:rPr>
          <w:sz w:val="28"/>
          <w:szCs w:val="28"/>
          <w:lang w:eastAsia="en-US"/>
        </w:rPr>
        <w:t>2) осуществление закупки в соответствии с пунктами 2, 3 части 8 статьи 3.1 Федерального закона;</w:t>
      </w:r>
    </w:p>
    <w:p w:rsidR="00FA5BAF" w:rsidRPr="00FA5BAF" w:rsidRDefault="00FA5BAF" w:rsidP="00FA5BAF">
      <w:pPr>
        <w:autoSpaceDE w:val="0"/>
        <w:autoSpaceDN w:val="0"/>
        <w:adjustRightInd w:val="0"/>
        <w:ind w:firstLine="709"/>
        <w:jc w:val="both"/>
        <w:rPr>
          <w:sz w:val="28"/>
          <w:szCs w:val="28"/>
          <w:lang w:eastAsia="en-US"/>
        </w:rPr>
      </w:pPr>
      <w:r w:rsidRPr="00FA5BAF">
        <w:rPr>
          <w:sz w:val="28"/>
          <w:szCs w:val="28"/>
          <w:lang w:eastAsia="en-US"/>
        </w:rPr>
        <w:t>3) осуществление закупки в соответствии с частью 16 статьи 4 Федерального закона.</w:t>
      </w:r>
    </w:p>
    <w:p w:rsidR="00FA5BAF" w:rsidRPr="00FA5BAF" w:rsidRDefault="000942B4" w:rsidP="00FA5BAF">
      <w:pPr>
        <w:autoSpaceDE w:val="0"/>
        <w:autoSpaceDN w:val="0"/>
        <w:adjustRightInd w:val="0"/>
        <w:ind w:firstLine="709"/>
        <w:jc w:val="both"/>
        <w:rPr>
          <w:sz w:val="28"/>
          <w:szCs w:val="28"/>
          <w:lang w:eastAsia="en-US"/>
        </w:rPr>
      </w:pPr>
      <w:r>
        <w:rPr>
          <w:sz w:val="28"/>
          <w:szCs w:val="28"/>
          <w:lang w:eastAsia="en-US"/>
        </w:rPr>
        <w:t>53</w:t>
      </w:r>
      <w:r w:rsidR="00FA5BAF" w:rsidRPr="00FA5BAF">
        <w:rPr>
          <w:sz w:val="28"/>
          <w:szCs w:val="28"/>
          <w:lang w:eastAsia="en-US"/>
        </w:rPr>
        <w:t>.2. Закрытая конкурентная закупка осуществляется следующими способами: закрытый конкурс, закрытый аукцион, закрытый запрос котировок, закрытый запрос предложений.</w:t>
      </w:r>
    </w:p>
    <w:p w:rsidR="00FA5BAF" w:rsidRPr="00FA5BAF" w:rsidRDefault="000942B4" w:rsidP="00FA5BAF">
      <w:pPr>
        <w:autoSpaceDE w:val="0"/>
        <w:autoSpaceDN w:val="0"/>
        <w:adjustRightInd w:val="0"/>
        <w:ind w:firstLine="709"/>
        <w:jc w:val="both"/>
        <w:rPr>
          <w:sz w:val="28"/>
          <w:szCs w:val="28"/>
          <w:lang w:eastAsia="en-US"/>
        </w:rPr>
      </w:pPr>
      <w:r>
        <w:rPr>
          <w:sz w:val="28"/>
          <w:szCs w:val="28"/>
          <w:lang w:eastAsia="en-US"/>
        </w:rPr>
        <w:t>53</w:t>
      </w:r>
      <w:r w:rsidR="00FA5BAF" w:rsidRPr="00FA5BAF">
        <w:rPr>
          <w:sz w:val="28"/>
          <w:szCs w:val="28"/>
          <w:lang w:eastAsia="en-US"/>
        </w:rPr>
        <w:t>.3. 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FA5BAF" w:rsidRPr="00FA5BAF" w:rsidRDefault="000942B4" w:rsidP="00FA5BAF">
      <w:pPr>
        <w:autoSpaceDE w:val="0"/>
        <w:autoSpaceDN w:val="0"/>
        <w:adjustRightInd w:val="0"/>
        <w:ind w:firstLine="709"/>
        <w:jc w:val="both"/>
        <w:rPr>
          <w:sz w:val="28"/>
          <w:szCs w:val="28"/>
          <w:lang w:eastAsia="en-US"/>
        </w:rPr>
      </w:pPr>
      <w:r>
        <w:rPr>
          <w:sz w:val="28"/>
          <w:szCs w:val="28"/>
          <w:lang w:eastAsia="en-US"/>
        </w:rPr>
        <w:t>53</w:t>
      </w:r>
      <w:r w:rsidR="00FA5BAF" w:rsidRPr="00FA5BAF">
        <w:rPr>
          <w:sz w:val="28"/>
          <w:szCs w:val="28"/>
          <w:lang w:eastAsia="en-US"/>
        </w:rPr>
        <w:t>.4. Проведение закрытой конкурентной закупки осуществляется в соответствии со статьями 3.2 и 3.5 Федерального закона и настоящим Положением.</w:t>
      </w:r>
    </w:p>
    <w:p w:rsidR="00FA5BAF" w:rsidRPr="00FA5BAF" w:rsidRDefault="000942B4" w:rsidP="00FA5BAF">
      <w:pPr>
        <w:autoSpaceDE w:val="0"/>
        <w:autoSpaceDN w:val="0"/>
        <w:adjustRightInd w:val="0"/>
        <w:ind w:firstLine="709"/>
        <w:jc w:val="both"/>
        <w:rPr>
          <w:sz w:val="28"/>
          <w:szCs w:val="28"/>
          <w:lang w:eastAsia="en-US"/>
        </w:rPr>
      </w:pPr>
      <w:r>
        <w:rPr>
          <w:sz w:val="28"/>
          <w:szCs w:val="28"/>
          <w:lang w:eastAsia="en-US"/>
        </w:rPr>
        <w:t>53</w:t>
      </w:r>
      <w:r w:rsidR="00FA5BAF" w:rsidRPr="00FA5BAF">
        <w:rPr>
          <w:sz w:val="28"/>
          <w:szCs w:val="28"/>
          <w:lang w:eastAsia="en-US"/>
        </w:rPr>
        <w:t>.5. Информация о закрытой конкурентной закупке не размещается в ЕИС.</w:t>
      </w:r>
    </w:p>
    <w:p w:rsidR="00FA5BAF" w:rsidRPr="00FA5BAF" w:rsidRDefault="000942B4" w:rsidP="00FA5BAF">
      <w:pPr>
        <w:autoSpaceDE w:val="0"/>
        <w:autoSpaceDN w:val="0"/>
        <w:adjustRightInd w:val="0"/>
        <w:ind w:firstLine="709"/>
        <w:jc w:val="both"/>
        <w:rPr>
          <w:sz w:val="28"/>
          <w:szCs w:val="28"/>
          <w:lang w:eastAsia="en-US"/>
        </w:rPr>
      </w:pPr>
      <w:r>
        <w:rPr>
          <w:sz w:val="28"/>
          <w:szCs w:val="28"/>
          <w:lang w:eastAsia="en-US"/>
        </w:rPr>
        <w:t>53</w:t>
      </w:r>
      <w:r w:rsidR="00FA5BAF" w:rsidRPr="00FA5BAF">
        <w:rPr>
          <w:sz w:val="28"/>
          <w:szCs w:val="28"/>
          <w:lang w:eastAsia="en-US"/>
        </w:rPr>
        <w:t>.6. Приглашения принять участие в закрытой конкурентной закупке с приложением документации о закупке направляются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Федеральным законом.</w:t>
      </w:r>
    </w:p>
    <w:p w:rsidR="00FA5BAF" w:rsidRPr="00FA5BAF" w:rsidRDefault="000942B4" w:rsidP="00FA5BAF">
      <w:pPr>
        <w:autoSpaceDE w:val="0"/>
        <w:autoSpaceDN w:val="0"/>
        <w:adjustRightInd w:val="0"/>
        <w:ind w:firstLine="709"/>
        <w:jc w:val="both"/>
        <w:rPr>
          <w:sz w:val="28"/>
          <w:szCs w:val="28"/>
          <w:lang w:eastAsia="en-US"/>
        </w:rPr>
      </w:pPr>
      <w:r>
        <w:rPr>
          <w:sz w:val="28"/>
          <w:szCs w:val="28"/>
          <w:lang w:eastAsia="en-US"/>
        </w:rPr>
        <w:t>53</w:t>
      </w:r>
      <w:r w:rsidR="00FA5BAF" w:rsidRPr="00FA5BAF">
        <w:rPr>
          <w:sz w:val="28"/>
          <w:szCs w:val="28"/>
          <w:lang w:eastAsia="en-US"/>
        </w:rPr>
        <w:t>.7.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законом, и в порядке, определенном в документации о закрытой конкурентной закупке.</w:t>
      </w:r>
    </w:p>
    <w:p w:rsidR="00FA5BAF" w:rsidRDefault="000942B4" w:rsidP="00FA5BAF">
      <w:pPr>
        <w:autoSpaceDE w:val="0"/>
        <w:autoSpaceDN w:val="0"/>
        <w:adjustRightInd w:val="0"/>
        <w:ind w:firstLine="709"/>
        <w:jc w:val="both"/>
        <w:rPr>
          <w:sz w:val="28"/>
          <w:szCs w:val="28"/>
          <w:lang w:eastAsia="en-US"/>
        </w:rPr>
      </w:pPr>
      <w:r>
        <w:rPr>
          <w:sz w:val="28"/>
          <w:szCs w:val="28"/>
          <w:lang w:eastAsia="en-US"/>
        </w:rPr>
        <w:t>53</w:t>
      </w:r>
      <w:r w:rsidR="00FA5BAF" w:rsidRPr="00FA5BAF">
        <w:rPr>
          <w:sz w:val="28"/>
          <w:szCs w:val="28"/>
          <w:lang w:eastAsia="en-US"/>
        </w:rPr>
        <w:t>.8.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F84697" w:rsidRPr="00954C3C" w:rsidRDefault="00F84697" w:rsidP="00FA5BAF">
      <w:pPr>
        <w:autoSpaceDE w:val="0"/>
        <w:autoSpaceDN w:val="0"/>
        <w:adjustRightInd w:val="0"/>
        <w:ind w:firstLine="709"/>
        <w:jc w:val="both"/>
        <w:rPr>
          <w:sz w:val="28"/>
          <w:szCs w:val="28"/>
          <w:lang w:eastAsia="en-US"/>
        </w:rPr>
      </w:pPr>
    </w:p>
    <w:p w:rsidR="00E45EBB" w:rsidRDefault="00A53537" w:rsidP="00E45EBB">
      <w:pPr>
        <w:spacing w:after="200" w:line="276" w:lineRule="auto"/>
        <w:rPr>
          <w:sz w:val="28"/>
          <w:szCs w:val="28"/>
          <w:lang w:eastAsia="en-US"/>
        </w:rPr>
      </w:pPr>
      <w:bookmarkStart w:id="124" w:name="_Toc414279615"/>
      <w:bookmarkStart w:id="125" w:name="_Toc372300694"/>
      <w:bookmarkStart w:id="126" w:name="_Toc372301115"/>
      <w:bookmarkStart w:id="127" w:name="_Toc372301618"/>
      <w:bookmarkStart w:id="128" w:name="_Toc372301852"/>
      <w:r>
        <w:rPr>
          <w:sz w:val="28"/>
          <w:szCs w:val="28"/>
          <w:lang w:eastAsia="en-US"/>
        </w:rPr>
        <w:t>54</w:t>
      </w:r>
      <w:r w:rsidR="00D50BB9">
        <w:rPr>
          <w:sz w:val="28"/>
          <w:szCs w:val="28"/>
          <w:lang w:eastAsia="en-US"/>
        </w:rPr>
        <w:t xml:space="preserve">. </w:t>
      </w:r>
      <w:r w:rsidR="00953ECB" w:rsidRPr="00D50BB9">
        <w:rPr>
          <w:sz w:val="28"/>
          <w:szCs w:val="28"/>
          <w:lang w:eastAsia="en-US"/>
        </w:rPr>
        <w:t>ОТКРЫТЫЙ РЕДУКЦИОН В ЭЛЕКТРОННОЙ ФОРМЕ</w:t>
      </w:r>
      <w:bookmarkEnd w:id="124"/>
      <w:r w:rsidR="00953ECB" w:rsidRPr="00D50BB9">
        <w:rPr>
          <w:sz w:val="28"/>
          <w:szCs w:val="28"/>
          <w:lang w:eastAsia="en-US"/>
        </w:rPr>
        <w:t xml:space="preserve"> </w:t>
      </w:r>
      <w:bookmarkEnd w:id="125"/>
      <w:bookmarkEnd w:id="126"/>
      <w:bookmarkEnd w:id="127"/>
      <w:bookmarkEnd w:id="128"/>
    </w:p>
    <w:p w:rsidR="00E45EBB" w:rsidRDefault="00A53537" w:rsidP="00E45EBB">
      <w:pPr>
        <w:spacing w:after="200" w:line="276" w:lineRule="auto"/>
        <w:rPr>
          <w:sz w:val="28"/>
          <w:szCs w:val="28"/>
          <w:lang w:eastAsia="en-US"/>
        </w:rPr>
      </w:pPr>
      <w:r>
        <w:rPr>
          <w:sz w:val="28"/>
          <w:szCs w:val="28"/>
          <w:lang w:eastAsia="en-US"/>
        </w:rPr>
        <w:t xml:space="preserve">         54</w:t>
      </w:r>
      <w:r w:rsidR="00E45EBB">
        <w:rPr>
          <w:sz w:val="28"/>
          <w:szCs w:val="28"/>
          <w:lang w:eastAsia="en-US"/>
        </w:rPr>
        <w:t xml:space="preserve">.1. </w:t>
      </w:r>
      <w:r w:rsidR="00953ECB" w:rsidRPr="00AD47F6">
        <w:rPr>
          <w:sz w:val="28"/>
          <w:szCs w:val="28"/>
          <w:lang w:eastAsia="en-US"/>
        </w:rPr>
        <w:t xml:space="preserve">Открытый редукцион в электронной форме (далее также редукцион) на право заключить договор является способом закупки, проведение которой обеспечивается оператором электронной площадки на сайте в информационно-телекоммуникационной сети «Интернет» и победителем в которой признается лицо, предложившее наиболее низкую цену договора, за исключением случая, установленного </w:t>
      </w:r>
      <w:r w:rsidR="00953ECB" w:rsidRPr="00DE2B9F">
        <w:rPr>
          <w:sz w:val="28"/>
          <w:szCs w:val="28"/>
          <w:lang w:eastAsia="en-US"/>
        </w:rPr>
        <w:t xml:space="preserve">пунктом </w:t>
      </w:r>
      <w:r w:rsidR="00DB1E71" w:rsidRPr="00DE2B9F">
        <w:fldChar w:fldCharType="begin"/>
      </w:r>
      <w:r w:rsidR="00DB1E71" w:rsidRPr="00DE2B9F">
        <w:instrText xml:space="preserve"> REF _Ref384553387 \r \h  \* MERGEFORMAT </w:instrText>
      </w:r>
      <w:r w:rsidR="00DB1E71" w:rsidRPr="00DE2B9F">
        <w:fldChar w:fldCharType="separate"/>
      </w:r>
      <w:r w:rsidR="00493F10" w:rsidRPr="00DE2B9F">
        <w:rPr>
          <w:sz w:val="28"/>
          <w:szCs w:val="28"/>
          <w:u w:val="single"/>
          <w:lang w:eastAsia="en-US"/>
        </w:rPr>
        <w:t>0</w:t>
      </w:r>
      <w:r w:rsidR="00DB1E71" w:rsidRPr="00DE2B9F">
        <w:fldChar w:fldCharType="end"/>
      </w:r>
      <w:bookmarkStart w:id="129" w:name="_Ref384553387"/>
      <w:r w:rsidR="00E45EBB" w:rsidRPr="00DE2B9F">
        <w:rPr>
          <w:sz w:val="28"/>
          <w:szCs w:val="28"/>
          <w:lang w:eastAsia="en-US"/>
        </w:rPr>
        <w:t>.</w:t>
      </w:r>
      <w:r w:rsidR="00E45EBB">
        <w:rPr>
          <w:sz w:val="28"/>
          <w:szCs w:val="28"/>
          <w:lang w:eastAsia="en-US"/>
        </w:rPr>
        <w:t xml:space="preserve"> </w:t>
      </w:r>
    </w:p>
    <w:p w:rsidR="00953ECB" w:rsidRPr="00AD47F6" w:rsidRDefault="00A53537" w:rsidP="00E45EBB">
      <w:pPr>
        <w:spacing w:after="200" w:line="276" w:lineRule="auto"/>
        <w:rPr>
          <w:sz w:val="28"/>
          <w:szCs w:val="28"/>
          <w:lang w:eastAsia="en-US"/>
        </w:rPr>
      </w:pPr>
      <w:r>
        <w:rPr>
          <w:sz w:val="28"/>
          <w:szCs w:val="28"/>
          <w:lang w:eastAsia="en-US"/>
        </w:rPr>
        <w:t xml:space="preserve">        54</w:t>
      </w:r>
      <w:r w:rsidR="00E45EBB">
        <w:rPr>
          <w:sz w:val="28"/>
          <w:szCs w:val="28"/>
          <w:lang w:eastAsia="en-US"/>
        </w:rPr>
        <w:t xml:space="preserve">.2. </w:t>
      </w:r>
      <w:r w:rsidR="00953ECB" w:rsidRPr="00AD47F6">
        <w:rPr>
          <w:sz w:val="28"/>
          <w:szCs w:val="28"/>
          <w:lang w:eastAsia="en-US"/>
        </w:rPr>
        <w:t>В случае если при проведении редукциона на право заключить договор цена договора снижена до нуля, редукцион проводится на право заключить договор. В этом случае победителем редукциона признается лицо, предложившее наиболее высокую цену права заключить договор.</w:t>
      </w:r>
      <w:bookmarkEnd w:id="129"/>
    </w:p>
    <w:p w:rsidR="00953ECB" w:rsidRPr="00E45EBB" w:rsidRDefault="00953ECB" w:rsidP="00553B6E">
      <w:pPr>
        <w:pStyle w:val="a8"/>
        <w:numPr>
          <w:ilvl w:val="1"/>
          <w:numId w:val="41"/>
        </w:numPr>
        <w:spacing w:after="200" w:line="276" w:lineRule="auto"/>
        <w:jc w:val="both"/>
      </w:pPr>
      <w:r w:rsidRPr="00E45EBB">
        <w:t>Редукцион проводится в по</w:t>
      </w:r>
      <w:r w:rsidR="00DE2B9F">
        <w:t xml:space="preserve">рядке, предусмотренном Разделом </w:t>
      </w:r>
      <w:r w:rsidR="00DE2B9F" w:rsidRPr="00553B6E">
        <w:rPr>
          <w:u w:val="single"/>
        </w:rPr>
        <w:t xml:space="preserve">0 </w:t>
      </w:r>
      <w:r w:rsidRPr="00DE2B9F">
        <w:t>настоящего Положения с учетом</w:t>
      </w:r>
      <w:r w:rsidRPr="00E45EBB">
        <w:t xml:space="preserve"> следующих особенностей: </w:t>
      </w:r>
    </w:p>
    <w:p w:rsidR="00953ECB" w:rsidRPr="00553B6E" w:rsidRDefault="00953ECB" w:rsidP="00553B6E">
      <w:pPr>
        <w:pStyle w:val="a8"/>
        <w:numPr>
          <w:ilvl w:val="2"/>
          <w:numId w:val="41"/>
        </w:numPr>
        <w:spacing w:after="200" w:line="276" w:lineRule="auto"/>
        <w:jc w:val="both"/>
      </w:pPr>
      <w:bookmarkStart w:id="130" w:name="_Ref383799094"/>
      <w:r w:rsidRPr="00553B6E">
        <w:t>Редукцион может проводиться в случае, если начальная (максимальная) цена договора не превышает семь миллионов рублей.</w:t>
      </w:r>
      <w:bookmarkEnd w:id="130"/>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Извещение о проведении редукциона, документация о редукционе, проект договора размещается Заказчиком в единой информационной системе не менее чем за семь дней до даты окончания срока подачи заявок на участие в редукционе.</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Заказчик вправе принять решение о внесении изменений в извещение о проведении редукциона не позднее, чем за два дня до даты окончания срока подачи заявок на участие в редукционе. Изменение предмета редукциона не допускается. При этом срок подачи заявок на участие в редукционе должен быть продлен так, чтобы со дня размещения в единой информационной системе изменений, внесенных в извещение о проведении редукциона, этот срок составлял не менее чем семь дней.</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Заказчик вправе принять решение о внесении изменений в документацию о редукционе не позднее, чем за два дня до даты окончания срока подачи заявок на участие в редукционе. Изменение предмета редукциона не допускается. При этом срок подачи заявок на участие в редукционе должен быть продлен так, чтобы со дня размещения в единой информационной системе изменений, внесенных в документацию о редукционе, этот срок составлял не менее чем семь дней.</w:t>
      </w:r>
    </w:p>
    <w:p w:rsidR="00FB2558"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Заказчик вправе отказаться от проведения редукциона не позднее, чем за два дня до даты окончания срока подачи заявок на участие в редукционе. При этом Заказчик в срок, предусмотренный </w:t>
      </w:r>
      <w:r w:rsidRPr="00191809">
        <w:rPr>
          <w:sz w:val="28"/>
          <w:szCs w:val="28"/>
          <w:lang w:eastAsia="en-US"/>
        </w:rPr>
        <w:t xml:space="preserve">пунктом </w:t>
      </w:r>
      <w:r w:rsidR="004D3757" w:rsidRPr="00191809">
        <w:rPr>
          <w:sz w:val="28"/>
          <w:szCs w:val="28"/>
          <w:lang w:eastAsia="en-US"/>
        </w:rPr>
        <w:t>4.4</w:t>
      </w:r>
      <w:r w:rsidR="00DE2B9F" w:rsidRPr="00191809">
        <w:rPr>
          <w:sz w:val="28"/>
          <w:szCs w:val="28"/>
          <w:lang w:eastAsia="en-US"/>
        </w:rPr>
        <w:t>.2.</w:t>
      </w:r>
      <w:r w:rsidR="00191809" w:rsidRPr="00191809">
        <w:rPr>
          <w:sz w:val="28"/>
          <w:szCs w:val="28"/>
          <w:lang w:eastAsia="en-US"/>
        </w:rPr>
        <w:t xml:space="preserve"> </w:t>
      </w:r>
      <w:r w:rsidRPr="00191809">
        <w:rPr>
          <w:sz w:val="28"/>
          <w:szCs w:val="28"/>
          <w:lang w:eastAsia="en-US"/>
        </w:rPr>
        <w:t>размещает в единой</w:t>
      </w:r>
      <w:r w:rsidRPr="00AD47F6">
        <w:rPr>
          <w:sz w:val="28"/>
          <w:szCs w:val="28"/>
          <w:lang w:eastAsia="en-US"/>
        </w:rPr>
        <w:t xml:space="preserve"> информационной системе извещение об отказе от проведения редукциона.</w:t>
      </w:r>
      <w:bookmarkStart w:id="131" w:name="_Ref384026366"/>
      <w:bookmarkStart w:id="132" w:name="_Toc372300698"/>
      <w:bookmarkStart w:id="133" w:name="_Toc372301119"/>
      <w:bookmarkStart w:id="134" w:name="_Toc372301622"/>
      <w:bookmarkStart w:id="135" w:name="_Toc372301856"/>
      <w:bookmarkStart w:id="136" w:name="_Toc414279619"/>
    </w:p>
    <w:p w:rsidR="00953ECB" w:rsidRPr="00FB2558" w:rsidRDefault="00953ECB" w:rsidP="00553B6E">
      <w:pPr>
        <w:pStyle w:val="a8"/>
        <w:numPr>
          <w:ilvl w:val="0"/>
          <w:numId w:val="41"/>
        </w:numPr>
        <w:spacing w:after="200" w:line="276" w:lineRule="auto"/>
        <w:jc w:val="both"/>
      </w:pPr>
      <w:r w:rsidRPr="00FB2558">
        <w:t>ПРЕДВАРИТЕЛЬНЫЙ ОТБОР И ПОРЯДОК ОПРЕДЕЛЕНИЯ СУБПОДРЯДЧИКОВ</w:t>
      </w:r>
      <w:bookmarkEnd w:id="131"/>
      <w:bookmarkEnd w:id="132"/>
      <w:bookmarkEnd w:id="133"/>
      <w:bookmarkEnd w:id="134"/>
      <w:bookmarkEnd w:id="135"/>
      <w:bookmarkEnd w:id="136"/>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Заказчик вправе проводить предварительный отбор в случае  определения субподрядчика, привлекаемого Заказчиком для исполнения договора, заключенного Заказчиком с третьими лицами либо договора, который Заказчик планирует заключить.</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 xml:space="preserve">По результатам предварительного отбора составляется перечень поставщиков, включающий в себя участников закупок, прошедших предварительный отбор (далее – Перечень поставщиков), в целях закупки у них товаров, работ, услуг путем проведения запроса котировок в порядке, предусмотренном </w:t>
      </w:r>
      <w:r w:rsidR="00C62466">
        <w:rPr>
          <w:sz w:val="28"/>
          <w:szCs w:val="28"/>
          <w:lang w:eastAsia="en-US"/>
        </w:rPr>
        <w:t xml:space="preserve">Разделом </w:t>
      </w:r>
      <w:r w:rsidRPr="00AD47F6">
        <w:rPr>
          <w:sz w:val="28"/>
          <w:szCs w:val="28"/>
          <w:lang w:eastAsia="en-US"/>
        </w:rPr>
        <w:t xml:space="preserve">настоящего Положения, с учетом особенностей настоящего Раздела. </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Предварительный отбор не является процедурой закупки.</w:t>
      </w:r>
    </w:p>
    <w:p w:rsidR="00953ECB" w:rsidRPr="00AD47F6" w:rsidRDefault="00953ECB" w:rsidP="00553B6E">
      <w:pPr>
        <w:numPr>
          <w:ilvl w:val="1"/>
          <w:numId w:val="41"/>
        </w:numPr>
        <w:spacing w:after="200" w:line="276" w:lineRule="auto"/>
        <w:ind w:left="0" w:firstLine="567"/>
        <w:jc w:val="both"/>
        <w:rPr>
          <w:sz w:val="28"/>
          <w:szCs w:val="28"/>
          <w:lang w:eastAsia="en-US"/>
        </w:rPr>
      </w:pPr>
      <w:bookmarkStart w:id="137" w:name="Par7"/>
      <w:bookmarkEnd w:id="137"/>
      <w:r w:rsidRPr="00AD47F6">
        <w:rPr>
          <w:sz w:val="28"/>
          <w:szCs w:val="28"/>
          <w:lang w:eastAsia="en-US"/>
        </w:rPr>
        <w:t xml:space="preserve">Заказчик проводит процедуру предварительного отбора по группам товаров, работ, услуг в соответствии с номенклатурой товаров, работ, услуг, указанной в Приложении № 4 (далее – группы товаров, работ, услуг). </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Перечень поставщиков составляется сроком на два года, размещается Заказчиком на официальном сайте Заказчика не позднее трех рабочих дней со дня размещения в единой информационной системе  протокола подведения итогов предварительного отбора и подлежит ежеквартальному обновлению. Вскрытие конвертов с заявками на участие в предварительном отборе осуществляется ежеквартально в первый рабочий день в порядке, установленном настоящим Разделом. При этом вскрытие конвертов с заявками на участие в предварительном отборе, проводимом впервые, осуществляется не ранее чем через тридцать дней со дня размещения извещения о проведении предварительного отбора.</w:t>
      </w:r>
    </w:p>
    <w:p w:rsidR="000B7ACF" w:rsidRDefault="00953ECB" w:rsidP="000B7ACF">
      <w:pPr>
        <w:ind w:firstLine="567"/>
        <w:jc w:val="both"/>
        <w:rPr>
          <w:sz w:val="28"/>
          <w:szCs w:val="28"/>
          <w:lang w:eastAsia="en-US"/>
        </w:rPr>
      </w:pPr>
      <w:r w:rsidRPr="00AD47F6">
        <w:rPr>
          <w:sz w:val="28"/>
          <w:szCs w:val="28"/>
          <w:lang w:eastAsia="en-US"/>
        </w:rPr>
        <w:t xml:space="preserve">Каждые два года, но не ранее чем за тридцать дней до даты окончания срока действия Перечня поставщиков, составленного по итогам предварительного отбора, проведенного впервые, Заказчик одновременно направляет посредством электронной и факсимильной связи всем включенным в такой Перечень поставщиков лицам одинаковые по содержанию приглашения принять участие в предварительном отборе, а также размещает в единой информационной системе предусмотренное </w:t>
      </w:r>
      <w:r w:rsidRPr="00C102F1">
        <w:rPr>
          <w:sz w:val="28"/>
          <w:szCs w:val="28"/>
          <w:lang w:eastAsia="en-US"/>
        </w:rPr>
        <w:t xml:space="preserve">пунктом </w:t>
      </w:r>
      <w:r w:rsidR="00DB1E71" w:rsidRPr="00C102F1">
        <w:fldChar w:fldCharType="begin"/>
      </w:r>
      <w:r w:rsidR="00DB1E71" w:rsidRPr="00C102F1">
        <w:instrText xml:space="preserve"> REF _Ref384747522 \r \h  \* MERGEFORMAT </w:instrText>
      </w:r>
      <w:r w:rsidR="00DB1E71" w:rsidRPr="00C102F1">
        <w:fldChar w:fldCharType="separate"/>
      </w:r>
      <w:r w:rsidR="00493F10" w:rsidRPr="00C102F1">
        <w:rPr>
          <w:sz w:val="28"/>
          <w:szCs w:val="28"/>
          <w:u w:val="single"/>
          <w:lang w:eastAsia="en-US"/>
        </w:rPr>
        <w:t>54.9</w:t>
      </w:r>
      <w:r w:rsidR="00DB1E71" w:rsidRPr="00C102F1">
        <w:fldChar w:fldCharType="end"/>
      </w:r>
      <w:r w:rsidRPr="00AD47F6">
        <w:rPr>
          <w:sz w:val="28"/>
          <w:szCs w:val="28"/>
          <w:lang w:eastAsia="en-US"/>
        </w:rPr>
        <w:t xml:space="preserve"> извещение о проведе</w:t>
      </w:r>
      <w:bookmarkStart w:id="138" w:name="_Ref308077911"/>
      <w:r w:rsidR="000B7ACF">
        <w:rPr>
          <w:sz w:val="28"/>
          <w:szCs w:val="28"/>
          <w:lang w:eastAsia="en-US"/>
        </w:rPr>
        <w:t xml:space="preserve">нии предварительного отбора.  </w:t>
      </w:r>
    </w:p>
    <w:p w:rsidR="00953ECB" w:rsidRPr="000B7ACF" w:rsidRDefault="00953ECB" w:rsidP="00553B6E">
      <w:pPr>
        <w:pStyle w:val="a8"/>
        <w:numPr>
          <w:ilvl w:val="1"/>
          <w:numId w:val="41"/>
        </w:numPr>
        <w:spacing w:line="240" w:lineRule="auto"/>
        <w:jc w:val="both"/>
      </w:pPr>
      <w:r w:rsidRPr="000B7ACF">
        <w:t>В случае выявления несоответствия участника, прошедшего предварительный отбор и включенного в Перечень поставщиков, требованиям, установленным в извещении о проведении предварительного отбора, либо по заявлению участника, данный участник исключается из Перечня поставщиков.</w:t>
      </w:r>
      <w:bookmarkEnd w:id="138"/>
    </w:p>
    <w:p w:rsidR="00953ECB" w:rsidRPr="00AD47F6" w:rsidRDefault="00953ECB" w:rsidP="007472E3">
      <w:pPr>
        <w:ind w:firstLine="567"/>
        <w:rPr>
          <w:sz w:val="28"/>
          <w:szCs w:val="28"/>
          <w:lang w:eastAsia="en-US"/>
        </w:rPr>
      </w:pPr>
    </w:p>
    <w:p w:rsidR="00953ECB" w:rsidRPr="00AD47F6" w:rsidRDefault="00953ECB" w:rsidP="00553B6E">
      <w:pPr>
        <w:numPr>
          <w:ilvl w:val="1"/>
          <w:numId w:val="41"/>
        </w:numPr>
        <w:spacing w:after="200" w:line="276" w:lineRule="auto"/>
        <w:ind w:left="0" w:firstLine="567"/>
        <w:jc w:val="both"/>
        <w:rPr>
          <w:sz w:val="28"/>
          <w:szCs w:val="28"/>
          <w:lang w:eastAsia="en-US"/>
        </w:rPr>
      </w:pPr>
      <w:bookmarkStart w:id="139" w:name="_Ref384747522"/>
      <w:r w:rsidRPr="00AD47F6">
        <w:rPr>
          <w:sz w:val="28"/>
          <w:szCs w:val="28"/>
          <w:lang w:eastAsia="en-US"/>
        </w:rPr>
        <w:t>Извещение о проведении предварительного отбора</w:t>
      </w:r>
      <w:bookmarkStart w:id="140" w:name="Par15"/>
      <w:bookmarkEnd w:id="139"/>
      <w:bookmarkEnd w:id="140"/>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Заказчик размещает в единой информационной системе извещение о проведении предварительного отбора. Срок окончания приема заявок на участие в предварительном отборе ограничивается сроком действия Перечня поставщиков. </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Не допускается размещение извещения о проведении предварительного отбора, включающего группу товаров, работ, услуг, на которую в единой информационной системе размещено извещение ранее, чем за тридцать дней до даты окончания срока действия Перечня поставщиков, составленного по таким по группам товаров, работ, услуг.</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В извещении о проведении предварительного отбора должны быть указаны следующие сведения: </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lang w:eastAsia="en-US"/>
        </w:rPr>
        <w:t>цель проведения предварительного отбора и форма его проведения</w:t>
      </w:r>
      <w:r w:rsidRPr="00AD47F6">
        <w:rPr>
          <w:sz w:val="28"/>
          <w:szCs w:val="28"/>
        </w:rPr>
        <w:t>;</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 xml:space="preserve">наименование предварительного отбора с указанием групп товаров, работ, услуг, в отношении которых проводится процедура предварительного отбора, и не менее пяти конкретных видов товаров, работ, услуг, которые Заказчик закупает в каждой из данных групп в наибольшем количестве;      </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lang w:eastAsia="en-US"/>
        </w:rPr>
        <w:t>наименование, место нахождения, почтовый адрес, адрес электронной почты и номер контактного телефона Заказчика;</w:t>
      </w:r>
    </w:p>
    <w:p w:rsidR="00953ECB" w:rsidRPr="0018442B" w:rsidRDefault="00953ECB" w:rsidP="00553B6E">
      <w:pPr>
        <w:numPr>
          <w:ilvl w:val="3"/>
          <w:numId w:val="41"/>
        </w:numPr>
        <w:tabs>
          <w:tab w:val="left" w:pos="1985"/>
        </w:tabs>
        <w:spacing w:after="200" w:line="276" w:lineRule="auto"/>
        <w:ind w:left="0" w:firstLine="567"/>
        <w:jc w:val="both"/>
        <w:rPr>
          <w:sz w:val="28"/>
          <w:szCs w:val="28"/>
        </w:rPr>
      </w:pPr>
      <w:r w:rsidRPr="0018442B">
        <w:rPr>
          <w:sz w:val="28"/>
          <w:szCs w:val="28"/>
        </w:rPr>
        <w:t xml:space="preserve">требования к участникам предварительного отбора, предусмотренные Разделом </w:t>
      </w:r>
      <w:r w:rsidR="00DB1E71" w:rsidRPr="005E5940">
        <w:fldChar w:fldCharType="begin"/>
      </w:r>
      <w:r w:rsidR="00DB1E71" w:rsidRPr="005E5940">
        <w:instrText xml:space="preserve"> REF  _Ref383619267 \h \r \t  \* MERGEFORMAT </w:instrText>
      </w:r>
      <w:r w:rsidR="00DB1E71" w:rsidRPr="005E5940">
        <w:fldChar w:fldCharType="separate"/>
      </w:r>
      <w:r w:rsidR="00493F10" w:rsidRPr="005E5940">
        <w:t>0</w:t>
      </w:r>
      <w:r w:rsidR="00DB1E71" w:rsidRPr="005E5940">
        <w:fldChar w:fldCharType="end"/>
      </w:r>
      <w:r w:rsidRPr="0018442B">
        <w:rPr>
          <w:sz w:val="28"/>
          <w:szCs w:val="28"/>
        </w:rPr>
        <w:t xml:space="preserve"> настоящего Положения; </w:t>
      </w:r>
      <w:bookmarkStart w:id="141" w:name="_Ref384633825"/>
      <w:r w:rsidRPr="0018442B">
        <w:rPr>
          <w:sz w:val="28"/>
          <w:szCs w:val="28"/>
        </w:rPr>
        <w:t>перечень документов, представляемых участниками предварительного отбора, для подтверждения их соответствия требованиям</w:t>
      </w:r>
      <w:bookmarkEnd w:id="141"/>
      <w:r w:rsidR="0018442B">
        <w:rPr>
          <w:sz w:val="28"/>
          <w:szCs w:val="28"/>
        </w:rPr>
        <w:t xml:space="preserve"> </w:t>
      </w:r>
      <w:r w:rsidRPr="0018442B">
        <w:rPr>
          <w:sz w:val="28"/>
          <w:szCs w:val="28"/>
        </w:rPr>
        <w:t xml:space="preserve">к содержанию, форме, оформлению, составу заявки на участие в предварительном отборе и инструкцию по ее заполнению. При этом требования к содержанию и составу заявки устанавливаются в соответствии с пунктом </w:t>
      </w:r>
      <w:r w:rsidR="00DB1E71" w:rsidRPr="0018442B">
        <w:fldChar w:fldCharType="begin"/>
      </w:r>
      <w:r w:rsidR="00DB1E71" w:rsidRPr="0018442B">
        <w:instrText xml:space="preserve"> REF _Ref384665171 \r \h  \* MERGEFORMAT </w:instrText>
      </w:r>
      <w:r w:rsidR="00DB1E71" w:rsidRPr="0018442B">
        <w:fldChar w:fldCharType="separate"/>
      </w:r>
      <w:r w:rsidR="00493F10" w:rsidRPr="0018442B">
        <w:rPr>
          <w:sz w:val="28"/>
          <w:szCs w:val="28"/>
          <w:u w:val="single"/>
        </w:rPr>
        <w:t>54.10.2</w:t>
      </w:r>
      <w:r w:rsidR="00DB1E71" w:rsidRPr="0018442B">
        <w:fldChar w:fldCharType="end"/>
      </w:r>
      <w:r w:rsidRPr="0018442B">
        <w:rPr>
          <w:sz w:val="28"/>
          <w:szCs w:val="28"/>
        </w:rPr>
        <w:t xml:space="preserve">; требования к оформлению заявки устанавливаются с учетом пункта </w:t>
      </w:r>
      <w:r w:rsidR="00DB1E71" w:rsidRPr="0018442B">
        <w:fldChar w:fldCharType="begin"/>
      </w:r>
      <w:r w:rsidR="00DB1E71" w:rsidRPr="0018442B">
        <w:instrText xml:space="preserve"> REF _Ref384665715 \r \h  \* MERGEFORMAT </w:instrText>
      </w:r>
      <w:r w:rsidR="00DB1E71" w:rsidRPr="0018442B">
        <w:fldChar w:fldCharType="separate"/>
      </w:r>
      <w:r w:rsidR="00493F10" w:rsidRPr="0018442B">
        <w:rPr>
          <w:sz w:val="28"/>
          <w:szCs w:val="28"/>
          <w:u w:val="single"/>
        </w:rPr>
        <w:t>54.10.4</w:t>
      </w:r>
      <w:r w:rsidR="00DB1E71" w:rsidRPr="0018442B">
        <w:fldChar w:fldCharType="end"/>
      </w:r>
      <w:r w:rsidRPr="0018442B">
        <w:rPr>
          <w:sz w:val="28"/>
          <w:szCs w:val="28"/>
        </w:rPr>
        <w:t>, требования к форме заявки (письменной и электронной) определяются путем установления в извещении о проведении предварительного отбора формы заявки</w:t>
      </w:r>
      <w:r w:rsidRPr="0018442B">
        <w:rPr>
          <w:sz w:val="28"/>
          <w:szCs w:val="28"/>
          <w:lang w:eastAsia="en-US"/>
        </w:rPr>
        <w:t>;</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порядок, место, дату и время начала срока подачи заявок на участие в предварительном отборе, место, дату и время вскрытия конвертов с заявками на участие в предварительном отборе, проводимого впервые. При этом датой начала срока подачи заявок участие в предварительном отборе является первый рабочий день, следующий за днем размещения в единой информационной системе извещения о проведении предварительного отбора;</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информацию о том, что подать заявку на участие в предварительном отборе можно в любое время в течение срока подачи заявок на участие в предварительном отборе вне зависимости от места, даты и времени вскрытия конвертов с заявками участие в предварительном отборе, проводимом впервые. Заявки, поданные в течение такого срока, вскрываются Заказчиком ежеквартально в первый рабочий день в порядке, установленном настоящим Разделом. По итогам рассмотрения таких заявок Перечень поставщиков ежеквартально пополняется.</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 xml:space="preserve">о возможности участника предварительного отбора изменить или отозвать заявку на участие в предварительном отборе; </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lang w:eastAsia="en-US"/>
        </w:rPr>
        <w:t xml:space="preserve">место и время вскрытия </w:t>
      </w:r>
      <w:r w:rsidRPr="00AD47F6">
        <w:rPr>
          <w:sz w:val="28"/>
          <w:szCs w:val="28"/>
        </w:rPr>
        <w:t>в первый рабочий день</w:t>
      </w:r>
      <w:r w:rsidRPr="00AD47F6">
        <w:rPr>
          <w:sz w:val="28"/>
          <w:szCs w:val="28"/>
          <w:lang w:eastAsia="en-US"/>
        </w:rPr>
        <w:t xml:space="preserve"> каждого квартала конвертов с заявками на участие в предварительном отборе;</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lang w:eastAsia="en-US"/>
        </w:rPr>
        <w:t>место и дата подведения итогов предварительного отбора;</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 xml:space="preserve">сведения о возможности участника предварительного отбора обратиться в </w:t>
      </w:r>
      <w:r w:rsidR="008922A0">
        <w:rPr>
          <w:sz w:val="28"/>
          <w:szCs w:val="28"/>
          <w:lang w:eastAsia="en-US"/>
        </w:rPr>
        <w:t>Наблюдательный совет автономного учреждения</w:t>
      </w:r>
      <w:r w:rsidRPr="00AD47F6">
        <w:rPr>
          <w:i/>
          <w:sz w:val="28"/>
          <w:szCs w:val="28"/>
        </w:rPr>
        <w:t xml:space="preserve"> </w:t>
      </w:r>
      <w:r w:rsidRPr="00AD47F6">
        <w:rPr>
          <w:sz w:val="28"/>
          <w:szCs w:val="28"/>
        </w:rPr>
        <w:t xml:space="preserve"> с жалобой на положения извещения о проведении предварительного отбора, действия (бездействия) Заказчика, Комиссии, специализированной организации, оператора электронной площадки в порядке, установленном настоящим Положением, с указанием адреса </w:t>
      </w:r>
      <w:r w:rsidR="008922A0">
        <w:rPr>
          <w:sz w:val="28"/>
          <w:szCs w:val="28"/>
          <w:lang w:eastAsia="en-US"/>
        </w:rPr>
        <w:t>Наблюдательного совета автономного учреждения</w:t>
      </w:r>
      <w:r w:rsidRPr="00AD47F6">
        <w:rPr>
          <w:sz w:val="28"/>
          <w:szCs w:val="28"/>
        </w:rPr>
        <w:t xml:space="preserve">, контактного телефона и адреса электронной почты, определенных для направления таких обращений в </w:t>
      </w:r>
      <w:r w:rsidR="008922A0">
        <w:rPr>
          <w:sz w:val="28"/>
          <w:szCs w:val="28"/>
          <w:lang w:eastAsia="en-US"/>
        </w:rPr>
        <w:t>Наблюдательный совет автономного учреждения</w:t>
      </w:r>
      <w:r w:rsidRPr="00AD47F6">
        <w:rPr>
          <w:sz w:val="28"/>
          <w:szCs w:val="28"/>
        </w:rPr>
        <w:t>;</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Заказчик вправе принять решение о внесении изменений в извещение о проведении предварительного отбора не позднее, чем за пять дней до дня вскрытия конвертов с заявками на участие в предварительном отборе, проводимом впервые. При этом срок подачи заявок на участие в предварительном отборе должен быть продлен так, чтобы со дня размещения в единой информационной системе таких изменений до даты вскрытия конвертов с заявками на участие в таком предварительном отборе</w:t>
      </w:r>
      <w:r w:rsidRPr="00AD47F6" w:rsidDel="003D1641">
        <w:rPr>
          <w:sz w:val="28"/>
          <w:szCs w:val="28"/>
          <w:lang w:eastAsia="en-US"/>
        </w:rPr>
        <w:t xml:space="preserve"> </w:t>
      </w:r>
      <w:r w:rsidRPr="00AD47F6">
        <w:rPr>
          <w:sz w:val="28"/>
          <w:szCs w:val="28"/>
          <w:lang w:eastAsia="en-US"/>
        </w:rPr>
        <w:t xml:space="preserve">указанный срок составлял не менее чем двадцать дней. </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Заказчик вправе отказаться от проведения процедуры предварительного отбора в любое время, но не позднее, чем за пять дней до дня вскрытия конвертов с заявками на участие в предварительном отборе и не ранее дня размещения в единой информационной системе протокола подведения итогов предварительного отбора по вскрытым заявкам. При этом Заказчик в срок, </w:t>
      </w:r>
      <w:r w:rsidRPr="0018442B">
        <w:rPr>
          <w:sz w:val="28"/>
          <w:szCs w:val="28"/>
          <w:lang w:eastAsia="en-US"/>
        </w:rPr>
        <w:t xml:space="preserve">предусмотренный пунктом </w:t>
      </w:r>
      <w:r w:rsidR="00DB1E71" w:rsidRPr="0018442B">
        <w:fldChar w:fldCharType="begin"/>
      </w:r>
      <w:r w:rsidR="00DB1E71" w:rsidRPr="0018442B">
        <w:instrText xml:space="preserve"> REF _Ref383778556 \r \h  \* MERGEFORMAT </w:instrText>
      </w:r>
      <w:r w:rsidR="00DB1E71" w:rsidRPr="0018442B">
        <w:fldChar w:fldCharType="separate"/>
      </w:r>
      <w:r w:rsidR="00493F10" w:rsidRPr="0018442B">
        <w:rPr>
          <w:sz w:val="28"/>
          <w:szCs w:val="28"/>
          <w:u w:val="single"/>
          <w:lang w:eastAsia="en-US"/>
        </w:rPr>
        <w:t>4.4.2</w:t>
      </w:r>
      <w:r w:rsidR="00DB1E71" w:rsidRPr="0018442B">
        <w:fldChar w:fldCharType="end"/>
      </w:r>
      <w:r w:rsidRPr="0018442B">
        <w:rPr>
          <w:sz w:val="28"/>
          <w:szCs w:val="28"/>
          <w:lang w:eastAsia="en-US"/>
        </w:rPr>
        <w:t>, размещает</w:t>
      </w:r>
      <w:r w:rsidRPr="00AD47F6">
        <w:rPr>
          <w:sz w:val="28"/>
          <w:szCs w:val="28"/>
          <w:lang w:eastAsia="en-US"/>
        </w:rPr>
        <w:t xml:space="preserve"> в единой информационной системе извещение об отказе от проведения предварительного отбора, а также направляет данное извещение отобранным ранее участникам предварительного отбора. </w:t>
      </w:r>
    </w:p>
    <w:p w:rsidR="00953ECB" w:rsidRPr="00AD47F6" w:rsidRDefault="00953ECB" w:rsidP="007472E3">
      <w:pPr>
        <w:ind w:firstLine="567"/>
        <w:jc w:val="both"/>
        <w:rPr>
          <w:sz w:val="28"/>
          <w:szCs w:val="28"/>
          <w:lang w:eastAsia="en-US"/>
        </w:rPr>
      </w:pPr>
      <w:r w:rsidRPr="00AD47F6">
        <w:rPr>
          <w:sz w:val="28"/>
          <w:szCs w:val="28"/>
          <w:lang w:eastAsia="en-US"/>
        </w:rPr>
        <w:t xml:space="preserve">В случае отказа Заказчиком от проведения процедуры предварительного отбора Перечень поставщиков, сформированный в соответствии с группой товаров, работ, услуг, по которой проводился такой предварительный отбор, прекращает действие со дня размещения в единой информационной системе извещения об отказе от проведения такого предварительного отбора, за исключением случая проведения процедуры запроса котировок среди участников предварительного отбора, включенных в такой Перечень поставщиков. При этом соответствующая процедура запроса котировок завершается в порядке, предусмотренном Разделом </w:t>
      </w:r>
      <w:r w:rsidR="00EB3C1A">
        <w:t>0.</w:t>
      </w:r>
    </w:p>
    <w:p w:rsidR="00953ECB" w:rsidRPr="00AD47F6" w:rsidRDefault="00953ECB" w:rsidP="007472E3">
      <w:pPr>
        <w:ind w:firstLine="567"/>
        <w:jc w:val="both"/>
        <w:rPr>
          <w:sz w:val="28"/>
          <w:szCs w:val="28"/>
          <w:lang w:eastAsia="en-US"/>
        </w:rPr>
      </w:pPr>
    </w:p>
    <w:p w:rsidR="00953ECB" w:rsidRPr="00AD47F6" w:rsidRDefault="00953ECB" w:rsidP="00553B6E">
      <w:pPr>
        <w:numPr>
          <w:ilvl w:val="1"/>
          <w:numId w:val="41"/>
        </w:numPr>
        <w:spacing w:after="200" w:line="276" w:lineRule="auto"/>
        <w:ind w:left="0" w:firstLine="567"/>
        <w:jc w:val="both"/>
        <w:rPr>
          <w:sz w:val="28"/>
          <w:szCs w:val="28"/>
          <w:lang w:eastAsia="en-US"/>
        </w:rPr>
      </w:pPr>
      <w:bookmarkStart w:id="142" w:name="Par31"/>
      <w:bookmarkEnd w:id="142"/>
      <w:r w:rsidRPr="00AD47F6">
        <w:rPr>
          <w:sz w:val="28"/>
          <w:szCs w:val="28"/>
          <w:lang w:eastAsia="en-US"/>
        </w:rPr>
        <w:t>Порядок подачи заявок на участие в предварительном отборе</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Заявка на участие в предварительном отборе подается в соответствии с требованиями извещения о проведении предварительного отбора. Заявка на участие в предварительном отборе подается в запечатанном конверте или в форме электронного документа. При этом на таком конверте указывается наименование предварительного отбора, на участие в котором подается данная заявка. 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53ECB" w:rsidRPr="00AD47F6" w:rsidRDefault="00953ECB" w:rsidP="00553B6E">
      <w:pPr>
        <w:numPr>
          <w:ilvl w:val="2"/>
          <w:numId w:val="41"/>
        </w:numPr>
        <w:spacing w:after="200" w:line="276" w:lineRule="auto"/>
        <w:ind w:left="0" w:firstLine="567"/>
        <w:jc w:val="both"/>
        <w:rPr>
          <w:sz w:val="28"/>
          <w:szCs w:val="28"/>
          <w:lang w:eastAsia="en-US"/>
        </w:rPr>
      </w:pPr>
      <w:bookmarkStart w:id="143" w:name="Par39"/>
      <w:bookmarkStart w:id="144" w:name="_Ref384665171"/>
      <w:bookmarkEnd w:id="143"/>
      <w:r w:rsidRPr="00AD47F6">
        <w:rPr>
          <w:sz w:val="28"/>
          <w:szCs w:val="28"/>
          <w:lang w:eastAsia="en-US"/>
        </w:rPr>
        <w:t>Заявка на участие в предварительном отборе должна содержать следующие документы и сведения:</w:t>
      </w:r>
      <w:bookmarkEnd w:id="144"/>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адрес электронной почты, номер контактного телефона и факса (при его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полученную не ранее чем за шесть месяцев до даты вскрытия конвертов с заявками на участие предварительном отборе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даты вскрытия конвертов с заявками на участие предварительном отборе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даты вскрытия конвертов с заявками на участие предварительном отборе;</w:t>
      </w:r>
    </w:p>
    <w:p w:rsidR="00953ECB" w:rsidRPr="00AD47F6" w:rsidRDefault="00953ECB" w:rsidP="00553B6E">
      <w:pPr>
        <w:numPr>
          <w:ilvl w:val="3"/>
          <w:numId w:val="41"/>
        </w:numPr>
        <w:spacing w:after="200" w:line="276" w:lineRule="auto"/>
        <w:ind w:left="0" w:firstLine="567"/>
        <w:jc w:val="both"/>
        <w:rPr>
          <w:rFonts w:ascii="Calibri" w:hAnsi="Calibri"/>
          <w:sz w:val="22"/>
          <w:szCs w:val="28"/>
          <w:lang w:eastAsia="en-US"/>
        </w:rPr>
      </w:pPr>
      <w:r w:rsidRPr="00AD47F6">
        <w:rPr>
          <w:sz w:val="28"/>
          <w:szCs w:val="28"/>
          <w:lang w:eastAsia="en-US"/>
        </w:rPr>
        <w:t>документ, подтверждающий полномочия лица на осуществление действий от имени участника предварительного отбора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предварительного отбора без доверенности (далее для целей настоящего Раздела - руководитель). В случае, если от имени участника предварительного отбора действует иное лицо, заявка на участие в предварительном отборе должна содержать также доверенность на осуществление действий от имени участника предварительного отбора, заверенную печатью участника предварительного отбора (при наличии печати) и подписанную руководителем участника предварительного отбора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предварительного отбора, заявка на участие в предварительном отборе должна содержать также документ, подтверждающий полномочия такого лица;</w:t>
      </w:r>
    </w:p>
    <w:p w:rsidR="00953ECB" w:rsidRPr="00AD47F6" w:rsidRDefault="00953ECB" w:rsidP="00553B6E">
      <w:pPr>
        <w:numPr>
          <w:ilvl w:val="3"/>
          <w:numId w:val="41"/>
        </w:numPr>
        <w:spacing w:after="200" w:line="276" w:lineRule="auto"/>
        <w:ind w:left="0" w:firstLine="567"/>
        <w:jc w:val="both"/>
        <w:rPr>
          <w:sz w:val="28"/>
          <w:szCs w:val="28"/>
          <w:lang w:eastAsia="en-US"/>
        </w:rPr>
      </w:pPr>
      <w:r w:rsidRPr="00AD47F6">
        <w:rPr>
          <w:sz w:val="28"/>
          <w:szCs w:val="28"/>
          <w:lang w:eastAsia="en-US"/>
        </w:rPr>
        <w:t>копии учредительных документов участника предварительного отбора (для юридических лиц);</w:t>
      </w:r>
    </w:p>
    <w:p w:rsidR="00953ECB" w:rsidRPr="00AD47F6" w:rsidRDefault="00953ECB" w:rsidP="00553B6E">
      <w:pPr>
        <w:numPr>
          <w:ilvl w:val="3"/>
          <w:numId w:val="41"/>
        </w:numPr>
        <w:spacing w:after="200" w:line="276" w:lineRule="auto"/>
        <w:ind w:left="0" w:firstLine="567"/>
        <w:jc w:val="both"/>
        <w:rPr>
          <w:sz w:val="28"/>
          <w:szCs w:val="28"/>
          <w:lang w:eastAsia="en-US"/>
        </w:rPr>
      </w:pPr>
      <w:r w:rsidRPr="00AD47F6">
        <w:rPr>
          <w:sz w:val="28"/>
          <w:szCs w:val="28"/>
          <w:lang w:eastAsia="en-US"/>
        </w:rPr>
        <w:t>решение об одобрении или о совершении по результатам предварительного отбора сделок от имени участника предварительного отбора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предварительного отбора - юридического лица;</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 xml:space="preserve">указание на группы товаров, работ, услуг, в отношении которых проводится процедура предварительного отбора;  </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 xml:space="preserve">копии документов, подтверждающих соответствие участника предварительного отбора требованиям, предусмотренным </w:t>
      </w:r>
      <w:r w:rsidR="009A04AF">
        <w:rPr>
          <w:sz w:val="28"/>
          <w:szCs w:val="28"/>
        </w:rPr>
        <w:t>настоящим Положением.</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Не допускается требовать от участника предварительного отбора иные документы и сведения, за исключением документов и сведений, указанных в пункте </w:t>
      </w:r>
      <w:r w:rsidR="00DB1E71" w:rsidRPr="00244D9C">
        <w:fldChar w:fldCharType="begin"/>
      </w:r>
      <w:r w:rsidR="00DB1E71" w:rsidRPr="00244D9C">
        <w:instrText xml:space="preserve"> REF _Ref384665171 \r \h  \* MERGEFORMAT </w:instrText>
      </w:r>
      <w:r w:rsidR="00DB1E71" w:rsidRPr="00244D9C">
        <w:fldChar w:fldCharType="separate"/>
      </w:r>
      <w:r w:rsidR="00493F10" w:rsidRPr="00244D9C">
        <w:rPr>
          <w:sz w:val="28"/>
          <w:szCs w:val="28"/>
          <w:u w:val="single"/>
          <w:lang w:eastAsia="en-US"/>
        </w:rPr>
        <w:t>54.10.2</w:t>
      </w:r>
      <w:r w:rsidR="00DB1E71" w:rsidRPr="00244D9C">
        <w:fldChar w:fldCharType="end"/>
      </w:r>
      <w:r w:rsidRPr="00244D9C">
        <w:rPr>
          <w:sz w:val="28"/>
          <w:szCs w:val="28"/>
          <w:lang w:eastAsia="en-US"/>
        </w:rPr>
        <w:t>.</w:t>
      </w:r>
    </w:p>
    <w:p w:rsidR="00953ECB" w:rsidRPr="00AD47F6" w:rsidRDefault="00953ECB" w:rsidP="00553B6E">
      <w:pPr>
        <w:numPr>
          <w:ilvl w:val="2"/>
          <w:numId w:val="41"/>
        </w:numPr>
        <w:spacing w:after="200" w:line="276" w:lineRule="auto"/>
        <w:ind w:left="0" w:firstLine="567"/>
        <w:jc w:val="both"/>
        <w:rPr>
          <w:sz w:val="28"/>
          <w:szCs w:val="28"/>
          <w:lang w:eastAsia="en-US"/>
        </w:rPr>
      </w:pPr>
      <w:bookmarkStart w:id="145" w:name="_Ref384665715"/>
      <w:r w:rsidRPr="00AD47F6">
        <w:rPr>
          <w:sz w:val="28"/>
          <w:szCs w:val="28"/>
          <w:lang w:eastAsia="en-US"/>
        </w:rPr>
        <w:t>Все листы поданной в письменной форме заявки на участие в предварительном отборе, все листы поданного в письменной форме тома заявки на участие в предварительном отборе должны быть прошиты и пронумерованы. Заявка на участие в предварительном отборе и том заявки на участие в предварительном отборе должны содержать опись входящих в их состав документов, быть скреплены печатью участника предварительного отбора (для юридических лиц) (при наличии печати) и подписаны участником предварительного отбора или лицом, уполномоченным таким участником предварительного отбора. Соблюдение участником предварительного отбора указанных требований означает, что все документы и сведения, входящие в состав заявки на участие в предварительном отборе и тома заявки на участие в предварительном отборе, поданы от имени участника предварительного отбора, а также подтверждает подлинность и достоверность представленных в составе заявки на участие в предварительном отборе и тома заявки на участие в предварительном отборе документов и сведений.</w:t>
      </w:r>
      <w:bookmarkEnd w:id="145"/>
      <w:r w:rsidRPr="00AD47F6">
        <w:rPr>
          <w:sz w:val="28"/>
          <w:szCs w:val="28"/>
          <w:lang w:eastAsia="en-US"/>
        </w:rPr>
        <w:t xml:space="preserve"> </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Не допускается устанавливать иные требования к оформлению заявки на участие в предварительном отборе, за исключением предусмотренных пунктом </w:t>
      </w:r>
      <w:r w:rsidR="00DB1E71">
        <w:fldChar w:fldCharType="begin"/>
      </w:r>
      <w:r w:rsidR="00DB1E71">
        <w:instrText xml:space="preserve"> REF _Ref384665715 \r \h  \* MERGEFORMAT </w:instrText>
      </w:r>
      <w:r w:rsidR="00DB1E71">
        <w:fldChar w:fldCharType="separate"/>
      </w:r>
      <w:r w:rsidR="00493F10" w:rsidRPr="00493F10">
        <w:rPr>
          <w:sz w:val="28"/>
          <w:szCs w:val="28"/>
          <w:u w:val="single"/>
          <w:lang w:eastAsia="en-US"/>
        </w:rPr>
        <w:t>54.10.4</w:t>
      </w:r>
      <w:r w:rsidR="00DB1E71">
        <w:fldChar w:fldCharType="end"/>
      </w:r>
      <w:r w:rsidRPr="00AD47F6">
        <w:rPr>
          <w:sz w:val="28"/>
          <w:szCs w:val="28"/>
          <w:lang w:eastAsia="en-US"/>
        </w:rPr>
        <w:t xml:space="preserve"> требований к оформлению заявки на участие в предварительном отборе. При этом ненадлежащее исполнение участником в предварительного отбора требования о том, что все листы заявки на участие в предварительном отборе и тома заявки на участие в предварительном отборе должны быть пронумерованы, не является основанием для отказа признать такого участника прошедшим предварительный отбор.</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По извещению о проведении предварительного отбора, размещенного Заказчиком в единой информационной системе, участник вправе подать только одну заявку.</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Участники, подавшие заявки на участие в процедуре предварительного отбора, и Заказчик обязаны обеспечить конфиденциальность сведений, содержащихся в таких заявках до вскрытия конвертов с заявками на участие в предварительном отборе. Лица, осуществляющие хранение конвертов с заявками на участие в предварительном отборе, не вправе допускать повреждение таких конвертов и заявок до момента их вскрытия.</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Участник, подавший заявку на участие в процедуре предварительного отбора, вправе изменить или отозвать заявку на участие в процедуре предварительного отбора в любое время до момента вскрытия Комиссией конвертов с заявками на участие в предварительном отборе. </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Каждый конверт с заявкой на участие в предварительном отборе регистрируется Заказчиком. При этом отказ в приеме и регистрации конверта с заявкой на участие в предварительном отборе,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предварительном отборе, на осуществление таких действий от имени участника предварительного отбора, не допускается. По требованию участника предварительного отбора, подавшего заявку, Заказчик выдает расписку в получении такой заявки с указанием даты и времени ее получения.</w:t>
      </w:r>
    </w:p>
    <w:p w:rsidR="00953ECB" w:rsidRPr="00AD47F6" w:rsidRDefault="00953ECB" w:rsidP="007472E3">
      <w:pPr>
        <w:autoSpaceDE w:val="0"/>
        <w:autoSpaceDN w:val="0"/>
        <w:adjustRightInd w:val="0"/>
        <w:ind w:firstLine="567"/>
        <w:jc w:val="both"/>
        <w:rPr>
          <w:sz w:val="28"/>
          <w:szCs w:val="28"/>
          <w:lang w:eastAsia="en-US"/>
        </w:rPr>
      </w:pPr>
      <w:r w:rsidRPr="00AD47F6">
        <w:rPr>
          <w:sz w:val="28"/>
          <w:szCs w:val="28"/>
          <w:lang w:eastAsia="en-US"/>
        </w:rPr>
        <w:t xml:space="preserve">Любой участник вправе направить Заказчику в письменной форме запрос о разъяснении порядка проведения предварительного отбора. Заказчик в срок, предусмотренный пунктом </w:t>
      </w:r>
      <w:r w:rsidR="00DB1E71">
        <w:fldChar w:fldCharType="begin"/>
      </w:r>
      <w:r w:rsidR="00DB1E71">
        <w:instrText xml:space="preserve"> REF _Ref383700530 \r \h  \* MERGEFORMAT </w:instrText>
      </w:r>
      <w:r w:rsidR="00DB1E71">
        <w:fldChar w:fldCharType="separate"/>
      </w:r>
      <w:r w:rsidR="00493F10" w:rsidRPr="00493F10">
        <w:rPr>
          <w:sz w:val="28"/>
          <w:szCs w:val="28"/>
          <w:u w:val="single"/>
          <w:lang w:eastAsia="en-US"/>
        </w:rPr>
        <w:t>4.4.3</w:t>
      </w:r>
      <w:r w:rsidR="00DB1E71">
        <w:fldChar w:fldCharType="end"/>
      </w:r>
      <w:r w:rsidRPr="00AD47F6">
        <w:rPr>
          <w:sz w:val="28"/>
          <w:szCs w:val="28"/>
          <w:lang w:eastAsia="en-US"/>
        </w:rPr>
        <w:t>, обязан разместить в единой информационной системе разъяснения порядка проведения предварительного отбора. При этом в разъяснении указывается предмет запроса без указания лица, от которого поступил запрос.</w:t>
      </w:r>
    </w:p>
    <w:p w:rsidR="00953ECB" w:rsidRPr="00AD47F6" w:rsidRDefault="00953ECB" w:rsidP="007472E3">
      <w:pPr>
        <w:autoSpaceDE w:val="0"/>
        <w:autoSpaceDN w:val="0"/>
        <w:adjustRightInd w:val="0"/>
        <w:ind w:firstLine="567"/>
        <w:jc w:val="both"/>
        <w:rPr>
          <w:sz w:val="28"/>
          <w:szCs w:val="28"/>
          <w:lang w:eastAsia="en-US"/>
        </w:rPr>
      </w:pP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Порядок проведения предварительного отбора</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Публично, в день, во время и в месте, указанные в извещении о проведении предварительного отбора,</w:t>
      </w:r>
      <w:r w:rsidRPr="00AD47F6" w:rsidDel="001B446F">
        <w:rPr>
          <w:sz w:val="28"/>
          <w:szCs w:val="28"/>
          <w:lang w:eastAsia="en-US"/>
        </w:rPr>
        <w:t xml:space="preserve"> </w:t>
      </w:r>
      <w:r w:rsidRPr="00AD47F6">
        <w:rPr>
          <w:sz w:val="28"/>
          <w:szCs w:val="28"/>
          <w:lang w:eastAsia="en-US"/>
        </w:rPr>
        <w:t>Комиссией вскрываются конверты с заявками на участие в предварительном отборе. Вскрытие конвертов с заявками на участие в предварительном отборе осуществляется в один день без перерывов.</w:t>
      </w:r>
    </w:p>
    <w:p w:rsidR="00953ECB" w:rsidRPr="00AD47F6" w:rsidRDefault="00953ECB" w:rsidP="007472E3">
      <w:pPr>
        <w:ind w:firstLine="567"/>
        <w:jc w:val="both"/>
        <w:rPr>
          <w:sz w:val="28"/>
          <w:szCs w:val="28"/>
          <w:lang w:eastAsia="en-US"/>
        </w:rPr>
      </w:pPr>
      <w:r w:rsidRPr="00AD47F6">
        <w:rPr>
          <w:sz w:val="28"/>
          <w:szCs w:val="28"/>
          <w:lang w:eastAsia="en-US"/>
        </w:rPr>
        <w:t>Непосредственно перед вскрытием конвертов с заявками на участие в предварительном отборе, но не раньше времени, указанного в извещении о проведении предварительного отбора, Комиссия обязана объявить присутствующим при вскрытии таких конвертов участникам  предварительного отбора о возможности подать заявки на участие в предварительном отборе, изменить или отозвать поданные заявки до вскрытия конвертов с заявками на участие в предварительном отборе.</w:t>
      </w:r>
    </w:p>
    <w:p w:rsidR="00953ECB" w:rsidRPr="00AD47F6" w:rsidRDefault="00953ECB" w:rsidP="007472E3">
      <w:pPr>
        <w:ind w:firstLine="567"/>
        <w:jc w:val="both"/>
        <w:rPr>
          <w:sz w:val="28"/>
          <w:szCs w:val="28"/>
          <w:lang w:eastAsia="en-US"/>
        </w:rPr>
      </w:pPr>
      <w:r w:rsidRPr="00AD47F6">
        <w:rPr>
          <w:sz w:val="28"/>
          <w:szCs w:val="28"/>
          <w:lang w:eastAsia="en-US"/>
        </w:rPr>
        <w:t>Комиссией вскрываются конверты с заявками на участие в предварительном отборе, которые поступили Заказчику до вскрытия заявок на участие в предварительном отборе. В случае установления факта подачи одним участником предварительного отбора двух и более заявок на участие в предварительном отборе при условии, что поданные ранее заявки таким участником не отозваны, все заявки на участие в предварительном отборе такого участника предварительного отбора не рассматриваются и возвращаются такому участнику.</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Участники предварительного отбора, подавшие заявки на участие в предварительном отборе, или их представители вправе присутствовать при вскрытии конвертов с заявками на участие в предварительном отборе.</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Заказчик осуществляет аудиозапись вскрытия конвертов с заявками на участие в предварительном отборе. Любой участник предварительного отбора, присутствующий при вскрытии конвертов с заявками на участие в предварительном отборе, вправе осуществлять аудио- и видеозапись вскрытия таких конвертов.</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При вскрытии конвертов с заявками на участие в предварительном отборе Комиссией объявляются и заносятся в протокол следующие сведения:</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 xml:space="preserve">группы товаров, работ, услуг, в отношении которых проводится процедура предварительного отбора;  </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наименование (для юридического лица), фамилия, имя, отчество (для физического лица), почтовый адрес каждого участника, конверт с заявкой которого вскрывается;</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о наличии документов и сведений, предусмотренных извещением о проведении предварительного отбора;</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Протокол вскрытия конвертов подписывается всеми присутствующими членами Комиссии и Заказчиком непосредственно после вскрытия конвертов с заявками на участие в процедуре предварительного отбора и размещается Заказчиком в единой информационной системе в срок, </w:t>
      </w:r>
      <w:r w:rsidRPr="006A4BAB">
        <w:rPr>
          <w:sz w:val="28"/>
          <w:szCs w:val="28"/>
          <w:lang w:eastAsia="en-US"/>
        </w:rPr>
        <w:t xml:space="preserve">предусмотренный пунктом </w:t>
      </w:r>
      <w:r w:rsidR="00DB1E71" w:rsidRPr="006A4BAB">
        <w:fldChar w:fldCharType="begin"/>
      </w:r>
      <w:r w:rsidR="00DB1E71" w:rsidRPr="006A4BAB">
        <w:instrText xml:space="preserve"> REF _Ref383700678 \r \h  \* MERGEFORMAT </w:instrText>
      </w:r>
      <w:r w:rsidR="00DB1E71" w:rsidRPr="006A4BAB">
        <w:fldChar w:fldCharType="separate"/>
      </w:r>
      <w:r w:rsidR="00493F10" w:rsidRPr="006A4BAB">
        <w:rPr>
          <w:sz w:val="28"/>
          <w:szCs w:val="28"/>
          <w:u w:val="single"/>
          <w:lang w:eastAsia="en-US"/>
        </w:rPr>
        <w:t>4.4.4</w:t>
      </w:r>
      <w:r w:rsidR="00DB1E71" w:rsidRPr="006A4BAB">
        <w:fldChar w:fldCharType="end"/>
      </w:r>
      <w:r w:rsidRPr="006A4BAB">
        <w:rPr>
          <w:sz w:val="28"/>
          <w:szCs w:val="28"/>
          <w:lang w:eastAsia="en-US"/>
        </w:rPr>
        <w:t>.</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Комиссия рассматривает заявки на участие в предварительном отборе на соответствие требованиям, установленным извещением о проведении предварительного отбора. Срок рассмотрения заявок на участие в предварительном отборе не может превышать десять дней со дня вскрытия конвертов с заявками на участие в предварительном отборе. </w:t>
      </w:r>
    </w:p>
    <w:p w:rsidR="00953ECB" w:rsidRPr="00AD47F6" w:rsidRDefault="00953ECB" w:rsidP="00553B6E">
      <w:pPr>
        <w:numPr>
          <w:ilvl w:val="2"/>
          <w:numId w:val="41"/>
        </w:numPr>
        <w:spacing w:after="200" w:line="276" w:lineRule="auto"/>
        <w:ind w:left="0" w:firstLine="567"/>
        <w:jc w:val="both"/>
        <w:rPr>
          <w:rFonts w:ascii="Calibri" w:hAnsi="Calibri"/>
          <w:sz w:val="22"/>
          <w:szCs w:val="28"/>
          <w:lang w:eastAsia="en-US"/>
        </w:rPr>
      </w:pPr>
      <w:r w:rsidRPr="00AD47F6">
        <w:rPr>
          <w:sz w:val="28"/>
          <w:szCs w:val="28"/>
          <w:lang w:eastAsia="en-US"/>
        </w:rPr>
        <w:t xml:space="preserve">Комиссией на основании результатов рассмотрения заявок на участие в предварительном отборе составляется протокол подведения итогов предварительного отбора, который подписывается всеми присутствующими членами Комиссии и Заказчиком и размещается в единой информационной системе в срок, предусмотренный пунктом </w:t>
      </w:r>
      <w:r w:rsidR="00DB1E71">
        <w:fldChar w:fldCharType="begin"/>
      </w:r>
      <w:r w:rsidR="00DB1E71">
        <w:instrText xml:space="preserve"> REF _Ref383700678 \r \h  \* MERGEFORMAT </w:instrText>
      </w:r>
      <w:r w:rsidR="00DB1E71">
        <w:fldChar w:fldCharType="separate"/>
      </w:r>
      <w:r w:rsidR="00493F10" w:rsidRPr="00493F10">
        <w:rPr>
          <w:sz w:val="28"/>
          <w:szCs w:val="28"/>
          <w:u w:val="single"/>
          <w:lang w:eastAsia="en-US"/>
        </w:rPr>
        <w:t>4.4.4</w:t>
      </w:r>
      <w:r w:rsidR="00DB1E71">
        <w:fldChar w:fldCharType="end"/>
      </w:r>
      <w:r w:rsidRPr="00AD47F6">
        <w:rPr>
          <w:sz w:val="28"/>
          <w:szCs w:val="28"/>
          <w:lang w:eastAsia="en-US"/>
        </w:rPr>
        <w:t xml:space="preserve">. Указанный протокол </w:t>
      </w:r>
      <w:bookmarkStart w:id="146" w:name="_Ref270279761"/>
      <w:r w:rsidRPr="00AD47F6">
        <w:rPr>
          <w:sz w:val="28"/>
          <w:szCs w:val="28"/>
          <w:lang w:eastAsia="en-US"/>
        </w:rPr>
        <w:t>должен содержать следующие сведения:</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 xml:space="preserve">наименование предварительного отбора с указанием групп товаров, работ, услуг, в отношении которых проводится процедура предварительного отбора;  </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форму проведения предварительного отбора;</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сведения об участниках, подавших заявки на участие в предварительном отборе;</w:t>
      </w:r>
    </w:p>
    <w:p w:rsidR="00953ECB" w:rsidRPr="00AD47F6" w:rsidRDefault="00953ECB" w:rsidP="00553B6E">
      <w:pPr>
        <w:numPr>
          <w:ilvl w:val="3"/>
          <w:numId w:val="41"/>
        </w:numPr>
        <w:tabs>
          <w:tab w:val="left" w:pos="1985"/>
        </w:tabs>
        <w:spacing w:after="200" w:line="276" w:lineRule="auto"/>
        <w:ind w:left="0" w:firstLine="567"/>
        <w:jc w:val="both"/>
        <w:rPr>
          <w:sz w:val="28"/>
          <w:szCs w:val="28"/>
        </w:rPr>
      </w:pPr>
      <w:r w:rsidRPr="00AD47F6">
        <w:rPr>
          <w:sz w:val="28"/>
          <w:szCs w:val="28"/>
        </w:rPr>
        <w:t>решение о признании участника прошедшим предварительный отбор и включении его в Перечень поставщиков либо об отказе признать его прошедшим предварительный отбор с обоснованием такого решения и указанием положений извещения о проведении предварительного отбора, которым не соответствует заявка такого участника, а также положений его заявки, которые не соответствуют требованиям извещения о проведении предварительного отбора и настоящего Положения;</w:t>
      </w:r>
    </w:p>
    <w:p w:rsidR="00953ECB" w:rsidRPr="00AD47F6" w:rsidRDefault="00953ECB" w:rsidP="00553B6E">
      <w:pPr>
        <w:numPr>
          <w:ilvl w:val="2"/>
          <w:numId w:val="41"/>
        </w:numPr>
        <w:spacing w:after="200" w:line="276" w:lineRule="auto"/>
        <w:ind w:left="0" w:firstLine="567"/>
        <w:jc w:val="both"/>
        <w:rPr>
          <w:sz w:val="28"/>
          <w:szCs w:val="28"/>
          <w:lang w:eastAsia="en-US"/>
        </w:rPr>
      </w:pPr>
      <w:bookmarkStart w:id="147" w:name="Par61"/>
      <w:bookmarkStart w:id="148" w:name="_Ref384665126"/>
      <w:bookmarkEnd w:id="146"/>
      <w:bookmarkEnd w:id="147"/>
      <w:r w:rsidRPr="00AD47F6">
        <w:rPr>
          <w:sz w:val="28"/>
          <w:szCs w:val="28"/>
          <w:lang w:eastAsia="en-US"/>
        </w:rPr>
        <w:t>Решение об отказе признать участника предварительного отбора прошедшим предварительный отбор принимается Комиссией, если:</w:t>
      </w:r>
      <w:bookmarkEnd w:id="148"/>
    </w:p>
    <w:p w:rsidR="00953ECB" w:rsidRPr="00AD47F6" w:rsidRDefault="00953ECB" w:rsidP="00553B6E">
      <w:pPr>
        <w:numPr>
          <w:ilvl w:val="3"/>
          <w:numId w:val="41"/>
        </w:numPr>
        <w:spacing w:after="200" w:line="276" w:lineRule="auto"/>
        <w:ind w:left="0" w:firstLine="567"/>
        <w:jc w:val="both"/>
        <w:rPr>
          <w:sz w:val="28"/>
          <w:szCs w:val="28"/>
          <w:lang w:eastAsia="en-US"/>
        </w:rPr>
      </w:pPr>
      <w:r w:rsidRPr="00AD47F6">
        <w:rPr>
          <w:sz w:val="28"/>
          <w:szCs w:val="28"/>
          <w:lang w:eastAsia="en-US"/>
        </w:rPr>
        <w:t>участник предварительного отбора не соответствует установленным в извещении о проведении предварительного отбора требованиям;</w:t>
      </w:r>
    </w:p>
    <w:p w:rsidR="00953ECB" w:rsidRPr="00AD47F6" w:rsidRDefault="00953ECB" w:rsidP="00553B6E">
      <w:pPr>
        <w:numPr>
          <w:ilvl w:val="3"/>
          <w:numId w:val="41"/>
        </w:numPr>
        <w:spacing w:after="200" w:line="276" w:lineRule="auto"/>
        <w:ind w:left="0" w:firstLine="567"/>
        <w:jc w:val="both"/>
        <w:rPr>
          <w:sz w:val="28"/>
          <w:szCs w:val="28"/>
          <w:lang w:eastAsia="en-US"/>
        </w:rPr>
      </w:pPr>
      <w:r w:rsidRPr="00AD47F6">
        <w:rPr>
          <w:sz w:val="28"/>
          <w:szCs w:val="28"/>
          <w:lang w:eastAsia="en-US"/>
        </w:rPr>
        <w:t xml:space="preserve">документы, установленные пунктом </w:t>
      </w:r>
      <w:r w:rsidR="00DB1E71">
        <w:fldChar w:fldCharType="begin"/>
      </w:r>
      <w:r w:rsidR="00DB1E71">
        <w:instrText xml:space="preserve"> REF _Ref384665171 \r \h  \* MERGEFORMAT </w:instrText>
      </w:r>
      <w:r w:rsidR="00DB1E71">
        <w:fldChar w:fldCharType="separate"/>
      </w:r>
      <w:r w:rsidR="00493F10" w:rsidRPr="00493F10">
        <w:rPr>
          <w:sz w:val="28"/>
          <w:szCs w:val="28"/>
          <w:u w:val="single"/>
          <w:lang w:eastAsia="en-US"/>
        </w:rPr>
        <w:t>54.10.2</w:t>
      </w:r>
      <w:r w:rsidR="00DB1E71">
        <w:fldChar w:fldCharType="end"/>
      </w:r>
      <w:r w:rsidRPr="00AD47F6">
        <w:rPr>
          <w:sz w:val="28"/>
          <w:szCs w:val="28"/>
          <w:lang w:eastAsia="en-US"/>
        </w:rPr>
        <w:t>, представлены не в полном объеме либо в таких документах содержатся недостоверные сведения;</w:t>
      </w:r>
    </w:p>
    <w:p w:rsidR="00953ECB" w:rsidRPr="00AD47F6" w:rsidRDefault="00953ECB" w:rsidP="00553B6E">
      <w:pPr>
        <w:numPr>
          <w:ilvl w:val="3"/>
          <w:numId w:val="41"/>
        </w:numPr>
        <w:spacing w:after="200" w:line="276" w:lineRule="auto"/>
        <w:ind w:left="0" w:firstLine="567"/>
        <w:jc w:val="both"/>
        <w:rPr>
          <w:sz w:val="28"/>
          <w:szCs w:val="28"/>
          <w:lang w:eastAsia="en-US"/>
        </w:rPr>
      </w:pPr>
      <w:r w:rsidRPr="00AD47F6">
        <w:rPr>
          <w:sz w:val="28"/>
          <w:szCs w:val="28"/>
          <w:lang w:eastAsia="en-US"/>
        </w:rPr>
        <w:t xml:space="preserve">заявка на участие в предварительном отборе не соответствует требованиям, установленным </w:t>
      </w:r>
      <w:r w:rsidRPr="00AD47F6">
        <w:rPr>
          <w:rFonts w:ascii="Calibri" w:hAnsi="Calibri"/>
          <w:sz w:val="22"/>
          <w:szCs w:val="28"/>
          <w:lang w:eastAsia="en-US"/>
        </w:rPr>
        <w:t xml:space="preserve"> </w:t>
      </w:r>
      <w:r w:rsidRPr="00AD47F6">
        <w:rPr>
          <w:sz w:val="28"/>
          <w:szCs w:val="28"/>
          <w:lang w:eastAsia="en-US"/>
        </w:rPr>
        <w:t>извещением о проведении предварительного отбора.</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Отказ признать участника предварительного отбора прошедшим предварительный отбор по основаниям, не предусмотренным в пункте </w:t>
      </w:r>
      <w:r w:rsidR="00DB1E71">
        <w:fldChar w:fldCharType="begin"/>
      </w:r>
      <w:r w:rsidR="00DB1E71">
        <w:instrText xml:space="preserve"> REF _Ref384665126 \r \h  \* MERGEFORMAT </w:instrText>
      </w:r>
      <w:r w:rsidR="00DB1E71">
        <w:fldChar w:fldCharType="separate"/>
      </w:r>
      <w:r w:rsidR="00493F10" w:rsidRPr="00493F10">
        <w:rPr>
          <w:sz w:val="28"/>
          <w:szCs w:val="28"/>
          <w:u w:val="single"/>
          <w:lang w:eastAsia="en-US"/>
        </w:rPr>
        <w:t>54.11.8</w:t>
      </w:r>
      <w:r w:rsidR="00DB1E71">
        <w:fldChar w:fldCharType="end"/>
      </w:r>
      <w:r w:rsidRPr="00AD47F6">
        <w:rPr>
          <w:sz w:val="28"/>
          <w:szCs w:val="28"/>
          <w:lang w:eastAsia="en-US"/>
        </w:rPr>
        <w:t xml:space="preserve">, не допускается. </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По результатам проведения процедуры предварительного отбора участники, прошедшие такой предварительный отбор, включаются в Перечень поставщиков по группам товаров, работ, услуг в соответствии с  наименованием проведенного предварительного отбора.</w:t>
      </w:r>
    </w:p>
    <w:p w:rsidR="00953ECB" w:rsidRPr="00B21832" w:rsidRDefault="00953ECB" w:rsidP="00553B6E">
      <w:pPr>
        <w:numPr>
          <w:ilvl w:val="2"/>
          <w:numId w:val="41"/>
        </w:numPr>
        <w:spacing w:after="200" w:line="276" w:lineRule="auto"/>
        <w:ind w:left="0" w:firstLine="567"/>
        <w:jc w:val="both"/>
        <w:rPr>
          <w:rFonts w:ascii="Calibri" w:hAnsi="Calibri"/>
          <w:sz w:val="22"/>
          <w:szCs w:val="28"/>
          <w:lang w:eastAsia="en-US"/>
        </w:rPr>
      </w:pPr>
      <w:r w:rsidRPr="00AD47F6">
        <w:rPr>
          <w:sz w:val="28"/>
          <w:szCs w:val="28"/>
          <w:lang w:eastAsia="en-US"/>
        </w:rPr>
        <w:t xml:space="preserve">Любой участник, принявший участие в предварительном отборе, в течение десяти дней после размещения в единой информационной системе протокола подведения итогов предварительного отбора вправе направить Заказчику в письменной форме запрос о разъяснении причин отказа признать его прошедшим предварительный отбор. Заказчик не позднее двух </w:t>
      </w:r>
      <w:r w:rsidRPr="00B21832">
        <w:rPr>
          <w:sz w:val="28"/>
          <w:szCs w:val="28"/>
          <w:lang w:eastAsia="en-US"/>
        </w:rPr>
        <w:t>рабочих дней со дня поступления такого запроса обязан предоставить такому участнику в письменной форме соответствующие разъяснения.</w:t>
      </w:r>
    </w:p>
    <w:p w:rsidR="00953ECB" w:rsidRPr="00B21832" w:rsidRDefault="00953ECB" w:rsidP="00553B6E">
      <w:pPr>
        <w:numPr>
          <w:ilvl w:val="2"/>
          <w:numId w:val="41"/>
        </w:numPr>
        <w:spacing w:after="200" w:line="276" w:lineRule="auto"/>
        <w:ind w:left="0" w:firstLine="567"/>
        <w:jc w:val="both"/>
        <w:rPr>
          <w:rFonts w:ascii="Calibri" w:hAnsi="Calibri"/>
          <w:sz w:val="22"/>
          <w:szCs w:val="28"/>
          <w:lang w:eastAsia="en-US"/>
        </w:rPr>
      </w:pPr>
      <w:r w:rsidRPr="00B21832">
        <w:rPr>
          <w:sz w:val="28"/>
          <w:szCs w:val="28"/>
          <w:lang w:eastAsia="en-US"/>
        </w:rPr>
        <w:t xml:space="preserve">В случае если по результатам проведения предварительного отбора в Перечне поставщиков по группам товаров, работ, услуг в соответствии с наименованием проведенного предварительного отбора отсутствуют участники, прошедшие предварительный отбор, Заказчик в случае необходимости определения субподрядчика проводит запрос котировок в соответствии с Разделом </w:t>
      </w:r>
      <w:r w:rsidR="00B21832" w:rsidRPr="00B21832">
        <w:t>0</w:t>
      </w:r>
      <w:r w:rsidRPr="00B21832">
        <w:rPr>
          <w:sz w:val="28"/>
          <w:szCs w:val="28"/>
          <w:lang w:eastAsia="en-US"/>
        </w:rPr>
        <w:t xml:space="preserve"> с особенностями, установленными пунктом </w:t>
      </w:r>
      <w:r w:rsidR="00DB1E71" w:rsidRPr="00B21832">
        <w:fldChar w:fldCharType="begin"/>
      </w:r>
      <w:r w:rsidR="00DB1E71" w:rsidRPr="00B21832">
        <w:instrText xml:space="preserve"> REF _Ref384637169 \r \h  \* MERGEFORMAT </w:instrText>
      </w:r>
      <w:r w:rsidR="00DB1E71" w:rsidRPr="00B21832">
        <w:fldChar w:fldCharType="separate"/>
      </w:r>
      <w:r w:rsidR="00493F10" w:rsidRPr="00B21832">
        <w:rPr>
          <w:sz w:val="28"/>
          <w:szCs w:val="28"/>
          <w:u w:val="single"/>
          <w:lang w:eastAsia="en-US"/>
        </w:rPr>
        <w:t>54.12</w:t>
      </w:r>
      <w:r w:rsidR="00DB1E71" w:rsidRPr="00B21832">
        <w:fldChar w:fldCharType="end"/>
      </w:r>
      <w:r w:rsidRPr="00B21832">
        <w:rPr>
          <w:sz w:val="28"/>
          <w:szCs w:val="28"/>
          <w:lang w:eastAsia="en-US"/>
        </w:rPr>
        <w:t>.</w:t>
      </w:r>
    </w:p>
    <w:p w:rsidR="00953ECB" w:rsidRPr="004C50EE" w:rsidRDefault="00953ECB" w:rsidP="00553B6E">
      <w:pPr>
        <w:numPr>
          <w:ilvl w:val="1"/>
          <w:numId w:val="41"/>
        </w:numPr>
        <w:spacing w:after="200" w:line="276" w:lineRule="auto"/>
        <w:ind w:left="0" w:firstLine="567"/>
        <w:jc w:val="both"/>
        <w:rPr>
          <w:sz w:val="28"/>
          <w:szCs w:val="28"/>
          <w:lang w:eastAsia="en-US"/>
        </w:rPr>
      </w:pPr>
      <w:bookmarkStart w:id="149" w:name="_Ref384637169"/>
      <w:r w:rsidRPr="00B21832">
        <w:rPr>
          <w:sz w:val="28"/>
          <w:szCs w:val="28"/>
          <w:lang w:eastAsia="en-US"/>
        </w:rPr>
        <w:t xml:space="preserve">Особенности проведения запроса котировок в целях определения субподрядчика, привлекаемого Заказчиком для исполнения договора, заключенного Заказчиком с третьими лицами либо договора, который </w:t>
      </w:r>
      <w:r w:rsidRPr="004C50EE">
        <w:rPr>
          <w:sz w:val="28"/>
          <w:szCs w:val="28"/>
          <w:lang w:eastAsia="en-US"/>
        </w:rPr>
        <w:t>Заказчик планирует заключить.</w:t>
      </w:r>
      <w:bookmarkEnd w:id="149"/>
      <w:r w:rsidRPr="004C50EE">
        <w:rPr>
          <w:sz w:val="28"/>
          <w:szCs w:val="28"/>
          <w:lang w:eastAsia="en-US"/>
        </w:rPr>
        <w:t xml:space="preserve"> </w:t>
      </w:r>
    </w:p>
    <w:p w:rsidR="00953ECB" w:rsidRPr="004C50EE" w:rsidRDefault="00953ECB" w:rsidP="00553B6E">
      <w:pPr>
        <w:numPr>
          <w:ilvl w:val="2"/>
          <w:numId w:val="41"/>
        </w:numPr>
        <w:spacing w:after="200" w:line="276" w:lineRule="auto"/>
        <w:ind w:left="0" w:firstLine="567"/>
        <w:jc w:val="both"/>
        <w:rPr>
          <w:sz w:val="28"/>
          <w:szCs w:val="28"/>
          <w:lang w:eastAsia="en-US"/>
        </w:rPr>
      </w:pPr>
      <w:r w:rsidRPr="004C50EE">
        <w:rPr>
          <w:sz w:val="28"/>
          <w:szCs w:val="28"/>
          <w:lang w:eastAsia="en-US"/>
        </w:rPr>
        <w:t>Заказчик имеет право осуществить закупку путем запроса котировок по начальной (максимальной) цене договора без огр</w:t>
      </w:r>
      <w:r w:rsidR="003C312B" w:rsidRPr="004C50EE">
        <w:rPr>
          <w:sz w:val="28"/>
          <w:szCs w:val="28"/>
          <w:lang w:eastAsia="en-US"/>
        </w:rPr>
        <w:t xml:space="preserve">аничений, установленных пунктом 37.1. </w:t>
      </w:r>
      <w:r w:rsidR="00F62F64" w:rsidRPr="004C50EE">
        <w:rPr>
          <w:sz w:val="28"/>
          <w:szCs w:val="28"/>
          <w:lang w:eastAsia="en-US"/>
        </w:rPr>
        <w:t>настоящего Положения.</w:t>
      </w:r>
    </w:p>
    <w:p w:rsidR="00953ECB" w:rsidRPr="00AD47F6" w:rsidRDefault="00953ECB" w:rsidP="00553B6E">
      <w:pPr>
        <w:numPr>
          <w:ilvl w:val="2"/>
          <w:numId w:val="41"/>
        </w:numPr>
        <w:spacing w:after="200" w:line="276" w:lineRule="auto"/>
        <w:ind w:left="0" w:firstLine="567"/>
        <w:jc w:val="both"/>
        <w:rPr>
          <w:sz w:val="28"/>
          <w:szCs w:val="28"/>
          <w:lang w:eastAsia="en-US"/>
        </w:rPr>
      </w:pPr>
      <w:r w:rsidRPr="00B21832">
        <w:rPr>
          <w:sz w:val="28"/>
          <w:szCs w:val="28"/>
          <w:lang w:eastAsia="en-US"/>
        </w:rPr>
        <w:t>Заказчик</w:t>
      </w:r>
      <w:r w:rsidRPr="00AD47F6">
        <w:rPr>
          <w:sz w:val="28"/>
          <w:szCs w:val="28"/>
          <w:lang w:eastAsia="en-US"/>
        </w:rPr>
        <w:t xml:space="preserve"> размещает в единой информационной системе извещение о проведении запроса котировок, документацию о запросе котировок и проект договора, заключаемого по результатам проведения такого запроса, не менее чем за четыре дня до даты окончания срока подачи котировочных заявок и направляет приглашения участникам предварительного отбора, включенным в Перечень поставщиков. При этом Заказчик обязан пригласить всех участников, включенных в такой Перечень поставщиков, путем одновременного направления посредством электронной и факсимильной связи одинаковых по содержанию приглашений.</w:t>
      </w:r>
    </w:p>
    <w:p w:rsidR="00953ECB" w:rsidRPr="00F62F64"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Содержание извещения о проведении запроса котировок должно </w:t>
      </w:r>
      <w:r w:rsidRPr="00F62F64">
        <w:rPr>
          <w:sz w:val="28"/>
          <w:szCs w:val="28"/>
          <w:lang w:eastAsia="en-US"/>
        </w:rPr>
        <w:t xml:space="preserve">соответствовать Разделу </w:t>
      </w:r>
      <w:r w:rsidR="00DB1E71" w:rsidRPr="00F62F64">
        <w:fldChar w:fldCharType="begin"/>
      </w:r>
      <w:r w:rsidR="00DB1E71" w:rsidRPr="00F62F64">
        <w:instrText xml:space="preserve"> REF  _Ref384633519 \h \r \t  \* MERGEFORMAT </w:instrText>
      </w:r>
      <w:r w:rsidR="00DB1E71" w:rsidRPr="00F62F64">
        <w:fldChar w:fldCharType="separate"/>
      </w:r>
      <w:r w:rsidR="00493F10" w:rsidRPr="00F62F64">
        <w:t>11.8</w:t>
      </w:r>
      <w:r w:rsidR="00DB1E71" w:rsidRPr="00F62F64">
        <w:fldChar w:fldCharType="end"/>
      </w:r>
      <w:r w:rsidRPr="00F62F64">
        <w:rPr>
          <w:sz w:val="28"/>
          <w:szCs w:val="28"/>
          <w:lang w:eastAsia="en-US"/>
        </w:rPr>
        <w:t xml:space="preserve"> настоящего Положения.</w:t>
      </w:r>
    </w:p>
    <w:p w:rsidR="00953ECB" w:rsidRPr="00F62F64" w:rsidRDefault="00953ECB" w:rsidP="00553B6E">
      <w:pPr>
        <w:numPr>
          <w:ilvl w:val="2"/>
          <w:numId w:val="41"/>
        </w:numPr>
        <w:spacing w:after="200" w:line="276" w:lineRule="auto"/>
        <w:ind w:left="0" w:firstLine="567"/>
        <w:jc w:val="both"/>
        <w:rPr>
          <w:sz w:val="28"/>
          <w:szCs w:val="28"/>
          <w:lang w:eastAsia="en-US"/>
        </w:rPr>
      </w:pPr>
      <w:r w:rsidRPr="00F62F64">
        <w:rPr>
          <w:sz w:val="28"/>
          <w:szCs w:val="28"/>
          <w:lang w:eastAsia="en-US"/>
        </w:rPr>
        <w:t>Содержание документации о запросе котирово</w:t>
      </w:r>
      <w:r w:rsidR="00F62F64" w:rsidRPr="00F62F64">
        <w:rPr>
          <w:sz w:val="28"/>
          <w:szCs w:val="28"/>
          <w:lang w:eastAsia="en-US"/>
        </w:rPr>
        <w:t>к должно соответствовать требованиям раздела 37 настоящего Положения.</w:t>
      </w:r>
      <w:r w:rsidRPr="00F62F64">
        <w:rPr>
          <w:sz w:val="28"/>
          <w:szCs w:val="28"/>
          <w:lang w:eastAsia="en-US"/>
        </w:rPr>
        <w:t xml:space="preserve"> </w:t>
      </w:r>
    </w:p>
    <w:p w:rsidR="00953ECB" w:rsidRPr="00406612" w:rsidRDefault="00953ECB" w:rsidP="00553B6E">
      <w:pPr>
        <w:numPr>
          <w:ilvl w:val="2"/>
          <w:numId w:val="41"/>
        </w:numPr>
        <w:spacing w:after="200" w:line="276" w:lineRule="auto"/>
        <w:ind w:left="0" w:firstLine="567"/>
        <w:jc w:val="both"/>
        <w:rPr>
          <w:sz w:val="28"/>
          <w:szCs w:val="28"/>
          <w:lang w:eastAsia="en-US"/>
        </w:rPr>
      </w:pPr>
      <w:r w:rsidRPr="00406612">
        <w:rPr>
          <w:sz w:val="28"/>
          <w:szCs w:val="28"/>
          <w:lang w:eastAsia="en-US"/>
        </w:rPr>
        <w:t xml:space="preserve">Документация о запросе котировок должна содержать требования к участникам закупки, предусмотренные </w:t>
      </w:r>
      <w:r w:rsidR="00406612">
        <w:rPr>
          <w:sz w:val="28"/>
          <w:szCs w:val="28"/>
          <w:lang w:eastAsia="en-US"/>
        </w:rPr>
        <w:t xml:space="preserve">настоящим Положением. </w:t>
      </w:r>
      <w:r w:rsidRPr="00406612">
        <w:rPr>
          <w:sz w:val="28"/>
          <w:szCs w:val="28"/>
          <w:lang w:eastAsia="en-US"/>
        </w:rPr>
        <w:t>В документации о запросе котировок указывается право Заказчика не позднее чем за один день до даты окончания срока подачи заявок отказаться от проведения запроса котировок.</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 xml:space="preserve">В случае если государственным (муниципальным) контрактом или договором, по которому Заказчик является поставщиком (исполнителем, подрядчиком), либо документацией о закупке, в которой Заказчик планирует принять участие, определена торговая марка товара и поставка эквивалентного товара не допускается, Заказчик вправе при проведении запроса котировок в целях определения субподрядчика в документации о запросе котировок  указать соответствующий торговый знак без права участника закупки предложить эквивалентный товар другой торговой марки. </w:t>
      </w:r>
      <w:bookmarkStart w:id="150" w:name="Par4"/>
      <w:bookmarkStart w:id="151" w:name="Par97"/>
      <w:bookmarkStart w:id="152" w:name="Par99"/>
      <w:bookmarkEnd w:id="150"/>
      <w:bookmarkEnd w:id="151"/>
      <w:bookmarkEnd w:id="152"/>
    </w:p>
    <w:p w:rsidR="00953ECB" w:rsidRPr="00FB2558" w:rsidRDefault="00953ECB" w:rsidP="00553B6E">
      <w:pPr>
        <w:pStyle w:val="a8"/>
        <w:numPr>
          <w:ilvl w:val="0"/>
          <w:numId w:val="41"/>
        </w:numPr>
        <w:spacing w:after="200" w:line="276" w:lineRule="auto"/>
      </w:pPr>
      <w:bookmarkStart w:id="153" w:name="_Toc372300726"/>
      <w:bookmarkStart w:id="154" w:name="_Toc372301147"/>
      <w:bookmarkStart w:id="155" w:name="_Toc372301650"/>
      <w:bookmarkStart w:id="156" w:name="_Toc372301884"/>
      <w:bookmarkStart w:id="157" w:name="_Ref383618940"/>
      <w:bookmarkStart w:id="158" w:name="_Toc414279624"/>
      <w:bookmarkStart w:id="159" w:name="_Ref424736760"/>
      <w:r w:rsidRPr="00FB2558">
        <w:t>ПОРЯДОК ПРИЕМКИ ТОВАРОВ, РАБОТ, УСЛУГ</w:t>
      </w:r>
      <w:bookmarkEnd w:id="153"/>
      <w:bookmarkEnd w:id="154"/>
      <w:bookmarkEnd w:id="155"/>
      <w:bookmarkEnd w:id="156"/>
      <w:bookmarkEnd w:id="157"/>
      <w:bookmarkEnd w:id="158"/>
      <w:bookmarkEnd w:id="159"/>
    </w:p>
    <w:p w:rsidR="00953ECB" w:rsidRPr="00AD47F6" w:rsidRDefault="00953ECB" w:rsidP="00553B6E">
      <w:pPr>
        <w:numPr>
          <w:ilvl w:val="1"/>
          <w:numId w:val="41"/>
        </w:numPr>
        <w:spacing w:after="200" w:line="276" w:lineRule="auto"/>
        <w:ind w:left="0" w:firstLine="567"/>
        <w:jc w:val="both"/>
        <w:rPr>
          <w:sz w:val="28"/>
          <w:szCs w:val="28"/>
          <w:lang w:eastAsia="en-US"/>
        </w:rPr>
      </w:pPr>
      <w:bookmarkStart w:id="160" w:name="_Ref383799258"/>
      <w:r w:rsidRPr="00AD47F6">
        <w:rPr>
          <w:sz w:val="28"/>
          <w:szCs w:val="28"/>
          <w:lang w:eastAsia="en-US"/>
        </w:rPr>
        <w:t>Заказчиком в целях приемки товаров (работ, услуг) в рамках договора, в случае если цена партии поставки (этапа договора) превышает двадцать миллионов рублей, либо в иных случаях по усмотрению Заказчика,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товаров (работ, услуг) по договору. При этом количество членов приемочной комиссии не может быть меньше трех.</w:t>
      </w:r>
      <w:bookmarkEnd w:id="160"/>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Заказчик обязан обеспечить возможность участия представителей поставщика (исполнителя, подрядчика) в приемке товаров (работ, услуг). Полномочия участвующих в приемке товаров (работ, услуг) представителей поставщика (исполнителя, подрядчика) должны быть подтверждены соответствующими документами.</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 xml:space="preserve">Приемка Заказчиком товаров (работ, услуг) осуществляется в соответствии с условиями договора по завершении поставки (выполнения, оказания) всего количества товаров (объема работ, услуг) или отдельных их этапов, предусмотренных условиями договора, с представлением Заказчику отчетной документации в установленной комплектности и установленном договором количестве экземпляров. </w:t>
      </w:r>
    </w:p>
    <w:p w:rsidR="00953ECB" w:rsidRPr="00AD47F6" w:rsidRDefault="006F60A7" w:rsidP="00553B6E">
      <w:pPr>
        <w:numPr>
          <w:ilvl w:val="1"/>
          <w:numId w:val="41"/>
        </w:numPr>
        <w:spacing w:after="200" w:line="276" w:lineRule="auto"/>
        <w:ind w:left="0" w:firstLine="567"/>
        <w:jc w:val="both"/>
        <w:rPr>
          <w:sz w:val="28"/>
          <w:szCs w:val="28"/>
          <w:lang w:eastAsia="en-US"/>
        </w:rPr>
      </w:pPr>
      <w:r>
        <w:rPr>
          <w:sz w:val="28"/>
          <w:szCs w:val="28"/>
          <w:lang w:eastAsia="en-US"/>
        </w:rPr>
        <w:t>П</w:t>
      </w:r>
      <w:r w:rsidR="00953ECB" w:rsidRPr="00AD47F6">
        <w:rPr>
          <w:sz w:val="28"/>
          <w:szCs w:val="28"/>
          <w:lang w:eastAsia="en-US"/>
        </w:rPr>
        <w:t xml:space="preserve">риемка товаров, работ, услуг осуществляется только при предоставлении вместе с товаром, результатом выполненных работ, оказанных услуг соответствующих гарантий производителя и поставщика, обеспечения гарантии качества поставщика (исполнителя подрядчика) на товары, работы, услуги. </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 xml:space="preserve">При приемке товаров (работ, услуг) приемочная комиссия в установленный в договоре срок проверяет поставленные товары, выполненные работы, оказанные услуги на их соответствие качеству, техническим характеристикам, комплектности, требованиям к их безопасности, требованиям к функциональным характеристикам (потребительским свойствам) товара, требованиям к размерам, упаковке, отгрузке товара, требования к результатам работ и иным показателям, установленным договором, и совершает необходимые действия по приемке поставленных товаров. </w:t>
      </w:r>
    </w:p>
    <w:p w:rsidR="00953ECB" w:rsidRPr="00AD47F6" w:rsidRDefault="00953ECB" w:rsidP="009B111D">
      <w:pPr>
        <w:ind w:firstLine="567"/>
        <w:jc w:val="both"/>
        <w:rPr>
          <w:sz w:val="28"/>
          <w:szCs w:val="28"/>
          <w:lang w:eastAsia="en-US"/>
        </w:rPr>
      </w:pPr>
      <w:r w:rsidRPr="00AD47F6">
        <w:rPr>
          <w:sz w:val="28"/>
          <w:szCs w:val="28"/>
          <w:lang w:eastAsia="en-US"/>
        </w:rPr>
        <w:t xml:space="preserve">Для принятия решения о возможности приемки товара в случаях, указанных договором, лица, участвующие в приемке товаров, отбирают образцы (пробы) товаров, материалов для определения соответствия товара требованиям договора. </w:t>
      </w:r>
    </w:p>
    <w:p w:rsidR="00953ECB" w:rsidRPr="00AD47F6" w:rsidRDefault="00953ECB" w:rsidP="009B111D">
      <w:pPr>
        <w:ind w:firstLine="567"/>
        <w:jc w:val="both"/>
        <w:rPr>
          <w:sz w:val="28"/>
          <w:szCs w:val="28"/>
          <w:lang w:eastAsia="en-US"/>
        </w:rPr>
      </w:pPr>
      <w:r w:rsidRPr="00AD47F6">
        <w:rPr>
          <w:sz w:val="28"/>
          <w:szCs w:val="28"/>
          <w:lang w:eastAsia="en-US"/>
        </w:rPr>
        <w:t>Для принятия решения о возможности приемки товара (работ, услуг) могут привлекаться эксперты.</w:t>
      </w:r>
    </w:p>
    <w:p w:rsidR="00953ECB" w:rsidRPr="00AD47F6" w:rsidRDefault="00953ECB" w:rsidP="00553B6E">
      <w:pPr>
        <w:numPr>
          <w:ilvl w:val="1"/>
          <w:numId w:val="41"/>
        </w:numPr>
        <w:spacing w:after="200" w:line="276" w:lineRule="auto"/>
        <w:ind w:left="0" w:firstLine="567"/>
        <w:jc w:val="both"/>
        <w:rPr>
          <w:sz w:val="28"/>
          <w:szCs w:val="28"/>
          <w:lang w:eastAsia="en-US"/>
        </w:rPr>
      </w:pPr>
      <w:bookmarkStart w:id="161" w:name="_Ref384632739"/>
      <w:r w:rsidRPr="00AD47F6">
        <w:rPr>
          <w:sz w:val="28"/>
          <w:szCs w:val="28"/>
          <w:lang w:eastAsia="en-US"/>
        </w:rPr>
        <w:t>По итогам проведения приемки товаров (работ, услуг) приемочной комиссией принимается одно из следующих решений:</w:t>
      </w:r>
      <w:bookmarkEnd w:id="161"/>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товары поставлены, работы выполнены, услуги оказаны полностью в соответствии с условиями договора и подлежат приемке;</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выявлены несоответствия поставленных товаров (работ, услуг) по количеству, комплектности, объему, качеству, безопасности, иным требованиям, установленным договором, которые поставщику (подрядчику, исполнителю) следует устранить в согласованные с Заказчиком сроки, а к поставщику (подрядчику, исполнителю) необходимо применить предусмотренные договором штрафные санкции;</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товары поставлены, работы выполнены, услуги оказаны с нарушением сроков, установленных договором, и подлежат приемке с необходимостью применения к поставщику (подрядчику, исполнителю) предусмотренных договором штрафных санкций;</w:t>
      </w:r>
    </w:p>
    <w:p w:rsidR="00953ECB" w:rsidRPr="00AD47F6" w:rsidRDefault="00953ECB" w:rsidP="00553B6E">
      <w:pPr>
        <w:numPr>
          <w:ilvl w:val="2"/>
          <w:numId w:val="41"/>
        </w:numPr>
        <w:spacing w:after="200" w:line="276" w:lineRule="auto"/>
        <w:ind w:left="0" w:firstLine="567"/>
        <w:jc w:val="both"/>
        <w:rPr>
          <w:sz w:val="28"/>
          <w:szCs w:val="28"/>
          <w:lang w:eastAsia="en-US"/>
        </w:rPr>
      </w:pPr>
      <w:bookmarkStart w:id="162" w:name="_Ref384632754"/>
      <w:r w:rsidRPr="00AD47F6">
        <w:rPr>
          <w:sz w:val="28"/>
          <w:szCs w:val="28"/>
          <w:lang w:eastAsia="en-US"/>
        </w:rPr>
        <w:t>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договора, которые влекут для Заказчика такой ущерб, что он в значительной степени лишается того, на что был вправе рассчитывать при заключении договора, и не подлежат приемке</w:t>
      </w:r>
      <w:bookmarkEnd w:id="162"/>
      <w:r w:rsidRPr="00AD47F6">
        <w:rPr>
          <w:sz w:val="28"/>
          <w:szCs w:val="28"/>
          <w:lang w:eastAsia="en-US"/>
        </w:rPr>
        <w:t>;</w:t>
      </w:r>
    </w:p>
    <w:p w:rsidR="00953ECB" w:rsidRPr="00AD47F6" w:rsidRDefault="00953ECB" w:rsidP="00553B6E">
      <w:pPr>
        <w:numPr>
          <w:ilvl w:val="2"/>
          <w:numId w:val="41"/>
        </w:numPr>
        <w:spacing w:after="200" w:line="276" w:lineRule="auto"/>
        <w:ind w:left="0" w:firstLine="567"/>
        <w:jc w:val="both"/>
        <w:rPr>
          <w:sz w:val="28"/>
          <w:szCs w:val="28"/>
          <w:lang w:eastAsia="en-US"/>
        </w:rPr>
      </w:pPr>
      <w:r w:rsidRPr="00AD47F6">
        <w:rPr>
          <w:sz w:val="28"/>
          <w:szCs w:val="28"/>
          <w:lang w:eastAsia="en-US"/>
        </w:rPr>
        <w:t>при поставке товаров, работ, услуг поставщиком (подрядчиком, исполнителем) не представлены документы, представление которых является обязательным в соответствии с договором. При этом поставщику (подрядчику, исполнителю) следует устранить в согласованные с Заказчиком сроки, а к поставщику (подрядчику, исполнителю) необходимо применить предусмотренные договором штрафные санкции</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 xml:space="preserve">При принятии решений, указанных в пункте </w:t>
      </w:r>
      <w:r w:rsidR="00DB1E71">
        <w:fldChar w:fldCharType="begin"/>
      </w:r>
      <w:r w:rsidR="00DB1E71">
        <w:instrText xml:space="preserve"> REF _Ref384632739 \r \h  \* MERGEFORMAT </w:instrText>
      </w:r>
      <w:r w:rsidR="00DB1E71">
        <w:fldChar w:fldCharType="separate"/>
      </w:r>
      <w:r w:rsidR="00493F10" w:rsidRPr="00493F10">
        <w:rPr>
          <w:sz w:val="28"/>
          <w:szCs w:val="28"/>
          <w:u w:val="single"/>
          <w:lang w:eastAsia="en-US"/>
        </w:rPr>
        <w:t>55.8</w:t>
      </w:r>
      <w:r w:rsidR="00DB1E71">
        <w:fldChar w:fldCharType="end"/>
      </w:r>
      <w:r w:rsidRPr="00AD47F6">
        <w:rPr>
          <w:sz w:val="28"/>
          <w:szCs w:val="28"/>
          <w:lang w:eastAsia="en-US"/>
        </w:rPr>
        <w:t xml:space="preserve">, приемочной комиссией учитываются заключения экспертов в случае их привлечения для проверки соответствия качества поставляемых товаров, выполняемых работ, оказываемых услуг требованиям, установленным договором. </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 xml:space="preserve">Приемочная комиссия вправе принять решение, предусмотренное пунктом </w:t>
      </w:r>
      <w:r w:rsidR="00DB1E71">
        <w:fldChar w:fldCharType="begin"/>
      </w:r>
      <w:r w:rsidR="00DB1E71">
        <w:instrText xml:space="preserve"> REF _Ref384632754 \r \h  \* MERGEFORMAT </w:instrText>
      </w:r>
      <w:r w:rsidR="00DB1E71">
        <w:fldChar w:fldCharType="separate"/>
      </w:r>
      <w:r w:rsidR="00493F10" w:rsidRPr="00493F10">
        <w:rPr>
          <w:sz w:val="28"/>
          <w:szCs w:val="28"/>
          <w:u w:val="single"/>
          <w:lang w:eastAsia="en-US"/>
        </w:rPr>
        <w:t>55.8.4</w:t>
      </w:r>
      <w:r w:rsidR="00DB1E71">
        <w:fldChar w:fldCharType="end"/>
      </w:r>
      <w:r w:rsidRPr="00AD47F6">
        <w:rPr>
          <w:sz w:val="28"/>
          <w:szCs w:val="28"/>
          <w:lang w:eastAsia="en-US"/>
        </w:rPr>
        <w:t xml:space="preserve">, до осуществления установленной договором приемки товаров (работ, услуг) в случае установления невозможности поставки товаров (выполнения работ, оказания услуг) или поставки товаров (выполнения работ, оказания услуг) с существенным нарушением условий договора, которые влекут для Заказчика такой ущерб, что он в значительной степени лишается того, на что был вправе рассчитывать при заключении договора. В случае принятия приемочной комиссией такого решения или решения, предусмотренного пунктом </w:t>
      </w:r>
      <w:r w:rsidR="00DB1E71">
        <w:fldChar w:fldCharType="begin"/>
      </w:r>
      <w:r w:rsidR="00DB1E71">
        <w:instrText xml:space="preserve"> REF _Ref384632754 \r \h  \* MERGEFORMAT </w:instrText>
      </w:r>
      <w:r w:rsidR="00DB1E71">
        <w:fldChar w:fldCharType="separate"/>
      </w:r>
      <w:r w:rsidR="00493F10" w:rsidRPr="00493F10">
        <w:rPr>
          <w:sz w:val="28"/>
          <w:szCs w:val="28"/>
          <w:u w:val="single"/>
          <w:lang w:eastAsia="en-US"/>
        </w:rPr>
        <w:t>55.8.4</w:t>
      </w:r>
      <w:r w:rsidR="00DB1E71">
        <w:fldChar w:fldCharType="end"/>
      </w:r>
      <w:r w:rsidRPr="00AD47F6">
        <w:rPr>
          <w:sz w:val="28"/>
          <w:szCs w:val="28"/>
          <w:lang w:eastAsia="en-US"/>
        </w:rPr>
        <w:t>, Заказчик обязан в одностороннем порядке отказаться от исполнения обязательств по договору в со</w:t>
      </w:r>
      <w:r w:rsidR="006F60A7">
        <w:rPr>
          <w:sz w:val="28"/>
          <w:szCs w:val="28"/>
          <w:lang w:eastAsia="en-US"/>
        </w:rPr>
        <w:t xml:space="preserve">ответствии с </w:t>
      </w:r>
      <w:r w:rsidR="006F60A7">
        <w:rPr>
          <w:sz w:val="28"/>
          <w:szCs w:val="28"/>
          <w:lang w:eastAsia="en-US"/>
        </w:rPr>
        <w:br/>
        <w:t xml:space="preserve">Разделом 0 </w:t>
      </w:r>
      <w:r w:rsidRPr="00AD47F6">
        <w:rPr>
          <w:sz w:val="28"/>
          <w:szCs w:val="28"/>
          <w:lang w:eastAsia="en-US"/>
        </w:rPr>
        <w:t>настоящего Положения.</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 xml:space="preserve">В случае если приемочная комиссия была создана Заказчиком, решения приемочной комиссии отражаются в акте сдачи-приемки товаров (работ, услуг), который подписывается членами приемочной комиссии, участвующими в приемке товаров (работ, услуг) и поставщиком (подрядчиком, исполнителем) не позднее десяти дней со дня окончания приемки. Акты сдачи-приемки товаров (работ, услуг) подписываются в двух экземплярах, по одному для каждой из сторон. В договоре Заказчиком может быть установлено, что акты сдачи-приемки товаров (работ, услуг) и (или) итоговый акт сдачи-приемки товаров (работ, услуг) по договору подписывает в том числе Заказчик. </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В случае если комиссия не была создана Заказчиком, акты сдачи-приемки товаров (работ, услуг) подписываются поставщиком (подрядчиком, исполнителем) и Заказчиком не позднее десяти дней со дня окончания приемки. Акты сдачи-приемки товаров (работ, услуг) подписываются в двух экземплярах, по одному для каждой из сторон.</w:t>
      </w:r>
    </w:p>
    <w:p w:rsidR="00953ECB" w:rsidRPr="00AD47F6" w:rsidRDefault="00953ECB" w:rsidP="00553B6E">
      <w:pPr>
        <w:numPr>
          <w:ilvl w:val="1"/>
          <w:numId w:val="41"/>
        </w:numPr>
        <w:spacing w:after="200" w:line="276" w:lineRule="auto"/>
        <w:ind w:left="0" w:firstLine="567"/>
        <w:jc w:val="both"/>
        <w:rPr>
          <w:sz w:val="28"/>
          <w:szCs w:val="28"/>
          <w:lang w:eastAsia="en-US"/>
        </w:rPr>
      </w:pPr>
      <w:r w:rsidRPr="00AD47F6">
        <w:rPr>
          <w:sz w:val="28"/>
          <w:szCs w:val="28"/>
          <w:lang w:eastAsia="en-US"/>
        </w:rPr>
        <w:t>В случае ненадлежащего исполнения договора отмечаются выявленные в ходе приемки несоответствия поставленных товаров, выполненных работ, оказанных услуг. В случае несогласия сторон с результатами приемки товаров (работ, услуг) отмечаются соответствующие разногласия.</w:t>
      </w:r>
    </w:p>
    <w:p w:rsidR="00627749" w:rsidRDefault="00953ECB" w:rsidP="00553B6E">
      <w:pPr>
        <w:numPr>
          <w:ilvl w:val="1"/>
          <w:numId w:val="41"/>
        </w:numPr>
        <w:spacing w:after="200" w:line="276" w:lineRule="auto"/>
        <w:ind w:left="0" w:firstLine="567"/>
        <w:jc w:val="both"/>
        <w:rPr>
          <w:sz w:val="28"/>
          <w:szCs w:val="28"/>
          <w:lang w:eastAsia="en-US"/>
        </w:rPr>
      </w:pPr>
      <w:r w:rsidRPr="009B111D">
        <w:rPr>
          <w:sz w:val="28"/>
          <w:szCs w:val="28"/>
          <w:lang w:eastAsia="en-US"/>
        </w:rPr>
        <w:t>Поставщик (исполнитель, подрядчик) вправе обжаловать соответствующие действия (бездействие) Заказчика в судебном порядке</w:t>
      </w:r>
      <w:r w:rsidR="00B65DE6">
        <w:rPr>
          <w:sz w:val="28"/>
          <w:szCs w:val="28"/>
          <w:lang w:eastAsia="en-US"/>
        </w:rPr>
        <w:t>.</w:t>
      </w:r>
    </w:p>
    <w:p w:rsidR="00833A32" w:rsidRPr="00833A32" w:rsidRDefault="00553B6E" w:rsidP="00833A32">
      <w:pPr>
        <w:spacing w:after="200" w:line="276" w:lineRule="auto"/>
        <w:jc w:val="both"/>
        <w:rPr>
          <w:sz w:val="28"/>
          <w:szCs w:val="28"/>
          <w:lang w:eastAsia="en-US"/>
        </w:rPr>
      </w:pPr>
      <w:r>
        <w:rPr>
          <w:sz w:val="28"/>
          <w:szCs w:val="28"/>
          <w:lang w:eastAsia="en-US"/>
        </w:rPr>
        <w:t>57</w:t>
      </w:r>
      <w:r w:rsidR="00FB2558">
        <w:rPr>
          <w:sz w:val="28"/>
          <w:szCs w:val="28"/>
          <w:lang w:eastAsia="en-US"/>
        </w:rPr>
        <w:t xml:space="preserve">. </w:t>
      </w:r>
      <w:r w:rsidR="007A68A8">
        <w:rPr>
          <w:sz w:val="28"/>
          <w:szCs w:val="28"/>
          <w:lang w:eastAsia="en-US"/>
        </w:rPr>
        <w:t>ОСОБЕННОСТИ ЗАКЛЮЧЕНИЯ ДОГОВОРА</w:t>
      </w:r>
    </w:p>
    <w:p w:rsidR="00833A32" w:rsidRPr="00833A32" w:rsidRDefault="00FB2558" w:rsidP="00833A32">
      <w:pPr>
        <w:spacing w:after="200" w:line="276" w:lineRule="auto"/>
        <w:jc w:val="both"/>
        <w:rPr>
          <w:sz w:val="28"/>
          <w:szCs w:val="28"/>
          <w:lang w:eastAsia="en-US"/>
        </w:rPr>
      </w:pPr>
      <w:r>
        <w:rPr>
          <w:sz w:val="28"/>
          <w:szCs w:val="28"/>
          <w:lang w:eastAsia="en-US"/>
        </w:rPr>
        <w:t xml:space="preserve">     </w:t>
      </w:r>
      <w:r w:rsidR="00553B6E">
        <w:rPr>
          <w:sz w:val="28"/>
          <w:szCs w:val="28"/>
          <w:lang w:eastAsia="en-US"/>
        </w:rPr>
        <w:t xml:space="preserve"> 57</w:t>
      </w:r>
      <w:r w:rsidR="00833A32" w:rsidRPr="00833A32">
        <w:rPr>
          <w:sz w:val="28"/>
          <w:szCs w:val="28"/>
          <w:lang w:eastAsia="en-US"/>
        </w:rPr>
        <w:t>.1. Заключение договора по результатам проведенной закупки осуществляется в сроки и в порядке, установленном настоящим Положением и документацией о закупке.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и другие закупки с несколькими участниками закупки. При этом право заключения договора с несколькими участниками закупки устанавливается Заказчиком в документации о закупке.</w:t>
      </w:r>
    </w:p>
    <w:p w:rsidR="00833A32" w:rsidRPr="00833A32" w:rsidRDefault="00553B6E" w:rsidP="00833A32">
      <w:pPr>
        <w:spacing w:after="200" w:line="276" w:lineRule="auto"/>
        <w:jc w:val="both"/>
        <w:rPr>
          <w:sz w:val="28"/>
          <w:szCs w:val="28"/>
          <w:lang w:eastAsia="en-US"/>
        </w:rPr>
      </w:pPr>
      <w:r>
        <w:rPr>
          <w:sz w:val="28"/>
          <w:szCs w:val="28"/>
          <w:lang w:eastAsia="en-US"/>
        </w:rPr>
        <w:t xml:space="preserve">  57</w:t>
      </w:r>
      <w:r w:rsidR="00833A32" w:rsidRPr="00833A32">
        <w:rPr>
          <w:sz w:val="28"/>
          <w:szCs w:val="28"/>
          <w:lang w:eastAsia="en-US"/>
        </w:rPr>
        <w:t>.2. Договор по результатам проведенной конкурентной закупки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 за исключением случаев, предусмотренных настоящим Положением.</w:t>
      </w:r>
    </w:p>
    <w:p w:rsidR="00833A32" w:rsidRPr="00833A32" w:rsidRDefault="00553B6E" w:rsidP="00833A32">
      <w:pPr>
        <w:spacing w:after="200" w:line="276" w:lineRule="auto"/>
        <w:jc w:val="both"/>
        <w:rPr>
          <w:sz w:val="28"/>
          <w:szCs w:val="28"/>
          <w:lang w:eastAsia="en-US"/>
        </w:rPr>
      </w:pPr>
      <w:r>
        <w:rPr>
          <w:sz w:val="28"/>
          <w:szCs w:val="28"/>
          <w:lang w:eastAsia="en-US"/>
        </w:rPr>
        <w:t xml:space="preserve">  57</w:t>
      </w:r>
      <w:r w:rsidR="00833A32" w:rsidRPr="00833A32">
        <w:rPr>
          <w:sz w:val="28"/>
          <w:szCs w:val="28"/>
          <w:lang w:eastAsia="en-US"/>
        </w:rPr>
        <w:t>.3. Заказчик вправе отказаться от заключения договора с участником закупки в случае установления хотя бы одного из следующих фактов:</w:t>
      </w:r>
    </w:p>
    <w:p w:rsidR="00833A32" w:rsidRPr="00833A32" w:rsidRDefault="00833A32" w:rsidP="00833A32">
      <w:pPr>
        <w:spacing w:after="200" w:line="276" w:lineRule="auto"/>
        <w:jc w:val="both"/>
        <w:rPr>
          <w:sz w:val="28"/>
          <w:szCs w:val="28"/>
          <w:lang w:eastAsia="en-US"/>
        </w:rPr>
      </w:pPr>
      <w:r w:rsidRPr="00833A32">
        <w:rPr>
          <w:sz w:val="28"/>
          <w:szCs w:val="28"/>
          <w:lang w:eastAsia="en-US"/>
        </w:rPr>
        <w:t>1) несоответствие участника закупки требованиям, установленным в документации о закупке;</w:t>
      </w:r>
    </w:p>
    <w:p w:rsidR="00833A32" w:rsidRPr="00833A32" w:rsidRDefault="00833A32" w:rsidP="00833A32">
      <w:pPr>
        <w:spacing w:after="200" w:line="276" w:lineRule="auto"/>
        <w:jc w:val="both"/>
        <w:rPr>
          <w:sz w:val="28"/>
          <w:szCs w:val="28"/>
          <w:lang w:eastAsia="en-US"/>
        </w:rPr>
      </w:pPr>
      <w:r w:rsidRPr="00833A32">
        <w:rPr>
          <w:sz w:val="28"/>
          <w:szCs w:val="28"/>
          <w:lang w:eastAsia="en-US"/>
        </w:rPr>
        <w:t>2) предоставление участником закупки недостоверных сведений в заявке на участие в закупке;</w:t>
      </w:r>
    </w:p>
    <w:p w:rsidR="00833A32" w:rsidRPr="00833A32" w:rsidRDefault="00833A32" w:rsidP="00833A32">
      <w:pPr>
        <w:spacing w:after="200" w:line="276" w:lineRule="auto"/>
        <w:jc w:val="both"/>
        <w:rPr>
          <w:sz w:val="28"/>
          <w:szCs w:val="28"/>
          <w:lang w:eastAsia="en-US"/>
        </w:rPr>
      </w:pPr>
      <w:r w:rsidRPr="00833A32">
        <w:rPr>
          <w:sz w:val="28"/>
          <w:szCs w:val="28"/>
          <w:lang w:eastAsia="en-US"/>
        </w:rPr>
        <w:t>3) предельная отпускная цена лекарственных препаратов, предлагаемых таким участником закупки, не зарегистрирована;</w:t>
      </w:r>
    </w:p>
    <w:p w:rsidR="00833A32" w:rsidRPr="00833A32" w:rsidRDefault="00833A32" w:rsidP="00833A32">
      <w:pPr>
        <w:spacing w:after="200" w:line="276" w:lineRule="auto"/>
        <w:jc w:val="both"/>
        <w:rPr>
          <w:sz w:val="28"/>
          <w:szCs w:val="28"/>
          <w:lang w:eastAsia="en-US"/>
        </w:rPr>
      </w:pPr>
      <w:r w:rsidRPr="00833A32">
        <w:rPr>
          <w:sz w:val="28"/>
          <w:szCs w:val="28"/>
          <w:lang w:eastAsia="en-US"/>
        </w:rPr>
        <w:t>4)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833A32" w:rsidRPr="00833A32" w:rsidRDefault="00553B6E" w:rsidP="00833A32">
      <w:pPr>
        <w:spacing w:after="200" w:line="276" w:lineRule="auto"/>
        <w:jc w:val="both"/>
        <w:rPr>
          <w:sz w:val="28"/>
          <w:szCs w:val="28"/>
          <w:lang w:eastAsia="en-US"/>
        </w:rPr>
      </w:pPr>
      <w:r>
        <w:rPr>
          <w:sz w:val="28"/>
          <w:szCs w:val="28"/>
          <w:lang w:eastAsia="en-US"/>
        </w:rPr>
        <w:t xml:space="preserve">    57</w:t>
      </w:r>
      <w:r w:rsidR="00833A32" w:rsidRPr="00833A32">
        <w:rPr>
          <w:sz w:val="28"/>
          <w:szCs w:val="28"/>
          <w:lang w:eastAsia="en-US"/>
        </w:rPr>
        <w:t>.4. Во всем, что не предусмотрено настоящим Положением в части заключения, исполнения, расторжения договора, Заказчик, участник закупки, поставщик (подрядчик, исполнитель) руководствуются гражданским законодательством Российской Федерации.</w:t>
      </w:r>
    </w:p>
    <w:p w:rsidR="00833A32" w:rsidRPr="00833A32" w:rsidRDefault="00553B6E" w:rsidP="00833A32">
      <w:pPr>
        <w:spacing w:after="200" w:line="276" w:lineRule="auto"/>
        <w:jc w:val="both"/>
        <w:rPr>
          <w:sz w:val="28"/>
          <w:szCs w:val="28"/>
          <w:lang w:eastAsia="en-US"/>
        </w:rPr>
      </w:pPr>
      <w:r>
        <w:rPr>
          <w:sz w:val="28"/>
          <w:szCs w:val="28"/>
          <w:lang w:eastAsia="en-US"/>
        </w:rPr>
        <w:t xml:space="preserve">    57</w:t>
      </w:r>
      <w:r w:rsidR="00833A32" w:rsidRPr="00833A32">
        <w:rPr>
          <w:sz w:val="28"/>
          <w:szCs w:val="28"/>
          <w:lang w:eastAsia="en-US"/>
        </w:rPr>
        <w:t>.5. Если основанием для расторжения заключенного по результатам закупки договора послужило неисполнение или ненадлежащее исполнение поставщиком (подрядчиком, исполнителем) своих обязательств по договору, Заказчик имеет право заключить договор с участником, которому присвоен номер, следующий за номером участника, с которым был заключен указанный договор, и последующий порядковый номер, при этом:</w:t>
      </w:r>
    </w:p>
    <w:p w:rsidR="00833A32" w:rsidRPr="00833A32" w:rsidRDefault="00833A32" w:rsidP="00833A32">
      <w:pPr>
        <w:spacing w:after="200" w:line="276" w:lineRule="auto"/>
        <w:jc w:val="both"/>
        <w:rPr>
          <w:sz w:val="28"/>
          <w:szCs w:val="28"/>
          <w:lang w:eastAsia="en-US"/>
        </w:rPr>
      </w:pPr>
      <w:r w:rsidRPr="00833A32">
        <w:rPr>
          <w:sz w:val="28"/>
          <w:szCs w:val="28"/>
          <w:lang w:eastAsia="en-US"/>
        </w:rPr>
        <w:t>1) количество поставляемого товара, объем выполняемых работ, объем оказываемых услуг по заключаемому договору уменьшается с учетом поставленного товара, выполненных работ, оказанных услуг по расторгнутому договору;</w:t>
      </w:r>
    </w:p>
    <w:p w:rsidR="00833A32" w:rsidRPr="00833A32" w:rsidRDefault="00833A32" w:rsidP="00833A32">
      <w:pPr>
        <w:spacing w:after="200" w:line="276" w:lineRule="auto"/>
        <w:jc w:val="both"/>
        <w:rPr>
          <w:sz w:val="28"/>
          <w:szCs w:val="28"/>
          <w:lang w:eastAsia="en-US"/>
        </w:rPr>
      </w:pPr>
      <w:r w:rsidRPr="00833A32">
        <w:rPr>
          <w:sz w:val="28"/>
          <w:szCs w:val="28"/>
          <w:lang w:eastAsia="en-US"/>
        </w:rPr>
        <w:t>2) 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
    <w:p w:rsidR="00833A32" w:rsidRPr="00833A32" w:rsidRDefault="00833A32" w:rsidP="00833A32">
      <w:pPr>
        <w:spacing w:after="200" w:line="276" w:lineRule="auto"/>
        <w:jc w:val="both"/>
        <w:rPr>
          <w:sz w:val="28"/>
          <w:szCs w:val="28"/>
          <w:lang w:eastAsia="en-US"/>
        </w:rPr>
      </w:pPr>
      <w:r w:rsidRPr="00833A32">
        <w:rPr>
          <w:sz w:val="28"/>
          <w:szCs w:val="28"/>
          <w:lang w:eastAsia="en-US"/>
        </w:rPr>
        <w:t>3) цена заключаемого договора не должна превышать начальную (максимальную) цену договора.</w:t>
      </w:r>
    </w:p>
    <w:p w:rsidR="00833A32" w:rsidRDefault="00833A32" w:rsidP="00833A32">
      <w:pPr>
        <w:spacing w:after="200" w:line="276" w:lineRule="auto"/>
        <w:jc w:val="both"/>
        <w:rPr>
          <w:sz w:val="28"/>
          <w:szCs w:val="28"/>
          <w:lang w:eastAsia="en-US"/>
        </w:rPr>
      </w:pPr>
    </w:p>
    <w:p w:rsidR="003F75F2" w:rsidRPr="00833A32" w:rsidRDefault="003F75F2" w:rsidP="00833A32">
      <w:pPr>
        <w:spacing w:after="200" w:line="276" w:lineRule="auto"/>
        <w:jc w:val="both"/>
        <w:rPr>
          <w:sz w:val="28"/>
          <w:szCs w:val="28"/>
          <w:lang w:eastAsia="en-US"/>
        </w:rPr>
      </w:pPr>
    </w:p>
    <w:p w:rsidR="00833A32" w:rsidRPr="00833A32" w:rsidRDefault="001D2B0A" w:rsidP="00833A32">
      <w:pPr>
        <w:spacing w:after="200" w:line="276" w:lineRule="auto"/>
        <w:jc w:val="both"/>
        <w:rPr>
          <w:sz w:val="28"/>
          <w:szCs w:val="28"/>
          <w:lang w:eastAsia="en-US"/>
        </w:rPr>
      </w:pPr>
      <w:r>
        <w:rPr>
          <w:sz w:val="28"/>
          <w:szCs w:val="28"/>
          <w:lang w:eastAsia="en-US"/>
        </w:rPr>
        <w:t xml:space="preserve">   </w:t>
      </w:r>
      <w:r w:rsidR="00553B6E">
        <w:rPr>
          <w:sz w:val="28"/>
          <w:szCs w:val="28"/>
          <w:lang w:eastAsia="en-US"/>
        </w:rPr>
        <w:t>58</w:t>
      </w:r>
      <w:r w:rsidR="00627749">
        <w:rPr>
          <w:sz w:val="28"/>
          <w:szCs w:val="28"/>
          <w:lang w:eastAsia="en-US"/>
        </w:rPr>
        <w:t xml:space="preserve">. </w:t>
      </w:r>
      <w:r w:rsidR="00A5161E">
        <w:rPr>
          <w:sz w:val="28"/>
          <w:szCs w:val="28"/>
          <w:lang w:eastAsia="en-US"/>
        </w:rPr>
        <w:t>АНТИДЕМПИНГОВЫЕ МЕРЫ</w:t>
      </w:r>
    </w:p>
    <w:p w:rsidR="00833A32" w:rsidRPr="00833A32" w:rsidRDefault="00553B6E" w:rsidP="00833A32">
      <w:pPr>
        <w:spacing w:after="200" w:line="276" w:lineRule="auto"/>
        <w:jc w:val="both"/>
        <w:rPr>
          <w:sz w:val="28"/>
          <w:szCs w:val="28"/>
          <w:lang w:eastAsia="en-US"/>
        </w:rPr>
      </w:pPr>
      <w:r>
        <w:rPr>
          <w:sz w:val="28"/>
          <w:szCs w:val="28"/>
          <w:lang w:eastAsia="en-US"/>
        </w:rPr>
        <w:t xml:space="preserve">      58</w:t>
      </w:r>
      <w:r w:rsidR="00833A32" w:rsidRPr="00833A32">
        <w:rPr>
          <w:sz w:val="28"/>
          <w:szCs w:val="28"/>
          <w:lang w:eastAsia="en-US"/>
        </w:rPr>
        <w:t>.1. В случае если 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833A32" w:rsidRPr="00833A32" w:rsidRDefault="00553B6E" w:rsidP="00833A32">
      <w:pPr>
        <w:spacing w:after="200" w:line="276" w:lineRule="auto"/>
        <w:jc w:val="both"/>
        <w:rPr>
          <w:sz w:val="28"/>
          <w:szCs w:val="28"/>
          <w:lang w:eastAsia="en-US"/>
        </w:rPr>
      </w:pPr>
      <w:r>
        <w:rPr>
          <w:sz w:val="28"/>
          <w:szCs w:val="28"/>
          <w:lang w:eastAsia="en-US"/>
        </w:rPr>
        <w:t xml:space="preserve">   58</w:t>
      </w:r>
      <w:r w:rsidR="00833A32" w:rsidRPr="00833A32">
        <w:rPr>
          <w:sz w:val="28"/>
          <w:szCs w:val="28"/>
          <w:lang w:eastAsia="en-US"/>
        </w:rPr>
        <w:t>.2. В случае если начальная (максимальная) цена договора превышает десять миллионов рублей и 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833A32" w:rsidRPr="00833A32" w:rsidRDefault="00553B6E" w:rsidP="00833A32">
      <w:pPr>
        <w:spacing w:after="200" w:line="276" w:lineRule="auto"/>
        <w:jc w:val="both"/>
        <w:rPr>
          <w:sz w:val="28"/>
          <w:szCs w:val="28"/>
          <w:lang w:eastAsia="en-US"/>
        </w:rPr>
      </w:pPr>
      <w:r>
        <w:rPr>
          <w:sz w:val="28"/>
          <w:szCs w:val="28"/>
          <w:lang w:eastAsia="en-US"/>
        </w:rPr>
        <w:t xml:space="preserve">    58</w:t>
      </w:r>
      <w:r w:rsidR="003855D3">
        <w:rPr>
          <w:sz w:val="28"/>
          <w:szCs w:val="28"/>
          <w:lang w:eastAsia="en-US"/>
        </w:rPr>
        <w:t>.3. Положение пунктов 57.1 и 57</w:t>
      </w:r>
      <w:r w:rsidR="00833A32" w:rsidRPr="00833A32">
        <w:rPr>
          <w:sz w:val="28"/>
          <w:szCs w:val="28"/>
          <w:lang w:eastAsia="en-US"/>
        </w:rPr>
        <w:t>.2 применяется в случае установления Заказчиком антидемпинговых мер в документации о закупке.</w:t>
      </w:r>
    </w:p>
    <w:p w:rsidR="00627749" w:rsidRDefault="00553B6E" w:rsidP="00833A32">
      <w:pPr>
        <w:spacing w:after="200" w:line="276" w:lineRule="auto"/>
        <w:jc w:val="both"/>
        <w:rPr>
          <w:sz w:val="28"/>
          <w:szCs w:val="28"/>
          <w:lang w:eastAsia="en-US"/>
        </w:rPr>
      </w:pPr>
      <w:r>
        <w:rPr>
          <w:sz w:val="28"/>
          <w:szCs w:val="28"/>
          <w:lang w:eastAsia="en-US"/>
        </w:rPr>
        <w:t xml:space="preserve">   58</w:t>
      </w:r>
      <w:r w:rsidR="00833A32" w:rsidRPr="00833A32">
        <w:rPr>
          <w:sz w:val="28"/>
          <w:szCs w:val="28"/>
          <w:lang w:eastAsia="en-US"/>
        </w:rPr>
        <w:t>.4. В случае неисполнения требов</w:t>
      </w:r>
      <w:r w:rsidR="003855D3">
        <w:rPr>
          <w:sz w:val="28"/>
          <w:szCs w:val="28"/>
          <w:lang w:eastAsia="en-US"/>
        </w:rPr>
        <w:t>аний, содержавшихся в пунктах 57.1 и 57</w:t>
      </w:r>
      <w:r w:rsidR="00833A32" w:rsidRPr="00833A32">
        <w:rPr>
          <w:sz w:val="28"/>
          <w:szCs w:val="28"/>
          <w:lang w:eastAsia="en-US"/>
        </w:rPr>
        <w:t>.2 и в положении документации о закупке об антидемпинговых мерах, победитель или участник закупки, с которым заключается договор, признается уклон</w:t>
      </w:r>
      <w:r w:rsidR="00627749">
        <w:rPr>
          <w:sz w:val="28"/>
          <w:szCs w:val="28"/>
          <w:lang w:eastAsia="en-US"/>
        </w:rPr>
        <w:t>ившимся от заключения договора.</w:t>
      </w:r>
    </w:p>
    <w:p w:rsidR="00833A32" w:rsidRPr="00833A32" w:rsidRDefault="00553B6E" w:rsidP="00833A32">
      <w:pPr>
        <w:spacing w:after="200" w:line="276" w:lineRule="auto"/>
        <w:jc w:val="both"/>
        <w:rPr>
          <w:sz w:val="28"/>
          <w:szCs w:val="28"/>
          <w:lang w:eastAsia="en-US"/>
        </w:rPr>
      </w:pPr>
      <w:r>
        <w:rPr>
          <w:sz w:val="28"/>
          <w:szCs w:val="28"/>
          <w:lang w:eastAsia="en-US"/>
        </w:rPr>
        <w:t>59</w:t>
      </w:r>
      <w:r w:rsidR="00627749">
        <w:rPr>
          <w:sz w:val="28"/>
          <w:szCs w:val="28"/>
          <w:lang w:eastAsia="en-US"/>
        </w:rPr>
        <w:t xml:space="preserve">. </w:t>
      </w:r>
      <w:r w:rsidR="00152858">
        <w:rPr>
          <w:sz w:val="28"/>
          <w:szCs w:val="28"/>
          <w:lang w:eastAsia="en-US"/>
        </w:rPr>
        <w:t xml:space="preserve"> </w:t>
      </w:r>
      <w:r w:rsidR="00805324">
        <w:rPr>
          <w:sz w:val="28"/>
          <w:szCs w:val="28"/>
          <w:lang w:eastAsia="en-US"/>
        </w:rPr>
        <w:t>ОСОБЕННОСТИ ИСПОЛНЕНИЯ ДОГОВОРА</w:t>
      </w:r>
    </w:p>
    <w:p w:rsidR="00833A32" w:rsidRPr="00833A32" w:rsidRDefault="00553B6E" w:rsidP="00833A32">
      <w:pPr>
        <w:spacing w:after="200" w:line="276" w:lineRule="auto"/>
        <w:jc w:val="both"/>
        <w:rPr>
          <w:sz w:val="28"/>
          <w:szCs w:val="28"/>
          <w:lang w:eastAsia="en-US"/>
        </w:rPr>
      </w:pPr>
      <w:r>
        <w:rPr>
          <w:sz w:val="28"/>
          <w:szCs w:val="28"/>
          <w:lang w:eastAsia="en-US"/>
        </w:rPr>
        <w:t xml:space="preserve">     59</w:t>
      </w:r>
      <w:r w:rsidR="00833A32" w:rsidRPr="00833A32">
        <w:rPr>
          <w:sz w:val="28"/>
          <w:szCs w:val="28"/>
          <w:lang w:eastAsia="en-US"/>
        </w:rPr>
        <w:t>.1.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rsidR="00833A32" w:rsidRPr="00833A32" w:rsidRDefault="00553B6E" w:rsidP="00833A32">
      <w:pPr>
        <w:spacing w:after="200" w:line="276" w:lineRule="auto"/>
        <w:jc w:val="both"/>
        <w:rPr>
          <w:sz w:val="28"/>
          <w:szCs w:val="28"/>
          <w:lang w:eastAsia="en-US"/>
        </w:rPr>
      </w:pPr>
      <w:r>
        <w:rPr>
          <w:sz w:val="28"/>
          <w:szCs w:val="28"/>
          <w:lang w:eastAsia="en-US"/>
        </w:rPr>
        <w:t xml:space="preserve">      59</w:t>
      </w:r>
      <w:r w:rsidR="00833A32" w:rsidRPr="00833A32">
        <w:rPr>
          <w:sz w:val="28"/>
          <w:szCs w:val="28"/>
          <w:lang w:eastAsia="en-US"/>
        </w:rPr>
        <w:t>.2. 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833A32" w:rsidRPr="00833A32" w:rsidRDefault="00553B6E" w:rsidP="00833A32">
      <w:pPr>
        <w:spacing w:after="200" w:line="276" w:lineRule="auto"/>
        <w:jc w:val="both"/>
        <w:rPr>
          <w:sz w:val="28"/>
          <w:szCs w:val="28"/>
          <w:lang w:eastAsia="en-US"/>
        </w:rPr>
      </w:pPr>
      <w:r>
        <w:rPr>
          <w:sz w:val="28"/>
          <w:szCs w:val="28"/>
          <w:lang w:eastAsia="en-US"/>
        </w:rPr>
        <w:t xml:space="preserve">      59</w:t>
      </w:r>
      <w:r w:rsidR="00833A32" w:rsidRPr="00833A32">
        <w:rPr>
          <w:sz w:val="28"/>
          <w:szCs w:val="28"/>
          <w:lang w:eastAsia="en-US"/>
        </w:rPr>
        <w:t>.3. По решению Заказчика для приемки результатов договора (его отдельных этапов) может создаваться приемочная комиссия.</w:t>
      </w:r>
    </w:p>
    <w:p w:rsidR="00833A32" w:rsidRPr="00833A32" w:rsidRDefault="00553B6E" w:rsidP="00833A32">
      <w:pPr>
        <w:spacing w:after="200" w:line="276" w:lineRule="auto"/>
        <w:jc w:val="both"/>
        <w:rPr>
          <w:sz w:val="28"/>
          <w:szCs w:val="28"/>
          <w:lang w:eastAsia="en-US"/>
        </w:rPr>
      </w:pPr>
      <w:r>
        <w:rPr>
          <w:sz w:val="28"/>
          <w:szCs w:val="28"/>
          <w:lang w:eastAsia="en-US"/>
        </w:rPr>
        <w:t xml:space="preserve">     59</w:t>
      </w:r>
      <w:r w:rsidR="00833A32" w:rsidRPr="00833A32">
        <w:rPr>
          <w:sz w:val="28"/>
          <w:szCs w:val="28"/>
          <w:lang w:eastAsia="en-US"/>
        </w:rPr>
        <w:t>.4.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письменный мотивированный отказ от подписания такого документа.</w:t>
      </w:r>
    </w:p>
    <w:p w:rsidR="00833A32" w:rsidRPr="00833A32" w:rsidRDefault="00553B6E" w:rsidP="00833A32">
      <w:pPr>
        <w:spacing w:after="200" w:line="276" w:lineRule="auto"/>
        <w:jc w:val="both"/>
        <w:rPr>
          <w:sz w:val="28"/>
          <w:szCs w:val="28"/>
          <w:lang w:eastAsia="en-US"/>
        </w:rPr>
      </w:pPr>
      <w:r>
        <w:rPr>
          <w:sz w:val="28"/>
          <w:szCs w:val="28"/>
          <w:lang w:eastAsia="en-US"/>
        </w:rPr>
        <w:t xml:space="preserve">      59</w:t>
      </w:r>
      <w:r w:rsidR="00833A32" w:rsidRPr="00833A32">
        <w:rPr>
          <w:sz w:val="28"/>
          <w:szCs w:val="28"/>
          <w:lang w:eastAsia="en-US"/>
        </w:rPr>
        <w:t>.5.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33A32" w:rsidRPr="00833A32" w:rsidRDefault="00553B6E" w:rsidP="00833A32">
      <w:pPr>
        <w:spacing w:after="200" w:line="276" w:lineRule="auto"/>
        <w:jc w:val="both"/>
        <w:rPr>
          <w:sz w:val="28"/>
          <w:szCs w:val="28"/>
          <w:lang w:eastAsia="en-US"/>
        </w:rPr>
      </w:pPr>
      <w:r>
        <w:rPr>
          <w:sz w:val="28"/>
          <w:szCs w:val="28"/>
          <w:lang w:eastAsia="en-US"/>
        </w:rPr>
        <w:t>60</w:t>
      </w:r>
      <w:r w:rsidR="00627749">
        <w:rPr>
          <w:sz w:val="28"/>
          <w:szCs w:val="28"/>
          <w:lang w:eastAsia="en-US"/>
        </w:rPr>
        <w:t xml:space="preserve">. </w:t>
      </w:r>
      <w:r w:rsidR="00152858">
        <w:rPr>
          <w:sz w:val="28"/>
          <w:szCs w:val="28"/>
          <w:lang w:eastAsia="en-US"/>
        </w:rPr>
        <w:t>ИЗМЕНЕНИЯ ДОГОВОРА</w:t>
      </w:r>
      <w:r w:rsidR="00833A32" w:rsidRPr="00833A32">
        <w:rPr>
          <w:sz w:val="28"/>
          <w:szCs w:val="28"/>
          <w:lang w:eastAsia="en-US"/>
        </w:rPr>
        <w:t xml:space="preserve"> </w:t>
      </w:r>
    </w:p>
    <w:p w:rsidR="00833A32" w:rsidRPr="00833A32" w:rsidRDefault="00553B6E" w:rsidP="00833A32">
      <w:pPr>
        <w:spacing w:after="200" w:line="276" w:lineRule="auto"/>
        <w:jc w:val="both"/>
        <w:rPr>
          <w:sz w:val="28"/>
          <w:szCs w:val="28"/>
          <w:lang w:eastAsia="en-US"/>
        </w:rPr>
      </w:pPr>
      <w:r>
        <w:rPr>
          <w:sz w:val="28"/>
          <w:szCs w:val="28"/>
          <w:lang w:eastAsia="en-US"/>
        </w:rPr>
        <w:t xml:space="preserve">      60</w:t>
      </w:r>
      <w:r w:rsidR="00833A32" w:rsidRPr="00833A32">
        <w:rPr>
          <w:sz w:val="28"/>
          <w:szCs w:val="28"/>
          <w:lang w:eastAsia="en-US"/>
        </w:rPr>
        <w:t>.1. При заключении и исполнении договора не допускается изменение его условий по сравнению с теми, которые указаны в документации о закупке, заключенном договоре, кроме случаев, предусмотренных настоящим разделом Положения.</w:t>
      </w:r>
    </w:p>
    <w:p w:rsidR="00833A32" w:rsidRPr="00833A32" w:rsidRDefault="00553B6E" w:rsidP="00833A32">
      <w:pPr>
        <w:spacing w:after="200" w:line="276" w:lineRule="auto"/>
        <w:jc w:val="both"/>
        <w:rPr>
          <w:sz w:val="28"/>
          <w:szCs w:val="28"/>
          <w:lang w:eastAsia="en-US"/>
        </w:rPr>
      </w:pPr>
      <w:r>
        <w:rPr>
          <w:sz w:val="28"/>
          <w:szCs w:val="28"/>
          <w:lang w:eastAsia="en-US"/>
        </w:rPr>
        <w:t xml:space="preserve">     60</w:t>
      </w:r>
      <w:r w:rsidR="00833A32" w:rsidRPr="00833A32">
        <w:rPr>
          <w:sz w:val="28"/>
          <w:szCs w:val="28"/>
          <w:lang w:eastAsia="en-US"/>
        </w:rPr>
        <w:t>.2. Изменение договора в ходе его исполнения допускается по соглашению сторон.</w:t>
      </w:r>
    </w:p>
    <w:p w:rsidR="00833A32" w:rsidRPr="00833A32" w:rsidRDefault="00553B6E" w:rsidP="00833A32">
      <w:pPr>
        <w:spacing w:after="200" w:line="276" w:lineRule="auto"/>
        <w:jc w:val="both"/>
        <w:rPr>
          <w:sz w:val="28"/>
          <w:szCs w:val="28"/>
          <w:lang w:eastAsia="en-US"/>
        </w:rPr>
      </w:pPr>
      <w:r>
        <w:rPr>
          <w:sz w:val="28"/>
          <w:szCs w:val="28"/>
          <w:lang w:eastAsia="en-US"/>
        </w:rPr>
        <w:t xml:space="preserve">     60</w:t>
      </w:r>
      <w:r w:rsidR="00833A32" w:rsidRPr="00833A32">
        <w:rPr>
          <w:sz w:val="28"/>
          <w:szCs w:val="28"/>
          <w:lang w:eastAsia="en-US"/>
        </w:rPr>
        <w:t>.3.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 (при наличии).</w:t>
      </w:r>
    </w:p>
    <w:p w:rsidR="00833A32" w:rsidRPr="00833A32" w:rsidRDefault="00553B6E" w:rsidP="00833A32">
      <w:pPr>
        <w:spacing w:after="200" w:line="276" w:lineRule="auto"/>
        <w:jc w:val="both"/>
        <w:rPr>
          <w:sz w:val="28"/>
          <w:szCs w:val="28"/>
          <w:lang w:eastAsia="en-US"/>
        </w:rPr>
      </w:pPr>
      <w:r>
        <w:rPr>
          <w:sz w:val="28"/>
          <w:szCs w:val="28"/>
          <w:lang w:eastAsia="en-US"/>
        </w:rPr>
        <w:t xml:space="preserve">    60</w:t>
      </w:r>
      <w:r w:rsidR="00833A32" w:rsidRPr="00833A32">
        <w:rPr>
          <w:sz w:val="28"/>
          <w:szCs w:val="28"/>
          <w:lang w:eastAsia="en-US"/>
        </w:rPr>
        <w:t>.4. Заказчик по согласованию с участником при исполнении договора вправе изменить:</w:t>
      </w:r>
    </w:p>
    <w:p w:rsidR="00833A32" w:rsidRPr="00833A32" w:rsidRDefault="00833A32" w:rsidP="00833A32">
      <w:pPr>
        <w:spacing w:after="200" w:line="276" w:lineRule="auto"/>
        <w:jc w:val="both"/>
        <w:rPr>
          <w:sz w:val="28"/>
          <w:szCs w:val="28"/>
          <w:lang w:eastAsia="en-US"/>
        </w:rPr>
      </w:pPr>
      <w:r w:rsidRPr="00833A32">
        <w:rPr>
          <w:sz w:val="28"/>
          <w:szCs w:val="28"/>
          <w:lang w:eastAsia="en-US"/>
        </w:rPr>
        <w:t>1) предусмотренный договором объем товаров, работ, услуг. При увеличении объема Заказчик по согласованию с участником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Увеличение объема товаров, работ, услуг допускается в размере не более чем на двадцать процентов от цены заключенного договора;</w:t>
      </w:r>
    </w:p>
    <w:p w:rsidR="00833A32" w:rsidRPr="00833A32" w:rsidRDefault="00833A32" w:rsidP="00833A32">
      <w:pPr>
        <w:spacing w:after="200" w:line="276" w:lineRule="auto"/>
        <w:jc w:val="both"/>
        <w:rPr>
          <w:sz w:val="28"/>
          <w:szCs w:val="28"/>
          <w:lang w:eastAsia="en-US"/>
        </w:rPr>
      </w:pPr>
      <w:r w:rsidRPr="00833A32">
        <w:rPr>
          <w:sz w:val="28"/>
          <w:szCs w:val="28"/>
          <w:lang w:eastAsia="en-US"/>
        </w:rPr>
        <w:t>2) сроки исполнения обязательств по договору в случае, если необходимость изменения сроков вызвана обстоятельствами непреодолимой силы, а также в случае увеличения объемов товаров, работ, услуг в соответствии с подпунктом 1 пункта 56.4, требующего увеличения такого срока для поставки, выполнения, оказания дополнительных объема товаров, работ, услуг соответственно;</w:t>
      </w:r>
    </w:p>
    <w:p w:rsidR="00833A32" w:rsidRPr="00833A32" w:rsidRDefault="00833A32" w:rsidP="00833A32">
      <w:pPr>
        <w:spacing w:after="200" w:line="276" w:lineRule="auto"/>
        <w:jc w:val="both"/>
        <w:rPr>
          <w:sz w:val="28"/>
          <w:szCs w:val="28"/>
          <w:lang w:eastAsia="en-US"/>
        </w:rPr>
      </w:pPr>
      <w:r w:rsidRPr="00833A32">
        <w:rPr>
          <w:sz w:val="28"/>
          <w:szCs w:val="28"/>
          <w:lang w:eastAsia="en-US"/>
        </w:rPr>
        <w:t>3) цену договора:</w:t>
      </w:r>
    </w:p>
    <w:p w:rsidR="00833A32" w:rsidRPr="00833A32" w:rsidRDefault="00833A32" w:rsidP="00833A32">
      <w:pPr>
        <w:spacing w:after="200" w:line="276" w:lineRule="auto"/>
        <w:jc w:val="both"/>
        <w:rPr>
          <w:sz w:val="28"/>
          <w:szCs w:val="28"/>
          <w:lang w:eastAsia="en-US"/>
        </w:rPr>
      </w:pPr>
      <w:r w:rsidRPr="00833A32">
        <w:rPr>
          <w:sz w:val="28"/>
          <w:szCs w:val="28"/>
          <w:lang w:eastAsia="en-US"/>
        </w:rPr>
        <w:t>- путем ее уменьшения без изменения иных условий исполнения договора;</w:t>
      </w:r>
    </w:p>
    <w:p w:rsidR="00833A32" w:rsidRPr="00833A32" w:rsidRDefault="00833A32" w:rsidP="00833A32">
      <w:pPr>
        <w:spacing w:after="200" w:line="276" w:lineRule="auto"/>
        <w:jc w:val="both"/>
        <w:rPr>
          <w:sz w:val="28"/>
          <w:szCs w:val="28"/>
          <w:lang w:eastAsia="en-US"/>
        </w:rPr>
      </w:pPr>
      <w:r w:rsidRPr="00833A32">
        <w:rPr>
          <w:sz w:val="28"/>
          <w:szCs w:val="28"/>
          <w:lang w:eastAsia="en-US"/>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833A32" w:rsidRPr="00833A32" w:rsidRDefault="00833A32" w:rsidP="00833A32">
      <w:pPr>
        <w:spacing w:after="200" w:line="276" w:lineRule="auto"/>
        <w:jc w:val="both"/>
        <w:rPr>
          <w:sz w:val="28"/>
          <w:szCs w:val="28"/>
          <w:lang w:eastAsia="en-US"/>
        </w:rPr>
      </w:pPr>
      <w:r w:rsidRPr="00833A32">
        <w:rPr>
          <w:sz w:val="28"/>
          <w:szCs w:val="28"/>
          <w:lang w:eastAsia="en-US"/>
        </w:rPr>
        <w:t>- в случае изменения в соответствии с законодательством Российской Федерации регулируемых государством цен (тарифов).</w:t>
      </w:r>
    </w:p>
    <w:p w:rsidR="00833A32" w:rsidRPr="00833A32" w:rsidRDefault="00553B6E" w:rsidP="00833A32">
      <w:pPr>
        <w:spacing w:after="200" w:line="276" w:lineRule="auto"/>
        <w:jc w:val="both"/>
        <w:rPr>
          <w:sz w:val="28"/>
          <w:szCs w:val="28"/>
          <w:lang w:eastAsia="en-US"/>
        </w:rPr>
      </w:pPr>
      <w:r>
        <w:rPr>
          <w:sz w:val="28"/>
          <w:szCs w:val="28"/>
          <w:lang w:eastAsia="en-US"/>
        </w:rPr>
        <w:t xml:space="preserve">      60</w:t>
      </w:r>
      <w:r w:rsidR="00833A32" w:rsidRPr="00833A32">
        <w:rPr>
          <w:sz w:val="28"/>
          <w:szCs w:val="28"/>
          <w:lang w:eastAsia="en-US"/>
        </w:rPr>
        <w:t>.5.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27749" w:rsidRDefault="00553B6E" w:rsidP="00833A32">
      <w:pPr>
        <w:spacing w:after="200" w:line="276" w:lineRule="auto"/>
        <w:jc w:val="both"/>
        <w:rPr>
          <w:sz w:val="28"/>
          <w:szCs w:val="28"/>
          <w:lang w:eastAsia="en-US"/>
        </w:rPr>
      </w:pPr>
      <w:r>
        <w:rPr>
          <w:sz w:val="28"/>
          <w:szCs w:val="28"/>
          <w:lang w:eastAsia="en-US"/>
        </w:rPr>
        <w:t xml:space="preserve">     60</w:t>
      </w:r>
      <w:r w:rsidR="00833A32" w:rsidRPr="00833A32">
        <w:rPr>
          <w:sz w:val="28"/>
          <w:szCs w:val="28"/>
          <w:lang w:eastAsia="en-US"/>
        </w:rPr>
        <w:t>.6. Если в 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w:t>
      </w:r>
      <w:r w:rsidR="00627749">
        <w:rPr>
          <w:sz w:val="28"/>
          <w:szCs w:val="28"/>
          <w:lang w:eastAsia="en-US"/>
        </w:rPr>
        <w:t>купки и документации о закупке.</w:t>
      </w:r>
    </w:p>
    <w:p w:rsidR="00833A32" w:rsidRPr="00833A32" w:rsidRDefault="00553B6E" w:rsidP="00833A32">
      <w:pPr>
        <w:spacing w:after="200" w:line="276" w:lineRule="auto"/>
        <w:jc w:val="both"/>
        <w:rPr>
          <w:sz w:val="28"/>
          <w:szCs w:val="28"/>
          <w:lang w:eastAsia="en-US"/>
        </w:rPr>
      </w:pPr>
      <w:r>
        <w:rPr>
          <w:sz w:val="28"/>
          <w:szCs w:val="28"/>
          <w:lang w:eastAsia="en-US"/>
        </w:rPr>
        <w:t>61</w:t>
      </w:r>
      <w:r w:rsidR="00627749">
        <w:rPr>
          <w:sz w:val="28"/>
          <w:szCs w:val="28"/>
          <w:lang w:eastAsia="en-US"/>
        </w:rPr>
        <w:t xml:space="preserve">. </w:t>
      </w:r>
      <w:r w:rsidR="00354701">
        <w:rPr>
          <w:sz w:val="28"/>
          <w:szCs w:val="28"/>
          <w:lang w:eastAsia="en-US"/>
        </w:rPr>
        <w:t xml:space="preserve"> РАСТОРЖЕНИЕ ДОГОВОРА</w:t>
      </w:r>
    </w:p>
    <w:p w:rsidR="00833A32" w:rsidRPr="00833A32" w:rsidRDefault="00553B6E" w:rsidP="00833A32">
      <w:pPr>
        <w:spacing w:after="200" w:line="276" w:lineRule="auto"/>
        <w:jc w:val="both"/>
        <w:rPr>
          <w:sz w:val="28"/>
          <w:szCs w:val="28"/>
          <w:lang w:eastAsia="en-US"/>
        </w:rPr>
      </w:pPr>
      <w:r>
        <w:rPr>
          <w:sz w:val="28"/>
          <w:szCs w:val="28"/>
          <w:lang w:eastAsia="en-US"/>
        </w:rPr>
        <w:t xml:space="preserve">      61</w:t>
      </w:r>
      <w:r w:rsidR="00833A32" w:rsidRPr="00833A32">
        <w:rPr>
          <w:sz w:val="28"/>
          <w:szCs w:val="28"/>
          <w:lang w:eastAsia="en-US"/>
        </w:rPr>
        <w:t>.1.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833A32" w:rsidRPr="00833A32" w:rsidRDefault="00553B6E" w:rsidP="00833A32">
      <w:pPr>
        <w:spacing w:after="200" w:line="276" w:lineRule="auto"/>
        <w:jc w:val="both"/>
        <w:rPr>
          <w:sz w:val="28"/>
          <w:szCs w:val="28"/>
          <w:lang w:eastAsia="en-US"/>
        </w:rPr>
      </w:pPr>
      <w:r>
        <w:rPr>
          <w:sz w:val="28"/>
          <w:szCs w:val="28"/>
          <w:lang w:eastAsia="en-US"/>
        </w:rPr>
        <w:t xml:space="preserve">      61</w:t>
      </w:r>
      <w:r w:rsidR="00833A32" w:rsidRPr="00833A32">
        <w:rPr>
          <w:sz w:val="28"/>
          <w:szCs w:val="28"/>
          <w:lang w:eastAsia="en-US"/>
        </w:rPr>
        <w:t>.2. 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33A32" w:rsidRPr="00833A32" w:rsidRDefault="00553B6E" w:rsidP="00833A32">
      <w:pPr>
        <w:spacing w:after="200" w:line="276" w:lineRule="auto"/>
        <w:jc w:val="both"/>
        <w:rPr>
          <w:sz w:val="28"/>
          <w:szCs w:val="28"/>
          <w:lang w:eastAsia="en-US"/>
        </w:rPr>
      </w:pPr>
      <w:r>
        <w:rPr>
          <w:sz w:val="28"/>
          <w:szCs w:val="28"/>
          <w:lang w:eastAsia="en-US"/>
        </w:rPr>
        <w:t xml:space="preserve">      61</w:t>
      </w:r>
      <w:r w:rsidR="00833A32" w:rsidRPr="00833A32">
        <w:rPr>
          <w:sz w:val="28"/>
          <w:szCs w:val="28"/>
          <w:lang w:eastAsia="en-US"/>
        </w:rPr>
        <w:t>.3. При расторжении договора в одностороннем порядке по вине поставщика (подрядчика, исполнителя) Заказчик обязан потребовать от поставщика (подрядчика, исполнителя) возмещения причиненных убытков (при их наличии) и предпринять меры для взыскания неустойки.</w:t>
      </w:r>
    </w:p>
    <w:p w:rsidR="00833A32" w:rsidRPr="00833A32" w:rsidRDefault="00833A32" w:rsidP="00833A32">
      <w:pPr>
        <w:spacing w:after="200" w:line="276" w:lineRule="auto"/>
        <w:jc w:val="both"/>
        <w:rPr>
          <w:sz w:val="28"/>
          <w:szCs w:val="28"/>
          <w:lang w:eastAsia="en-US"/>
        </w:rPr>
      </w:pPr>
      <w:r w:rsidRPr="00833A32">
        <w:rPr>
          <w:sz w:val="28"/>
          <w:szCs w:val="28"/>
          <w:lang w:eastAsia="en-US"/>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833A32" w:rsidRPr="00833A32" w:rsidRDefault="00553B6E" w:rsidP="00833A32">
      <w:pPr>
        <w:spacing w:after="200" w:line="276" w:lineRule="auto"/>
        <w:jc w:val="both"/>
        <w:rPr>
          <w:sz w:val="28"/>
          <w:szCs w:val="28"/>
          <w:lang w:eastAsia="en-US"/>
        </w:rPr>
      </w:pPr>
      <w:r>
        <w:rPr>
          <w:sz w:val="28"/>
          <w:szCs w:val="28"/>
          <w:lang w:eastAsia="en-US"/>
        </w:rPr>
        <w:t xml:space="preserve">      61</w:t>
      </w:r>
      <w:r w:rsidR="00833A32" w:rsidRPr="00833A32">
        <w:rPr>
          <w:sz w:val="28"/>
          <w:szCs w:val="28"/>
          <w:lang w:eastAsia="en-US"/>
        </w:rPr>
        <w:t>.4.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F4ACA" w:rsidRDefault="00553B6E" w:rsidP="00627749">
      <w:pPr>
        <w:spacing w:after="200" w:line="276" w:lineRule="auto"/>
        <w:rPr>
          <w:sz w:val="28"/>
          <w:szCs w:val="28"/>
          <w:lang w:eastAsia="en-US"/>
        </w:rPr>
      </w:pPr>
      <w:r>
        <w:rPr>
          <w:sz w:val="28"/>
          <w:szCs w:val="28"/>
          <w:lang w:eastAsia="en-US"/>
        </w:rPr>
        <w:t>62</w:t>
      </w:r>
      <w:r w:rsidR="00627749">
        <w:rPr>
          <w:sz w:val="28"/>
          <w:szCs w:val="28"/>
          <w:lang w:eastAsia="en-US"/>
        </w:rPr>
        <w:t xml:space="preserve">. </w:t>
      </w:r>
      <w:r w:rsidR="00FF4ACA">
        <w:rPr>
          <w:sz w:val="28"/>
          <w:szCs w:val="28"/>
          <w:lang w:eastAsia="en-US"/>
        </w:rPr>
        <w:t>ОБЕСПЕЧЕНИЕ ИСПОЛНЕНИЯ ДОГОВОРА</w:t>
      </w:r>
    </w:p>
    <w:p w:rsidR="00833A32" w:rsidRPr="00833A32" w:rsidRDefault="00553B6E" w:rsidP="00FF4ACA">
      <w:pPr>
        <w:spacing w:after="200" w:line="276" w:lineRule="auto"/>
        <w:rPr>
          <w:sz w:val="28"/>
          <w:szCs w:val="28"/>
          <w:lang w:eastAsia="en-US"/>
        </w:rPr>
      </w:pPr>
      <w:r>
        <w:rPr>
          <w:sz w:val="28"/>
          <w:szCs w:val="28"/>
          <w:lang w:eastAsia="en-US"/>
        </w:rPr>
        <w:t xml:space="preserve">       62</w:t>
      </w:r>
      <w:r w:rsidR="00833A32" w:rsidRPr="00833A32">
        <w:rPr>
          <w:sz w:val="28"/>
          <w:szCs w:val="28"/>
          <w:lang w:eastAsia="en-US"/>
        </w:rPr>
        <w:t>.1. Заказчик вправе установить в извещении о проведении закупки и (или)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начальной (максимальной) цены договора (цены лота) или цены договора, предложенной победителем закупки или участником закупки, с которым заключается договор. Заказчик в обязательном порядке устанавливает требования обеспечения исполнения договора, если начальная (максимальная) цена договора превышает пятьдесят миллионов рублей.</w:t>
      </w:r>
    </w:p>
    <w:p w:rsidR="00833A32" w:rsidRPr="00833A32" w:rsidRDefault="00833A32" w:rsidP="00833A32">
      <w:pPr>
        <w:spacing w:after="200" w:line="276" w:lineRule="auto"/>
        <w:jc w:val="both"/>
        <w:rPr>
          <w:sz w:val="28"/>
          <w:szCs w:val="28"/>
          <w:lang w:eastAsia="en-US"/>
        </w:rPr>
      </w:pPr>
      <w:r w:rsidRPr="00833A32">
        <w:rPr>
          <w:sz w:val="28"/>
          <w:szCs w:val="28"/>
          <w:lang w:eastAsia="en-US"/>
        </w:rPr>
        <w:t>Срок обеспечения исполнения договора не должен быть меньше срока исполнения обязательств по договору (в том числе при его пролонгации) поставщиком (подрядчиком, исполнителем).</w:t>
      </w:r>
    </w:p>
    <w:p w:rsidR="00833A32" w:rsidRPr="00833A32" w:rsidRDefault="00553B6E" w:rsidP="00833A32">
      <w:pPr>
        <w:spacing w:after="200" w:line="276" w:lineRule="auto"/>
        <w:jc w:val="both"/>
        <w:rPr>
          <w:sz w:val="28"/>
          <w:szCs w:val="28"/>
          <w:lang w:eastAsia="en-US"/>
        </w:rPr>
      </w:pPr>
      <w:r>
        <w:rPr>
          <w:sz w:val="28"/>
          <w:szCs w:val="28"/>
          <w:lang w:eastAsia="en-US"/>
        </w:rPr>
        <w:t xml:space="preserve">    62</w:t>
      </w:r>
      <w:r w:rsidR="00833A32" w:rsidRPr="00833A32">
        <w:rPr>
          <w:sz w:val="28"/>
          <w:szCs w:val="28"/>
          <w:lang w:eastAsia="en-US"/>
        </w:rPr>
        <w:t>.2. Заказчик вправе установить в извещении о проведении закупки и (или) в документации о закупке требование об обеспечении исполнения гарантийных обязательств, предусмотренных договором.</w:t>
      </w:r>
    </w:p>
    <w:p w:rsidR="00833A32" w:rsidRPr="00833A32" w:rsidRDefault="00553B6E" w:rsidP="00833A32">
      <w:pPr>
        <w:spacing w:after="200" w:line="276" w:lineRule="auto"/>
        <w:jc w:val="both"/>
        <w:rPr>
          <w:sz w:val="28"/>
          <w:szCs w:val="28"/>
          <w:lang w:eastAsia="en-US"/>
        </w:rPr>
      </w:pPr>
      <w:r>
        <w:rPr>
          <w:sz w:val="28"/>
          <w:szCs w:val="28"/>
          <w:lang w:eastAsia="en-US"/>
        </w:rPr>
        <w:t xml:space="preserve">    62</w:t>
      </w:r>
      <w:r w:rsidR="00833A32" w:rsidRPr="00833A32">
        <w:rPr>
          <w:sz w:val="28"/>
          <w:szCs w:val="28"/>
          <w:lang w:eastAsia="en-US"/>
        </w:rPr>
        <w:t>.3. Способ обеспечения устанавливается в извещении о проведении закупки и (или) в документации о закупке.</w:t>
      </w:r>
    </w:p>
    <w:p w:rsidR="00833A32" w:rsidRPr="00833A32" w:rsidRDefault="00553B6E" w:rsidP="00833A32">
      <w:pPr>
        <w:spacing w:after="200" w:line="276" w:lineRule="auto"/>
        <w:jc w:val="both"/>
        <w:rPr>
          <w:sz w:val="28"/>
          <w:szCs w:val="28"/>
          <w:lang w:eastAsia="en-US"/>
        </w:rPr>
      </w:pPr>
      <w:r>
        <w:rPr>
          <w:sz w:val="28"/>
          <w:szCs w:val="28"/>
          <w:lang w:eastAsia="en-US"/>
        </w:rPr>
        <w:t xml:space="preserve">    62</w:t>
      </w:r>
      <w:r w:rsidR="00833A32" w:rsidRPr="00833A32">
        <w:rPr>
          <w:sz w:val="28"/>
          <w:szCs w:val="28"/>
          <w:lang w:eastAsia="en-US"/>
        </w:rPr>
        <w:t>.4. Исполнение договора может обеспечиваться предоставлением банковской гарантии. Выбор способа обеспечения исполнения договора из установленных в извещении о проведении закупки и (или) в документации о закупке определяется участником закупки, с которым заключается договор, самостоятельно.</w:t>
      </w:r>
    </w:p>
    <w:p w:rsidR="00833A32" w:rsidRPr="00833A32" w:rsidRDefault="00553B6E" w:rsidP="00833A32">
      <w:pPr>
        <w:spacing w:after="200" w:line="276" w:lineRule="auto"/>
        <w:jc w:val="both"/>
        <w:rPr>
          <w:sz w:val="28"/>
          <w:szCs w:val="28"/>
          <w:lang w:eastAsia="en-US"/>
        </w:rPr>
      </w:pPr>
      <w:r>
        <w:rPr>
          <w:sz w:val="28"/>
          <w:szCs w:val="28"/>
          <w:lang w:eastAsia="en-US"/>
        </w:rPr>
        <w:t xml:space="preserve">    62</w:t>
      </w:r>
      <w:r w:rsidR="00833A32" w:rsidRPr="00833A32">
        <w:rPr>
          <w:sz w:val="28"/>
          <w:szCs w:val="28"/>
          <w:lang w:eastAsia="en-US"/>
        </w:rPr>
        <w:t>.5.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833A32" w:rsidRPr="00833A32" w:rsidRDefault="00553B6E" w:rsidP="00833A32">
      <w:pPr>
        <w:spacing w:after="200" w:line="276" w:lineRule="auto"/>
        <w:jc w:val="both"/>
        <w:rPr>
          <w:sz w:val="28"/>
          <w:szCs w:val="28"/>
          <w:lang w:eastAsia="en-US"/>
        </w:rPr>
      </w:pPr>
      <w:r>
        <w:rPr>
          <w:sz w:val="28"/>
          <w:szCs w:val="28"/>
          <w:lang w:eastAsia="en-US"/>
        </w:rPr>
        <w:t xml:space="preserve">   62</w:t>
      </w:r>
      <w:r w:rsidR="00833A32" w:rsidRPr="00833A32">
        <w:rPr>
          <w:sz w:val="28"/>
          <w:szCs w:val="28"/>
          <w:lang w:eastAsia="en-US"/>
        </w:rPr>
        <w:t>.6. 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превышать двадцати календарных дней со дня размещения в ЕИС протокола закупки, на основании которого с победителем закупки или с иным участником заключается такой договор.</w:t>
      </w:r>
    </w:p>
    <w:p w:rsidR="00833A32" w:rsidRPr="00833A32" w:rsidRDefault="00833A32" w:rsidP="00833A32">
      <w:pPr>
        <w:spacing w:after="200" w:line="276" w:lineRule="auto"/>
        <w:jc w:val="both"/>
        <w:rPr>
          <w:sz w:val="28"/>
          <w:szCs w:val="28"/>
          <w:lang w:eastAsia="en-US"/>
        </w:rPr>
      </w:pPr>
      <w:r w:rsidRPr="00833A32">
        <w:rPr>
          <w:sz w:val="28"/>
          <w:szCs w:val="28"/>
          <w:lang w:eastAsia="en-US"/>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833A32" w:rsidRPr="00833A32" w:rsidRDefault="00553B6E" w:rsidP="00833A32">
      <w:pPr>
        <w:spacing w:after="200" w:line="276" w:lineRule="auto"/>
        <w:jc w:val="both"/>
        <w:rPr>
          <w:sz w:val="28"/>
          <w:szCs w:val="28"/>
          <w:lang w:eastAsia="en-US"/>
        </w:rPr>
      </w:pPr>
      <w:r>
        <w:rPr>
          <w:sz w:val="28"/>
          <w:szCs w:val="28"/>
          <w:lang w:eastAsia="en-US"/>
        </w:rPr>
        <w:t xml:space="preserve">     62</w:t>
      </w:r>
      <w:r w:rsidR="00833A32" w:rsidRPr="00833A32">
        <w:rPr>
          <w:sz w:val="28"/>
          <w:szCs w:val="28"/>
          <w:lang w:eastAsia="en-US"/>
        </w:rPr>
        <w:t>.7.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подобные).</w:t>
      </w:r>
    </w:p>
    <w:p w:rsidR="00833A32" w:rsidRPr="00833A32" w:rsidRDefault="00553B6E" w:rsidP="00833A32">
      <w:pPr>
        <w:spacing w:after="200" w:line="276" w:lineRule="auto"/>
        <w:jc w:val="both"/>
        <w:rPr>
          <w:sz w:val="28"/>
          <w:szCs w:val="28"/>
          <w:lang w:eastAsia="en-US"/>
        </w:rPr>
      </w:pPr>
      <w:r>
        <w:rPr>
          <w:sz w:val="28"/>
          <w:szCs w:val="28"/>
          <w:lang w:eastAsia="en-US"/>
        </w:rPr>
        <w:t xml:space="preserve">     62</w:t>
      </w:r>
      <w:r w:rsidR="00833A32" w:rsidRPr="00833A32">
        <w:rPr>
          <w:sz w:val="28"/>
          <w:szCs w:val="28"/>
          <w:lang w:eastAsia="en-US"/>
        </w:rPr>
        <w:t>.8. В случае установления требования о предоставлении обеспечения гарантийных обязательств извещение и (или) документация о закупке должна содержать:</w:t>
      </w:r>
    </w:p>
    <w:p w:rsidR="00833A32" w:rsidRPr="00833A32" w:rsidRDefault="00833A32" w:rsidP="00833A32">
      <w:pPr>
        <w:spacing w:after="200" w:line="276" w:lineRule="auto"/>
        <w:jc w:val="both"/>
        <w:rPr>
          <w:sz w:val="28"/>
          <w:szCs w:val="28"/>
          <w:lang w:eastAsia="en-US"/>
        </w:rPr>
      </w:pPr>
      <w:r w:rsidRPr="00833A32">
        <w:rPr>
          <w:sz w:val="28"/>
          <w:szCs w:val="28"/>
          <w:lang w:eastAsia="en-US"/>
        </w:rPr>
        <w:t>1) размер обеспечения гарантийных обязательств;</w:t>
      </w:r>
    </w:p>
    <w:p w:rsidR="00833A32" w:rsidRPr="00833A32" w:rsidRDefault="00833A32" w:rsidP="00833A32">
      <w:pPr>
        <w:spacing w:after="200" w:line="276" w:lineRule="auto"/>
        <w:jc w:val="both"/>
        <w:rPr>
          <w:sz w:val="28"/>
          <w:szCs w:val="28"/>
          <w:lang w:eastAsia="en-US"/>
        </w:rPr>
      </w:pPr>
      <w:r w:rsidRPr="00833A32">
        <w:rPr>
          <w:sz w:val="28"/>
          <w:szCs w:val="28"/>
          <w:lang w:eastAsia="en-US"/>
        </w:rPr>
        <w:t>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833A32" w:rsidRPr="00833A32" w:rsidRDefault="00833A32" w:rsidP="00833A32">
      <w:pPr>
        <w:spacing w:after="200" w:line="276" w:lineRule="auto"/>
        <w:jc w:val="both"/>
        <w:rPr>
          <w:sz w:val="28"/>
          <w:szCs w:val="28"/>
          <w:lang w:eastAsia="en-US"/>
        </w:rPr>
      </w:pPr>
      <w:r w:rsidRPr="00833A32">
        <w:rPr>
          <w:sz w:val="28"/>
          <w:szCs w:val="28"/>
          <w:lang w:eastAsia="en-US"/>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833A32" w:rsidRDefault="00553B6E" w:rsidP="003F75F2">
      <w:pPr>
        <w:spacing w:after="200" w:line="276" w:lineRule="auto"/>
        <w:jc w:val="both"/>
        <w:rPr>
          <w:sz w:val="28"/>
          <w:szCs w:val="28"/>
          <w:lang w:eastAsia="en-US"/>
        </w:rPr>
      </w:pPr>
      <w:r>
        <w:rPr>
          <w:sz w:val="28"/>
          <w:szCs w:val="28"/>
          <w:lang w:eastAsia="en-US"/>
        </w:rPr>
        <w:t xml:space="preserve">       62</w:t>
      </w:r>
      <w:r w:rsidR="00833A32" w:rsidRPr="00833A32">
        <w:rPr>
          <w:sz w:val="28"/>
          <w:szCs w:val="28"/>
          <w:lang w:eastAsia="en-US"/>
        </w:rPr>
        <w:t>.9.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договор должен содержать требования к способам, порядку предоставления обеспечения, требования, предъявляемые к гарантам, условия возврата обеспечения исполнения обязательств по договору.</w:t>
      </w:r>
    </w:p>
    <w:p w:rsidR="009D09AE" w:rsidRDefault="00553B6E" w:rsidP="003F75F2">
      <w:pPr>
        <w:pStyle w:val="223"/>
        <w:numPr>
          <w:ilvl w:val="0"/>
          <w:numId w:val="0"/>
        </w:numPr>
        <w:jc w:val="both"/>
      </w:pPr>
      <w:bookmarkStart w:id="163" w:name="_Toc376701932"/>
      <w:bookmarkStart w:id="164" w:name="_Toc372300727"/>
      <w:bookmarkStart w:id="165" w:name="_Toc372301148"/>
      <w:bookmarkStart w:id="166" w:name="_Toc372301651"/>
      <w:bookmarkStart w:id="167" w:name="_Toc372301885"/>
      <w:bookmarkStart w:id="168" w:name="_Toc372302281"/>
      <w:bookmarkStart w:id="169" w:name="_Toc372302761"/>
      <w:bookmarkStart w:id="170" w:name="_Toc384646153"/>
      <w:bookmarkStart w:id="171" w:name="_Toc414279625"/>
      <w:r>
        <w:t>63</w:t>
      </w:r>
      <w:r w:rsidR="009D09AE">
        <w:t xml:space="preserve">. </w:t>
      </w:r>
      <w:r w:rsidR="00953ECB" w:rsidRPr="009D09AE">
        <w:t>КОНТРОЛЬ ЗАКУПОЧНОЙ ДЕЯТЕЛЬНОСТИ</w:t>
      </w:r>
      <w:bookmarkStart w:id="172" w:name="_Toc372300728"/>
      <w:bookmarkStart w:id="173" w:name="_Toc372301149"/>
      <w:bookmarkStart w:id="174" w:name="_Toc372301652"/>
      <w:bookmarkStart w:id="175" w:name="_Toc372301886"/>
      <w:bookmarkEnd w:id="163"/>
      <w:bookmarkEnd w:id="164"/>
      <w:bookmarkEnd w:id="165"/>
      <w:bookmarkEnd w:id="166"/>
      <w:bookmarkEnd w:id="167"/>
      <w:bookmarkEnd w:id="168"/>
      <w:bookmarkEnd w:id="169"/>
      <w:bookmarkEnd w:id="170"/>
      <w:bookmarkEnd w:id="171"/>
      <w:bookmarkEnd w:id="172"/>
      <w:bookmarkEnd w:id="173"/>
      <w:bookmarkEnd w:id="174"/>
      <w:bookmarkEnd w:id="175"/>
    </w:p>
    <w:p w:rsidR="008A75CC" w:rsidRDefault="00553B6E" w:rsidP="003F75F2">
      <w:pPr>
        <w:pStyle w:val="223"/>
        <w:numPr>
          <w:ilvl w:val="0"/>
          <w:numId w:val="0"/>
        </w:numPr>
        <w:jc w:val="both"/>
      </w:pPr>
      <w:r>
        <w:t xml:space="preserve">     63</w:t>
      </w:r>
      <w:r w:rsidR="008A75CC">
        <w:t>.1</w:t>
      </w:r>
      <w:r w:rsidR="009D09AE">
        <w:t xml:space="preserve">. </w:t>
      </w:r>
      <w:r w:rsidR="00953ECB" w:rsidRPr="009D09AE">
        <w:t xml:space="preserve">Любой участник закупки имеет право обратиться в </w:t>
      </w:r>
      <w:r w:rsidR="007B52D9" w:rsidRPr="009D09AE">
        <w:t>Наблюдательный совет автономного учреждения</w:t>
      </w:r>
      <w:r w:rsidR="00953ECB" w:rsidRPr="009D09AE">
        <w:t xml:space="preserve"> с жалобой на действия (бездействие) Заказчика, Комиссии, специализированной организации, оператора электронной площадки (далее – обращение), если такие действия (бездействие) нарушают права и законные интересы участника закупки. </w:t>
      </w:r>
    </w:p>
    <w:p w:rsidR="008A75CC" w:rsidRDefault="00553B6E" w:rsidP="003F75F2">
      <w:pPr>
        <w:pStyle w:val="223"/>
        <w:numPr>
          <w:ilvl w:val="0"/>
          <w:numId w:val="0"/>
        </w:numPr>
        <w:jc w:val="both"/>
      </w:pPr>
      <w:r>
        <w:t xml:space="preserve">   63</w:t>
      </w:r>
      <w:r w:rsidR="008A75CC">
        <w:t xml:space="preserve">.2. </w:t>
      </w:r>
      <w:r w:rsidR="00953ECB" w:rsidRPr="008A75CC">
        <w:t>Обращение подается не позднее чем через десять дней со дня размещения в единой информационной системе итогового протокола, а при проведении закрытого конкурса или закрытого аукциона - со дня подписания итогового протокола.</w:t>
      </w:r>
    </w:p>
    <w:p w:rsidR="008A75CC" w:rsidRDefault="00553B6E" w:rsidP="003F75F2">
      <w:pPr>
        <w:pStyle w:val="223"/>
        <w:numPr>
          <w:ilvl w:val="0"/>
          <w:numId w:val="0"/>
        </w:numPr>
        <w:ind w:left="284"/>
        <w:jc w:val="both"/>
      </w:pPr>
      <w:r>
        <w:t>63</w:t>
      </w:r>
      <w:r w:rsidR="008A75CC">
        <w:t xml:space="preserve">.3. </w:t>
      </w:r>
      <w:r w:rsidR="00953ECB" w:rsidRPr="008A75CC">
        <w:t>Обращение в отношении положений документации о закупке, извещения о проведении предварительного отбора может быть подано участником закупки до окончания срока подачи соответственно заявок на участие в закупке, заявок на участие в процедуре предварительного отбора. После окончания срока подачи заявок обращение может быть направлено только участником закупки, подавшем заявку, участником предварительного отбора.</w:t>
      </w:r>
    </w:p>
    <w:p w:rsidR="002D7701" w:rsidRDefault="00553B6E" w:rsidP="003F75F2">
      <w:pPr>
        <w:pStyle w:val="223"/>
        <w:numPr>
          <w:ilvl w:val="0"/>
          <w:numId w:val="0"/>
        </w:numPr>
        <w:ind w:left="284"/>
        <w:jc w:val="both"/>
      </w:pPr>
      <w:r>
        <w:t>63</w:t>
      </w:r>
      <w:r w:rsidR="002D7701">
        <w:t>.4.</w:t>
      </w:r>
      <w:r w:rsidR="00700604">
        <w:t xml:space="preserve"> </w:t>
      </w:r>
      <w:r w:rsidR="002D7701">
        <w:t xml:space="preserve"> </w:t>
      </w:r>
      <w:r w:rsidR="00953ECB" w:rsidRPr="008A75CC">
        <w:t>Обращение в отношении действий (бездействия) Заказчика, специализированной организации, оператора электронной площадки, связанных с заключением договора, может быть подано не позднее даты заключения договора.</w:t>
      </w:r>
      <w:bookmarkStart w:id="176" w:name="_Ref384632819"/>
    </w:p>
    <w:p w:rsidR="00607F49" w:rsidRDefault="00553B6E" w:rsidP="003F75F2">
      <w:pPr>
        <w:pStyle w:val="223"/>
        <w:numPr>
          <w:ilvl w:val="0"/>
          <w:numId w:val="0"/>
        </w:numPr>
        <w:ind w:left="284"/>
        <w:jc w:val="both"/>
      </w:pPr>
      <w:r>
        <w:t>63</w:t>
      </w:r>
      <w:r w:rsidR="002D7701">
        <w:t xml:space="preserve">.5. </w:t>
      </w:r>
      <w:r w:rsidR="00700604">
        <w:t xml:space="preserve"> </w:t>
      </w:r>
      <w:r w:rsidR="00953ECB" w:rsidRPr="002D7701">
        <w:t>Обращение в отношении действий (бездействия) Заказчика, связанных с исполнением договора, может быть подано в любое время действия такого договора.</w:t>
      </w:r>
      <w:bookmarkEnd w:id="176"/>
    </w:p>
    <w:p w:rsidR="00607F49" w:rsidRDefault="00953ECB" w:rsidP="003F75F2">
      <w:pPr>
        <w:pStyle w:val="223"/>
        <w:numPr>
          <w:ilvl w:val="0"/>
          <w:numId w:val="0"/>
        </w:numPr>
        <w:ind w:left="284"/>
        <w:jc w:val="both"/>
      </w:pPr>
      <w:r w:rsidRPr="002D7701">
        <w:t xml:space="preserve">В случае принятия </w:t>
      </w:r>
      <w:r w:rsidR="007B52D9" w:rsidRPr="002D7701">
        <w:t>Наблюдательным советом автономного учреждения</w:t>
      </w:r>
      <w:r w:rsidRPr="002D7701">
        <w:t xml:space="preserve"> обращения к рассмотрению Заказчик, специализированная организация, оператор электронной площадки приостанавливают проведение процедуры закупки до рассмотрения принятого обращения по существу. Заказчик не вправе заключить договор до рассмотрения обращения по существу. При этом срок, установленный для заключения договора, подлежит продлению на срок рассмотрения обращения.</w:t>
      </w:r>
      <w:bookmarkStart w:id="177" w:name="_Ref384632907"/>
    </w:p>
    <w:p w:rsidR="00953ECB" w:rsidRPr="002D7701" w:rsidRDefault="00553B6E" w:rsidP="00FC49CF">
      <w:pPr>
        <w:pStyle w:val="223"/>
        <w:numPr>
          <w:ilvl w:val="0"/>
          <w:numId w:val="0"/>
        </w:numPr>
        <w:ind w:left="284"/>
        <w:jc w:val="both"/>
      </w:pPr>
      <w:r>
        <w:t>63</w:t>
      </w:r>
      <w:r w:rsidR="00607F49">
        <w:t xml:space="preserve">.6    </w:t>
      </w:r>
      <w:r w:rsidR="00953ECB" w:rsidRPr="002D7701">
        <w:t xml:space="preserve">Срок рассмотрения </w:t>
      </w:r>
      <w:r w:rsidR="007B52D9" w:rsidRPr="002D7701">
        <w:t>Наблюдательным советом автономного учреждения</w:t>
      </w:r>
      <w:r w:rsidR="00953ECB" w:rsidRPr="002D7701">
        <w:t xml:space="preserve"> обращения составляет не более семи рабочих дней со дня его поступления в </w:t>
      </w:r>
      <w:r w:rsidR="007B52D9" w:rsidRPr="002D7701">
        <w:t>Наблюдательный совет автономного учреждения</w:t>
      </w:r>
      <w:r w:rsidR="00953ECB" w:rsidRPr="002D7701">
        <w:t xml:space="preserve">. </w:t>
      </w:r>
      <w:r w:rsidR="007B52D9" w:rsidRPr="002D7701">
        <w:t>Заказчик</w:t>
      </w:r>
      <w:r w:rsidR="00953ECB" w:rsidRPr="002D7701">
        <w:t xml:space="preserve"> размещает на официальном сайте  информацию о  дате, месте и времени рассмотрения такого обращения, а также направляет данную информацию лицу, подавшему обращение, Заказчику (а в случае участия в процедуре закупки также оператору электронной площадки, специализированной организации) в течение трех рабочих дней со дня поступления указанного обращения. Заказчику (а в случае участия в процедуре закупки также оператору электронной площадки, специализированной организации) также направляется копия обращения.</w:t>
      </w:r>
      <w:bookmarkEnd w:id="177"/>
    </w:p>
    <w:p w:rsidR="00953ECB" w:rsidRPr="00607F49" w:rsidRDefault="00553B6E" w:rsidP="00553B6E">
      <w:pPr>
        <w:pStyle w:val="a8"/>
        <w:numPr>
          <w:ilvl w:val="1"/>
          <w:numId w:val="42"/>
        </w:numPr>
        <w:spacing w:after="200" w:line="276" w:lineRule="auto"/>
        <w:jc w:val="both"/>
      </w:pPr>
      <w:r>
        <w:t xml:space="preserve"> </w:t>
      </w:r>
      <w:r w:rsidR="00953ECB" w:rsidRPr="00607F49">
        <w:t xml:space="preserve">Лица, указанные в </w:t>
      </w:r>
      <w:r w:rsidR="00953ECB" w:rsidRPr="00700604">
        <w:t xml:space="preserve">пункте </w:t>
      </w:r>
      <w:r w:rsidR="00700604" w:rsidRPr="00700604">
        <w:t>62.6.</w:t>
      </w:r>
      <w:r w:rsidR="00953ECB" w:rsidRPr="00700604">
        <w:t>, вправе</w:t>
      </w:r>
      <w:r w:rsidR="00953ECB" w:rsidRPr="00607F49">
        <w:t xml:space="preserve"> направить в </w:t>
      </w:r>
      <w:r w:rsidR="007B52D9" w:rsidRPr="00607F49">
        <w:t xml:space="preserve">Наблюдательный совет автономного учреждения </w:t>
      </w:r>
      <w:r w:rsidR="00953ECB" w:rsidRPr="00607F49">
        <w:t xml:space="preserve">пояснения по существу обращения, а также вправе участвовать лично либо через своих представителей в рассмотрении обращения. При рассмотрении обращения </w:t>
      </w:r>
      <w:r w:rsidR="007B52D9" w:rsidRPr="00607F49">
        <w:t xml:space="preserve">Наблюдательный совет автономного учреждения </w:t>
      </w:r>
      <w:r w:rsidR="00953ECB" w:rsidRPr="00607F49">
        <w:t xml:space="preserve">осуществляется аудиозапись. </w:t>
      </w:r>
    </w:p>
    <w:p w:rsidR="00953ECB" w:rsidRPr="00607F49" w:rsidRDefault="00553B6E" w:rsidP="00553B6E">
      <w:pPr>
        <w:pStyle w:val="a8"/>
        <w:numPr>
          <w:ilvl w:val="1"/>
          <w:numId w:val="42"/>
        </w:numPr>
        <w:spacing w:after="200" w:line="276" w:lineRule="auto"/>
        <w:jc w:val="both"/>
      </w:pPr>
      <w:r>
        <w:t xml:space="preserve">  </w:t>
      </w:r>
      <w:r w:rsidR="00953ECB" w:rsidRPr="00607F49">
        <w:t xml:space="preserve">По результатам рассмотрения обращения </w:t>
      </w:r>
      <w:r w:rsidR="007B52D9" w:rsidRPr="00607F49">
        <w:t>Наблюдательный совет автономного учреждения</w:t>
      </w:r>
      <w:r w:rsidR="00953ECB" w:rsidRPr="00607F49">
        <w:t xml:space="preserve"> принимает решение, которым  руководствуются Заказчик, Комиссия, специализированная организация, оператор электронной площадки. </w:t>
      </w:r>
    </w:p>
    <w:p w:rsidR="002D7701" w:rsidRDefault="00953ECB" w:rsidP="00553B6E">
      <w:pPr>
        <w:numPr>
          <w:ilvl w:val="1"/>
          <w:numId w:val="42"/>
        </w:numPr>
        <w:spacing w:after="200" w:line="276" w:lineRule="auto"/>
        <w:ind w:left="0" w:firstLine="567"/>
        <w:jc w:val="both"/>
        <w:rPr>
          <w:sz w:val="28"/>
          <w:szCs w:val="28"/>
          <w:lang w:eastAsia="en-US"/>
        </w:rPr>
      </w:pPr>
      <w:r w:rsidRPr="00AD47F6">
        <w:rPr>
          <w:sz w:val="28"/>
          <w:szCs w:val="28"/>
          <w:lang w:eastAsia="en-US"/>
        </w:rPr>
        <w:t xml:space="preserve">Решение, </w:t>
      </w:r>
      <w:r w:rsidR="00A465D8">
        <w:rPr>
          <w:sz w:val="28"/>
          <w:szCs w:val="28"/>
          <w:lang w:eastAsia="en-US"/>
        </w:rPr>
        <w:t xml:space="preserve">принятое по итогам рассмотрения </w:t>
      </w:r>
      <w:r w:rsidRPr="00AD47F6">
        <w:rPr>
          <w:sz w:val="28"/>
          <w:szCs w:val="28"/>
          <w:lang w:eastAsia="en-US"/>
        </w:rPr>
        <w:t xml:space="preserve">обращения оформляется протоколом </w:t>
      </w:r>
      <w:r w:rsidR="007B52D9" w:rsidRPr="007B52D9">
        <w:rPr>
          <w:sz w:val="28"/>
          <w:szCs w:val="28"/>
          <w:lang w:eastAsia="en-US"/>
        </w:rPr>
        <w:t>Наблюдательного совета автономного учреждения</w:t>
      </w:r>
      <w:r w:rsidRPr="00AD47F6">
        <w:rPr>
          <w:sz w:val="28"/>
          <w:szCs w:val="28"/>
          <w:lang w:eastAsia="en-US"/>
        </w:rPr>
        <w:t xml:space="preserve">. Указанный протокол в течение трех рабочих дней со дня принятия решения размещается на официальном сайте, а также направляется лицам, указанным в пункте </w:t>
      </w:r>
      <w:r w:rsidR="00700604" w:rsidRPr="00700604">
        <w:rPr>
          <w:sz w:val="28"/>
          <w:szCs w:val="28"/>
        </w:rPr>
        <w:t>62.6.</w:t>
      </w:r>
      <w:bookmarkStart w:id="178" w:name="_Toc414279626"/>
    </w:p>
    <w:p w:rsidR="00953ECB" w:rsidRPr="002D7701" w:rsidRDefault="00953ECB" w:rsidP="00553B6E">
      <w:pPr>
        <w:pStyle w:val="a8"/>
        <w:numPr>
          <w:ilvl w:val="0"/>
          <w:numId w:val="42"/>
        </w:numPr>
        <w:spacing w:after="200" w:line="276" w:lineRule="auto"/>
        <w:jc w:val="both"/>
      </w:pPr>
      <w:r w:rsidRPr="002D7701">
        <w:t>ПОРЯДОК ВНЕСЕНИЯ ИЗМЕНЕНИЙ В НАСТОЯЩЕЕ ПОЛОЖЕНИЕ</w:t>
      </w:r>
      <w:bookmarkEnd w:id="178"/>
    </w:p>
    <w:p w:rsidR="00953ECB" w:rsidRPr="002D7701" w:rsidRDefault="00953ECB" w:rsidP="00553B6E">
      <w:pPr>
        <w:pStyle w:val="a8"/>
        <w:numPr>
          <w:ilvl w:val="1"/>
          <w:numId w:val="43"/>
        </w:numPr>
        <w:spacing w:after="200" w:line="276" w:lineRule="auto"/>
        <w:jc w:val="both"/>
      </w:pPr>
      <w:r w:rsidRPr="002D7701">
        <w:t xml:space="preserve">Внесение изменений в настоящее Положение осуществляется на основании решения </w:t>
      </w:r>
      <w:r w:rsidR="0050116F" w:rsidRPr="002D7701">
        <w:t>Наблюдательного совета автономного учреждения</w:t>
      </w:r>
      <w:r w:rsidRPr="002D7701">
        <w:t>.</w:t>
      </w:r>
    </w:p>
    <w:p w:rsidR="0044181D" w:rsidRDefault="00953ECB" w:rsidP="0044181D">
      <w:pPr>
        <w:pStyle w:val="a8"/>
        <w:numPr>
          <w:ilvl w:val="1"/>
          <w:numId w:val="43"/>
        </w:numPr>
        <w:spacing w:after="200" w:line="276" w:lineRule="auto"/>
        <w:jc w:val="both"/>
      </w:pPr>
      <w:bookmarkStart w:id="179" w:name="_Ref385259093"/>
      <w:r w:rsidRPr="00607F49">
        <w:t>Решение, принятое на заседании комиссии, оформляется протоколом заседания комиссии. Указанный протокол в течение трех рабочих дней со дня принятия решения направляется Заказчику.</w:t>
      </w:r>
      <w:bookmarkStart w:id="180" w:name="_Ref423446007"/>
      <w:bookmarkEnd w:id="179"/>
    </w:p>
    <w:p w:rsidR="00953ECB" w:rsidRPr="0044181D" w:rsidRDefault="00953ECB" w:rsidP="0044181D">
      <w:pPr>
        <w:pStyle w:val="a8"/>
        <w:numPr>
          <w:ilvl w:val="1"/>
          <w:numId w:val="43"/>
        </w:numPr>
        <w:spacing w:after="200" w:line="276" w:lineRule="auto"/>
        <w:jc w:val="both"/>
      </w:pPr>
      <w:r w:rsidRPr="0044181D">
        <w:t xml:space="preserve">Заказчик в соответствии с протоколом утверждает соответствующие изменения и размещает их вместе с Положением о закупке товаров, работ, услуг в новой редакции в единой информационной системе в срок, предусмотренный пунктом </w:t>
      </w:r>
      <w:r w:rsidR="00DB1E71" w:rsidRPr="0096241A">
        <w:fldChar w:fldCharType="begin"/>
      </w:r>
      <w:r w:rsidR="00DB1E71" w:rsidRPr="0096241A">
        <w:instrText xml:space="preserve"> REF _Ref385258723 \r \h  \* MERGEFORMAT </w:instrText>
      </w:r>
      <w:r w:rsidR="00DB1E71" w:rsidRPr="0096241A">
        <w:fldChar w:fldCharType="separate"/>
      </w:r>
      <w:r w:rsidR="00493F10" w:rsidRPr="0044181D">
        <w:rPr>
          <w:u w:val="single"/>
        </w:rPr>
        <w:t>4.3.1</w:t>
      </w:r>
      <w:r w:rsidR="00DB1E71" w:rsidRPr="0096241A">
        <w:fldChar w:fldCharType="end"/>
      </w:r>
      <w:r w:rsidRPr="0044181D">
        <w:t xml:space="preserve"> настоящего Положения.</w:t>
      </w:r>
      <w:bookmarkEnd w:id="180"/>
      <w:r w:rsidRPr="0044181D">
        <w:t xml:space="preserve"> </w:t>
      </w:r>
    </w:p>
    <w:p w:rsidR="00953ECB" w:rsidRPr="00F8326E" w:rsidRDefault="00953ECB" w:rsidP="00553B6E">
      <w:pPr>
        <w:pStyle w:val="a8"/>
        <w:numPr>
          <w:ilvl w:val="0"/>
          <w:numId w:val="43"/>
        </w:numPr>
        <w:spacing w:after="200" w:line="276" w:lineRule="auto"/>
      </w:pPr>
      <w:bookmarkStart w:id="181" w:name="_Toc414279627"/>
      <w:r w:rsidRPr="00F8326E">
        <w:t>ПЕРЕХОДНЫЕ ПОЛОЖЕНИЯ</w:t>
      </w:r>
      <w:bookmarkEnd w:id="181"/>
    </w:p>
    <w:p w:rsidR="00953ECB" w:rsidRPr="00AD47F6" w:rsidRDefault="00953ECB" w:rsidP="00553B6E">
      <w:pPr>
        <w:numPr>
          <w:ilvl w:val="1"/>
          <w:numId w:val="43"/>
        </w:numPr>
        <w:spacing w:after="200" w:line="276" w:lineRule="auto"/>
        <w:ind w:left="0" w:firstLine="567"/>
        <w:jc w:val="both"/>
        <w:rPr>
          <w:sz w:val="28"/>
          <w:szCs w:val="28"/>
          <w:lang w:eastAsia="en-US"/>
        </w:rPr>
      </w:pPr>
      <w:bookmarkStart w:id="182" w:name="sub_1210"/>
      <w:bookmarkStart w:id="183" w:name="_Ref427146626"/>
      <w:bookmarkEnd w:id="182"/>
      <w:r w:rsidRPr="00AD47F6">
        <w:rPr>
          <w:sz w:val="28"/>
          <w:szCs w:val="28"/>
          <w:lang w:eastAsia="en-US"/>
        </w:rPr>
        <w:t xml:space="preserve">Заказчик осуществляет закупки товаров, работ, услуг в соответствии с настоящим Положением с </w:t>
      </w:r>
      <w:r w:rsidR="007A34D6">
        <w:rPr>
          <w:sz w:val="28"/>
          <w:szCs w:val="28"/>
          <w:lang w:eastAsia="en-US"/>
        </w:rPr>
        <w:t>19</w:t>
      </w:r>
      <w:r w:rsidRPr="00AD47F6">
        <w:rPr>
          <w:sz w:val="28"/>
          <w:szCs w:val="28"/>
          <w:lang w:eastAsia="en-US"/>
        </w:rPr>
        <w:t xml:space="preserve"> </w:t>
      </w:r>
      <w:r w:rsidR="00262C4C">
        <w:rPr>
          <w:sz w:val="28"/>
          <w:szCs w:val="28"/>
          <w:lang w:eastAsia="en-US"/>
        </w:rPr>
        <w:t>дека</w:t>
      </w:r>
      <w:r w:rsidR="007A34D6">
        <w:rPr>
          <w:sz w:val="28"/>
          <w:szCs w:val="28"/>
          <w:lang w:eastAsia="en-US"/>
        </w:rPr>
        <w:t>бря</w:t>
      </w:r>
      <w:r w:rsidRPr="00AD47F6">
        <w:rPr>
          <w:sz w:val="28"/>
          <w:szCs w:val="28"/>
          <w:lang w:eastAsia="en-US"/>
        </w:rPr>
        <w:t xml:space="preserve"> 201</w:t>
      </w:r>
      <w:r w:rsidR="007A34D6">
        <w:rPr>
          <w:sz w:val="28"/>
          <w:szCs w:val="28"/>
          <w:lang w:eastAsia="en-US"/>
        </w:rPr>
        <w:t>6</w:t>
      </w:r>
      <w:r w:rsidRPr="00AD47F6">
        <w:rPr>
          <w:sz w:val="28"/>
          <w:szCs w:val="28"/>
          <w:lang w:eastAsia="en-US"/>
        </w:rPr>
        <w:t xml:space="preserve"> года.</w:t>
      </w:r>
      <w:bookmarkEnd w:id="183"/>
    </w:p>
    <w:p w:rsidR="00953ECB" w:rsidRPr="00AD47F6" w:rsidRDefault="00953ECB" w:rsidP="00553B6E">
      <w:pPr>
        <w:numPr>
          <w:ilvl w:val="1"/>
          <w:numId w:val="43"/>
        </w:numPr>
        <w:spacing w:after="200" w:line="276" w:lineRule="auto"/>
        <w:ind w:left="0" w:firstLine="567"/>
        <w:jc w:val="both"/>
        <w:rPr>
          <w:sz w:val="28"/>
          <w:szCs w:val="28"/>
          <w:lang w:eastAsia="en-US"/>
        </w:rPr>
      </w:pPr>
      <w:r w:rsidRPr="00AD47F6">
        <w:rPr>
          <w:sz w:val="28"/>
          <w:szCs w:val="28"/>
          <w:lang w:eastAsia="en-US"/>
        </w:rPr>
        <w:t xml:space="preserve">Закупки товаров, работ, услуг, извещения о проведении которых были размещены Заказчиком в единой информационной системе  до указанного в пункте </w:t>
      </w:r>
      <w:r w:rsidRPr="00AD47F6">
        <w:rPr>
          <w:sz w:val="28"/>
          <w:szCs w:val="28"/>
          <w:lang w:eastAsia="en-US"/>
        </w:rPr>
        <w:fldChar w:fldCharType="begin"/>
      </w:r>
      <w:r w:rsidRPr="00AD47F6">
        <w:rPr>
          <w:sz w:val="28"/>
          <w:szCs w:val="28"/>
          <w:lang w:eastAsia="en-US"/>
        </w:rPr>
        <w:instrText xml:space="preserve"> REF _Ref427146626 \r \h </w:instrText>
      </w:r>
      <w:r w:rsidRPr="00AD47F6">
        <w:rPr>
          <w:sz w:val="28"/>
          <w:szCs w:val="28"/>
          <w:lang w:eastAsia="en-US"/>
        </w:rPr>
      </w:r>
      <w:r w:rsidRPr="00AD47F6">
        <w:rPr>
          <w:sz w:val="28"/>
          <w:szCs w:val="28"/>
          <w:lang w:eastAsia="en-US"/>
        </w:rPr>
        <w:fldChar w:fldCharType="separate"/>
      </w:r>
      <w:r w:rsidR="00493F10">
        <w:rPr>
          <w:sz w:val="28"/>
          <w:szCs w:val="28"/>
          <w:lang w:eastAsia="en-US"/>
        </w:rPr>
        <w:t>65.1</w:t>
      </w:r>
      <w:r w:rsidRPr="00AD47F6">
        <w:rPr>
          <w:sz w:val="28"/>
          <w:szCs w:val="28"/>
          <w:lang w:eastAsia="en-US"/>
        </w:rPr>
        <w:fldChar w:fldCharType="end"/>
      </w:r>
      <w:r w:rsidRPr="00AD47F6">
        <w:rPr>
          <w:sz w:val="28"/>
          <w:szCs w:val="28"/>
          <w:lang w:eastAsia="en-US"/>
        </w:rPr>
        <w:t xml:space="preserve"> срока, осуществляются в соответствии с положением о закупке товаров, работ, услуг для нужд </w:t>
      </w:r>
      <w:r w:rsidR="000D1CD6">
        <w:rPr>
          <w:sz w:val="28"/>
          <w:szCs w:val="28"/>
          <w:lang w:eastAsia="en-US"/>
        </w:rPr>
        <w:t>ОГАУ «ДОЦ «Солнечный»</w:t>
      </w:r>
      <w:r w:rsidRPr="00AD47F6">
        <w:rPr>
          <w:sz w:val="28"/>
          <w:szCs w:val="28"/>
          <w:lang w:eastAsia="en-US"/>
        </w:rPr>
        <w:t xml:space="preserve">, </w:t>
      </w:r>
      <w:r w:rsidRPr="00096D5B">
        <w:rPr>
          <w:sz w:val="28"/>
          <w:szCs w:val="28"/>
          <w:lang w:eastAsia="en-US"/>
        </w:rPr>
        <w:t xml:space="preserve">утвержденным </w:t>
      </w:r>
      <w:r w:rsidR="000D1CD6" w:rsidRPr="00096D5B">
        <w:rPr>
          <w:sz w:val="28"/>
          <w:szCs w:val="28"/>
          <w:lang w:eastAsia="en-US"/>
        </w:rPr>
        <w:t>протоколом №2</w:t>
      </w:r>
      <w:r w:rsidRPr="00096D5B">
        <w:rPr>
          <w:sz w:val="28"/>
          <w:szCs w:val="28"/>
          <w:lang w:eastAsia="en-US"/>
        </w:rPr>
        <w:t xml:space="preserve"> от </w:t>
      </w:r>
      <w:r w:rsidR="000D1CD6" w:rsidRPr="00096D5B">
        <w:rPr>
          <w:sz w:val="28"/>
          <w:szCs w:val="28"/>
          <w:lang w:eastAsia="en-US"/>
        </w:rPr>
        <w:t>03.02.2015г.</w:t>
      </w:r>
      <w:r w:rsidRPr="00096D5B">
        <w:rPr>
          <w:sz w:val="28"/>
          <w:szCs w:val="28"/>
          <w:lang w:eastAsia="en-US"/>
        </w:rPr>
        <w:t>, в</w:t>
      </w:r>
      <w:r w:rsidRPr="00AD47F6">
        <w:rPr>
          <w:sz w:val="28"/>
          <w:szCs w:val="28"/>
          <w:lang w:eastAsia="en-US"/>
        </w:rPr>
        <w:t xml:space="preserve"> редакции, действовавшей на дату размещения в единой информационной системе извещений о проведении таких закупок.</w:t>
      </w:r>
    </w:p>
    <w:p w:rsidR="00953ECB" w:rsidRPr="00AD47F6" w:rsidRDefault="00953ECB" w:rsidP="00553B6E">
      <w:pPr>
        <w:numPr>
          <w:ilvl w:val="1"/>
          <w:numId w:val="43"/>
        </w:numPr>
        <w:spacing w:after="200" w:line="276" w:lineRule="auto"/>
        <w:ind w:left="0" w:firstLine="567"/>
        <w:jc w:val="both"/>
        <w:rPr>
          <w:sz w:val="28"/>
          <w:szCs w:val="28"/>
          <w:lang w:eastAsia="en-US"/>
        </w:rPr>
      </w:pPr>
      <w:r w:rsidRPr="00AD47F6">
        <w:rPr>
          <w:sz w:val="28"/>
          <w:szCs w:val="28"/>
          <w:lang w:eastAsia="en-US"/>
        </w:rPr>
        <w:t>До ввода в эксплуатацию единой информационной системы информация и документы, предусмотренные настоящим Положением,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953ECB" w:rsidRPr="00AD47F6" w:rsidRDefault="00953ECB" w:rsidP="009B111D">
      <w:pPr>
        <w:spacing w:after="200" w:line="276" w:lineRule="auto"/>
        <w:ind w:firstLine="567"/>
        <w:rPr>
          <w:sz w:val="28"/>
          <w:szCs w:val="28"/>
          <w:lang w:eastAsia="en-US"/>
        </w:rPr>
      </w:pPr>
    </w:p>
    <w:p w:rsidR="00953ECB" w:rsidRPr="00AD47F6" w:rsidRDefault="00953ECB" w:rsidP="009B111D">
      <w:pPr>
        <w:keepNext/>
        <w:autoSpaceDE w:val="0"/>
        <w:autoSpaceDN w:val="0"/>
        <w:adjustRightInd w:val="0"/>
        <w:ind w:left="5040"/>
        <w:jc w:val="right"/>
        <w:rPr>
          <w:sz w:val="28"/>
          <w:szCs w:val="28"/>
          <w:lang w:eastAsia="en-US"/>
        </w:rPr>
      </w:pPr>
      <w:r>
        <w:rPr>
          <w:sz w:val="28"/>
          <w:szCs w:val="28"/>
          <w:lang w:eastAsia="en-US"/>
        </w:rPr>
        <w:t>Приложение № 1 к Положению</w:t>
      </w:r>
    </w:p>
    <w:p w:rsidR="00953ECB" w:rsidRPr="00AD47F6" w:rsidRDefault="00953ECB" w:rsidP="00AD47F6">
      <w:pPr>
        <w:keepNext/>
        <w:autoSpaceDE w:val="0"/>
        <w:autoSpaceDN w:val="0"/>
        <w:adjustRightInd w:val="0"/>
        <w:ind w:firstLine="540"/>
        <w:jc w:val="both"/>
        <w:rPr>
          <w:sz w:val="28"/>
          <w:szCs w:val="28"/>
          <w:lang w:eastAsia="en-US"/>
        </w:rPr>
      </w:pPr>
    </w:p>
    <w:p w:rsidR="00953ECB" w:rsidRPr="00AD47F6" w:rsidRDefault="00953ECB" w:rsidP="00AD47F6">
      <w:pPr>
        <w:keepNext/>
        <w:autoSpaceDE w:val="0"/>
        <w:autoSpaceDN w:val="0"/>
        <w:adjustRightInd w:val="0"/>
        <w:jc w:val="center"/>
        <w:rPr>
          <w:b/>
          <w:bCs/>
          <w:sz w:val="28"/>
          <w:szCs w:val="28"/>
          <w:lang w:eastAsia="en-US"/>
        </w:rPr>
      </w:pPr>
      <w:bookmarkStart w:id="184" w:name="Par26"/>
      <w:bookmarkEnd w:id="184"/>
    </w:p>
    <w:p w:rsidR="00953ECB" w:rsidRPr="00AD47F6" w:rsidRDefault="00953ECB" w:rsidP="00AD47F6">
      <w:pPr>
        <w:keepNext/>
        <w:autoSpaceDE w:val="0"/>
        <w:autoSpaceDN w:val="0"/>
        <w:adjustRightInd w:val="0"/>
        <w:ind w:left="-426"/>
        <w:jc w:val="center"/>
        <w:rPr>
          <w:b/>
          <w:bCs/>
          <w:sz w:val="28"/>
          <w:szCs w:val="28"/>
          <w:lang w:eastAsia="en-US"/>
        </w:rPr>
      </w:pPr>
      <w:r w:rsidRPr="00AD47F6">
        <w:rPr>
          <w:b/>
          <w:bCs/>
          <w:sz w:val="28"/>
          <w:szCs w:val="28"/>
          <w:lang w:eastAsia="en-US"/>
        </w:rPr>
        <w:t>ПЕРЕЧЕНЬ</w:t>
      </w:r>
    </w:p>
    <w:p w:rsidR="00953ECB" w:rsidRPr="00AD47F6" w:rsidRDefault="00953ECB" w:rsidP="00AD47F6">
      <w:pPr>
        <w:keepNext/>
        <w:autoSpaceDE w:val="0"/>
        <w:autoSpaceDN w:val="0"/>
        <w:adjustRightInd w:val="0"/>
        <w:ind w:left="-426"/>
        <w:jc w:val="center"/>
        <w:rPr>
          <w:b/>
          <w:bCs/>
          <w:sz w:val="28"/>
          <w:szCs w:val="28"/>
          <w:lang w:eastAsia="en-US"/>
        </w:rPr>
      </w:pPr>
      <w:r w:rsidRPr="00AD47F6">
        <w:rPr>
          <w:b/>
          <w:bCs/>
          <w:sz w:val="28"/>
          <w:szCs w:val="28"/>
          <w:lang w:eastAsia="en-US"/>
        </w:rPr>
        <w:t xml:space="preserve">ТОВАРОВ (РАБОТ, УСЛУГ), ЗАКУПКА КОТОРЫХ ПУТЕМ </w:t>
      </w:r>
    </w:p>
    <w:p w:rsidR="00953ECB" w:rsidRPr="00AD47F6" w:rsidRDefault="00953ECB" w:rsidP="00AD47F6">
      <w:pPr>
        <w:keepNext/>
        <w:autoSpaceDE w:val="0"/>
        <w:autoSpaceDN w:val="0"/>
        <w:adjustRightInd w:val="0"/>
        <w:ind w:left="-426"/>
        <w:jc w:val="center"/>
        <w:rPr>
          <w:b/>
          <w:bCs/>
          <w:sz w:val="28"/>
          <w:szCs w:val="28"/>
          <w:lang w:eastAsia="en-US"/>
        </w:rPr>
      </w:pPr>
      <w:r w:rsidRPr="00AD47F6">
        <w:rPr>
          <w:b/>
          <w:bCs/>
          <w:sz w:val="28"/>
          <w:szCs w:val="28"/>
          <w:lang w:eastAsia="en-US"/>
        </w:rPr>
        <w:t xml:space="preserve">ПРОВЕДЕНИЯ КОНКУРСА НЕ ДОПУСКАЕТСЯ </w:t>
      </w:r>
    </w:p>
    <w:p w:rsidR="00953ECB" w:rsidRPr="00AD47F6" w:rsidRDefault="00953ECB" w:rsidP="00AD47F6">
      <w:pPr>
        <w:keepNext/>
        <w:autoSpaceDE w:val="0"/>
        <w:autoSpaceDN w:val="0"/>
        <w:adjustRightInd w:val="0"/>
        <w:jc w:val="center"/>
        <w:rPr>
          <w:b/>
          <w:bCs/>
          <w:sz w:val="28"/>
          <w:szCs w:val="28"/>
          <w:lang w:eastAsia="en-US"/>
        </w:rPr>
      </w:pPr>
    </w:p>
    <w:p w:rsidR="00953ECB" w:rsidRPr="00AD47F6" w:rsidRDefault="00953ECB" w:rsidP="00AD47F6">
      <w:pPr>
        <w:keepNext/>
        <w:autoSpaceDE w:val="0"/>
        <w:autoSpaceDN w:val="0"/>
        <w:adjustRightInd w:val="0"/>
        <w:jc w:val="center"/>
        <w:rPr>
          <w:b/>
          <w:bCs/>
          <w:sz w:val="28"/>
          <w:szCs w:val="28"/>
          <w:lang w:eastAsia="en-U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6975"/>
      </w:tblGrid>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Код по Общероссийскому классификатору</w:t>
            </w:r>
          </w:p>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видов</w:t>
            </w:r>
          </w:p>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экономической</w:t>
            </w:r>
          </w:p>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деятельности,</w:t>
            </w:r>
          </w:p>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продукции и услуг (ОКПД2)</w:t>
            </w:r>
          </w:p>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ОК 034-2014</w:t>
            </w:r>
          </w:p>
        </w:tc>
        <w:tc>
          <w:tcPr>
            <w:tcW w:w="6975" w:type="dxa"/>
            <w:vAlign w:val="center"/>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Наименование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01</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Продукция и услуги сельского хозяйства и охоты (01.4; 01.70.10)</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02</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 xml:space="preserve">Продукция лесоводства, лесозаготовок и связанные с этим услуги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03</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Рыба и прочая продукция рыболовства и рыбоводства; услуги, связанные с рыболовством и рыбоводством</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05</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Уголь</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06</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Нефть сырая и газ природный</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07</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Руды металлические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08</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Продукция горнодобывающих производств прочая</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09</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Услуги в области добычи полезных ископаемых, кроме изыскательных работ</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10</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 xml:space="preserve">Пищевые продукты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11</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Напитки</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12</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Изделия табачные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13</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Текстиль и изделия текстильные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14</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Одежда, мех и изделия из меха (за исключением детской одежды)</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15</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 xml:space="preserve">Кожа и изделия из кожи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16</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 xml:space="preserve">Древесина и  изделия из древесины, кроме мебели; изделия из соломки и материалов для плетения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17</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Бумага и изделия из бумаги</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18</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Услуги печатные и услуги по копированию звуко- и видеозаписей, а также программных средств</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19</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Кокс и нефтепродукты</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bCs/>
                <w:sz w:val="28"/>
                <w:szCs w:val="28"/>
                <w:lang w:eastAsia="en-US"/>
              </w:rPr>
              <w:t>20</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Вещества химические и продукты химические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22</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 xml:space="preserve">Изделия резиновые и пластмассовые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23</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Продукты минеральные неметаллические прочие (кроме кодов 23.13.13.140; 23.13.12; 23.13.13; 23.41.1)</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24</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Металлы основные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25</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Изделия металлические готовые, кроме машин и оборудования (кроме кодов 25.30.12; 25.71.14.130; 25.99.12.120; 25.99.12.130)</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26</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Оборудование компьютерное, электронное и оптическое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27</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Оборудование электрическое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28</w:t>
            </w:r>
          </w:p>
        </w:tc>
        <w:tc>
          <w:tcPr>
            <w:tcW w:w="6975" w:type="dxa"/>
          </w:tcPr>
          <w:p w:rsidR="00953ECB" w:rsidRPr="003E15FF" w:rsidRDefault="00953ECB" w:rsidP="003E15FF">
            <w:pPr>
              <w:keepNext/>
              <w:autoSpaceDE w:val="0"/>
              <w:autoSpaceDN w:val="0"/>
              <w:adjustRightInd w:val="0"/>
              <w:jc w:val="both"/>
              <w:rPr>
                <w:sz w:val="28"/>
                <w:szCs w:val="28"/>
                <w:lang w:eastAsia="en-US"/>
              </w:rPr>
            </w:pPr>
            <w:r w:rsidRPr="003E15FF">
              <w:rPr>
                <w:sz w:val="28"/>
                <w:szCs w:val="28"/>
                <w:lang w:eastAsia="en-US"/>
              </w:rPr>
              <w:t>Машины и оборудование, не включенные в другие группировки (кроме кодов 28.30.21; 28.30.22; 28.61.11.115; 28.61.14.120; 28.61.14.130; 28.61.14.173; 28.61.14.174)</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29</w:t>
            </w:r>
          </w:p>
        </w:tc>
        <w:tc>
          <w:tcPr>
            <w:tcW w:w="6975" w:type="dxa"/>
          </w:tcPr>
          <w:p w:rsidR="00953ECB" w:rsidRPr="003E15FF" w:rsidRDefault="00953ECB" w:rsidP="003E15FF">
            <w:pPr>
              <w:keepNext/>
              <w:jc w:val="both"/>
              <w:rPr>
                <w:sz w:val="28"/>
                <w:szCs w:val="28"/>
                <w:lang w:eastAsia="en-US"/>
              </w:rPr>
            </w:pPr>
            <w:r w:rsidRPr="003E15FF">
              <w:rPr>
                <w:sz w:val="28"/>
                <w:szCs w:val="28"/>
                <w:lang w:eastAsia="en-US"/>
              </w:rPr>
              <w:t xml:space="preserve">Средства автотранспортные, прицепы и полуприцепы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30</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 xml:space="preserve">Средства транспортные и оборудование, прочие (кроме кодов 30.11; 30.30)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32</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Изделия готовые прочие (32.1; 32.20; 32.40; 32.99.53.190; 32.99.53.130; 32.99.30.110; 32.99.30; 32.99.15.130)</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33</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ремонту и монтажу машин и оборудования</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35</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Электроэнергия, газ, пар и кондиционирование воздуха</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36</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Вода природная; услуги по отчистке воды и водоснабжению</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37</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водоотведению; шлам сточных вод</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38</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сбору, обработке и удалению отходов; услуги по утилизации отходов</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41.2*</w:t>
            </w:r>
          </w:p>
        </w:tc>
        <w:tc>
          <w:tcPr>
            <w:tcW w:w="6975" w:type="dxa"/>
          </w:tcPr>
          <w:p w:rsidR="00953ECB" w:rsidRPr="003E15FF" w:rsidRDefault="00953ECB" w:rsidP="003E15FF">
            <w:pPr>
              <w:keepNext/>
              <w:autoSpaceDE w:val="0"/>
              <w:autoSpaceDN w:val="0"/>
              <w:adjustRightInd w:val="0"/>
              <w:jc w:val="both"/>
              <w:rPr>
                <w:sz w:val="28"/>
                <w:szCs w:val="28"/>
                <w:highlight w:val="yellow"/>
              </w:rPr>
            </w:pPr>
            <w:r w:rsidRPr="003E15FF">
              <w:rPr>
                <w:sz w:val="28"/>
                <w:szCs w:val="28"/>
              </w:rPr>
              <w:t>Здания и работы по возведению зданий (кроме кодов  41.20.20.210)</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42*</w:t>
            </w:r>
          </w:p>
        </w:tc>
        <w:tc>
          <w:tcPr>
            <w:tcW w:w="6975" w:type="dxa"/>
          </w:tcPr>
          <w:p w:rsidR="00953ECB" w:rsidRPr="003E15FF" w:rsidRDefault="00953ECB" w:rsidP="003E15FF">
            <w:pPr>
              <w:keepNext/>
              <w:autoSpaceDE w:val="0"/>
              <w:autoSpaceDN w:val="0"/>
              <w:adjustRightInd w:val="0"/>
              <w:jc w:val="both"/>
              <w:rPr>
                <w:sz w:val="28"/>
                <w:szCs w:val="28"/>
                <w:highlight w:val="yellow"/>
              </w:rPr>
            </w:pPr>
            <w:r w:rsidRPr="003E15FF">
              <w:rPr>
                <w:bCs/>
                <w:sz w:val="28"/>
                <w:szCs w:val="28"/>
              </w:rPr>
              <w:t>Сооружения и строительные работы в области гражданского строительства</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43*</w:t>
            </w:r>
          </w:p>
        </w:tc>
        <w:tc>
          <w:tcPr>
            <w:tcW w:w="6975" w:type="dxa"/>
          </w:tcPr>
          <w:p w:rsidR="00953ECB" w:rsidRPr="003E15FF" w:rsidRDefault="00953ECB" w:rsidP="003E15FF">
            <w:pPr>
              <w:keepNext/>
              <w:autoSpaceDE w:val="0"/>
              <w:autoSpaceDN w:val="0"/>
              <w:adjustRightInd w:val="0"/>
              <w:jc w:val="both"/>
              <w:rPr>
                <w:sz w:val="28"/>
                <w:szCs w:val="28"/>
                <w:highlight w:val="yellow"/>
              </w:rPr>
            </w:pPr>
            <w:r w:rsidRPr="003E15FF">
              <w:rPr>
                <w:sz w:val="28"/>
                <w:szCs w:val="28"/>
              </w:rPr>
              <w:t xml:space="preserve"> Работы строительные специализированные (кроме кода 43.12.11.120)</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45</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оптовой и розничной торговле и услуги по ремонту автотранспортных средств и мотоциклов</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46</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оптовой торговле, кроме оптовой торговли автотранспортными средствами и мотоциклами</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47</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розничной торговле, кроме розничной торговли автотранспортными средствами и мотоциклами</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49</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сухопутного и трубопроводного транспорта (кроме кодов 49.1;  49.2; 49.31.21.140; 49.50.1)</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50</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водного транспорта</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52</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складированию и вспомогательные транспортные услуги</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53.1</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почтовой связи общего пользования</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53.2</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почтовой связи прочие и услуги курьерские (кроме 53.20.11, 53.20.12, 53.20.19)</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55</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предоставлению мест для временного проживания</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bCs/>
                <w:sz w:val="28"/>
                <w:szCs w:val="28"/>
                <w:lang w:eastAsia="en-US"/>
              </w:rPr>
              <w:t>56</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 xml:space="preserve">Услуги общественного питания (кроме кодов 56.10.11.111; 56.10.11.121; 56.10.11.122; 56.10.11.129; 56.10.19.111; 56.10.19.112; 56.10.19.119; 56.21.11; 56.29.20; 56.30.10.110;)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bCs/>
                <w:sz w:val="28"/>
                <w:szCs w:val="28"/>
                <w:lang w:eastAsia="en-US"/>
              </w:rPr>
              <w:t>58</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 xml:space="preserve">Услуги издательские (кроме кодов </w:t>
            </w:r>
            <w:r w:rsidRPr="003E15FF">
              <w:rPr>
                <w:bCs/>
                <w:sz w:val="28"/>
                <w:szCs w:val="28"/>
              </w:rPr>
              <w:t xml:space="preserve">58.19.12; </w:t>
            </w:r>
            <w:r w:rsidRPr="003E15FF">
              <w:rPr>
                <w:sz w:val="28"/>
                <w:szCs w:val="28"/>
              </w:rPr>
              <w:t xml:space="preserve">58.19.15; бюллетени для голосования на выборах и референдумах)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bCs/>
                <w:sz w:val="28"/>
                <w:szCs w:val="28"/>
                <w:lang w:eastAsia="en-US"/>
              </w:rPr>
            </w:pPr>
            <w:r w:rsidRPr="003E15FF">
              <w:rPr>
                <w:sz w:val="28"/>
                <w:szCs w:val="28"/>
                <w:lang w:eastAsia="en-US"/>
              </w:rPr>
              <w:t>61</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телекоммуникационные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64</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финансовому посредничеству, кроме страхования и пенсионного обеспечения (кроме кода 64.19.30 в части услуг по организации облигационных займов)</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66</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вспомогательные, связанные с услугами финансового посредничества и страхования</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68</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операциям с недвижимым имуществом (кроме кода 68.31.16)</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71.20.14</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техническому осмотру автотранспортных средств</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79</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 xml:space="preserve">Услуги туристических агентств, туроператоров и прочие услуги по бронированию и сопутствующие им услуги (кроме кода 79.12.11) </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81</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обслуживанию зданий и территорий (кроме 81.3)</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82.11</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в области административного обслуживания комплексные</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82.19</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фотокопированию, подготовке документов и прочие вспомогательные услуги по обеспечению деятельности офиса</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82.92</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упаковыванию</w:t>
            </w:r>
          </w:p>
        </w:tc>
      </w:tr>
      <w:tr w:rsidR="00953ECB" w:rsidRPr="003E15FF" w:rsidTr="002C500A">
        <w:trPr>
          <w:trHeight w:val="20"/>
        </w:trPr>
        <w:tc>
          <w:tcPr>
            <w:tcW w:w="2693" w:type="dxa"/>
          </w:tcPr>
          <w:p w:rsidR="00953ECB" w:rsidRPr="003E15FF" w:rsidRDefault="00953ECB" w:rsidP="003E15FF">
            <w:pPr>
              <w:keepNext/>
              <w:autoSpaceDE w:val="0"/>
              <w:autoSpaceDN w:val="0"/>
              <w:adjustRightInd w:val="0"/>
              <w:jc w:val="center"/>
              <w:rPr>
                <w:sz w:val="28"/>
                <w:szCs w:val="28"/>
                <w:lang w:eastAsia="en-US"/>
              </w:rPr>
            </w:pPr>
            <w:r w:rsidRPr="003E15FF">
              <w:rPr>
                <w:sz w:val="28"/>
                <w:szCs w:val="28"/>
                <w:lang w:eastAsia="en-US"/>
              </w:rPr>
              <w:t>95</w:t>
            </w:r>
          </w:p>
        </w:tc>
        <w:tc>
          <w:tcPr>
            <w:tcW w:w="6975" w:type="dxa"/>
          </w:tcPr>
          <w:p w:rsidR="00953ECB" w:rsidRPr="003E15FF" w:rsidRDefault="00953ECB" w:rsidP="003E15FF">
            <w:pPr>
              <w:keepNext/>
              <w:autoSpaceDE w:val="0"/>
              <w:autoSpaceDN w:val="0"/>
              <w:adjustRightInd w:val="0"/>
              <w:jc w:val="both"/>
              <w:rPr>
                <w:sz w:val="28"/>
                <w:szCs w:val="28"/>
              </w:rPr>
            </w:pPr>
            <w:r w:rsidRPr="003E15FF">
              <w:rPr>
                <w:sz w:val="28"/>
                <w:szCs w:val="28"/>
              </w:rPr>
              <w:t>Услуги по ремонту компьютеров, предметов личного потребления и бытовых товаров</w:t>
            </w:r>
          </w:p>
        </w:tc>
      </w:tr>
      <w:tr w:rsidR="00953ECB" w:rsidRPr="003E15FF" w:rsidTr="002C500A">
        <w:trPr>
          <w:trHeight w:val="20"/>
        </w:trPr>
        <w:tc>
          <w:tcPr>
            <w:tcW w:w="2693" w:type="dxa"/>
          </w:tcPr>
          <w:p w:rsidR="00953ECB" w:rsidRPr="003E15FF" w:rsidDel="00F834F0" w:rsidRDefault="00953ECB" w:rsidP="003E15FF">
            <w:pPr>
              <w:keepNext/>
              <w:autoSpaceDE w:val="0"/>
              <w:autoSpaceDN w:val="0"/>
              <w:adjustRightInd w:val="0"/>
              <w:jc w:val="center"/>
              <w:rPr>
                <w:sz w:val="28"/>
                <w:szCs w:val="28"/>
              </w:rPr>
            </w:pPr>
            <w:r w:rsidRPr="003E15FF">
              <w:rPr>
                <w:sz w:val="28"/>
                <w:szCs w:val="28"/>
              </w:rPr>
              <w:t>96</w:t>
            </w:r>
          </w:p>
        </w:tc>
        <w:tc>
          <w:tcPr>
            <w:tcW w:w="6975" w:type="dxa"/>
          </w:tcPr>
          <w:p w:rsidR="00953ECB" w:rsidRPr="003E15FF" w:rsidDel="00F834F0" w:rsidRDefault="00953ECB" w:rsidP="003E15FF">
            <w:pPr>
              <w:keepNext/>
              <w:autoSpaceDE w:val="0"/>
              <w:autoSpaceDN w:val="0"/>
              <w:adjustRightInd w:val="0"/>
              <w:jc w:val="both"/>
              <w:rPr>
                <w:sz w:val="28"/>
                <w:szCs w:val="28"/>
              </w:rPr>
            </w:pPr>
            <w:r w:rsidRPr="003E15FF">
              <w:rPr>
                <w:sz w:val="28"/>
                <w:szCs w:val="28"/>
              </w:rPr>
              <w:t>Услуги персональные прочие (кроме 96.02; 96.03; 96.09.12; 96.09.19)</w:t>
            </w:r>
          </w:p>
        </w:tc>
      </w:tr>
    </w:tbl>
    <w:p w:rsidR="00953ECB" w:rsidRPr="00AD47F6" w:rsidRDefault="00953ECB" w:rsidP="00AD47F6">
      <w:pPr>
        <w:keepNext/>
        <w:autoSpaceDE w:val="0"/>
        <w:autoSpaceDN w:val="0"/>
        <w:adjustRightInd w:val="0"/>
        <w:rPr>
          <w:sz w:val="28"/>
          <w:szCs w:val="28"/>
        </w:rPr>
      </w:pPr>
    </w:p>
    <w:p w:rsidR="00953ECB" w:rsidRPr="00AD47F6" w:rsidRDefault="00953ECB" w:rsidP="009B111D">
      <w:pPr>
        <w:keepNext/>
        <w:autoSpaceDE w:val="0"/>
        <w:autoSpaceDN w:val="0"/>
        <w:adjustRightInd w:val="0"/>
        <w:ind w:right="141" w:firstLine="567"/>
        <w:jc w:val="both"/>
        <w:rPr>
          <w:sz w:val="28"/>
          <w:szCs w:val="28"/>
          <w:lang w:eastAsia="en-US"/>
        </w:rPr>
      </w:pPr>
      <w:r w:rsidRPr="00AD47F6">
        <w:rPr>
          <w:sz w:val="28"/>
          <w:szCs w:val="28"/>
          <w:lang w:eastAsia="en-US"/>
        </w:rPr>
        <w:t xml:space="preserve">       &lt;*&gt; За исключением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выполнение работ по сохранению и реставрации объектов культурного наследия, закупка которых может осуществляться путем проведения конкурса.</w:t>
      </w:r>
    </w:p>
    <w:p w:rsidR="00953ECB" w:rsidRPr="00AD47F6" w:rsidRDefault="00953ECB" w:rsidP="00AD47F6">
      <w:pPr>
        <w:keepNext/>
        <w:autoSpaceDE w:val="0"/>
        <w:autoSpaceDN w:val="0"/>
        <w:adjustRightInd w:val="0"/>
        <w:ind w:right="141"/>
        <w:jc w:val="both"/>
        <w:rPr>
          <w:sz w:val="28"/>
          <w:szCs w:val="28"/>
          <w:lang w:eastAsia="en-US"/>
        </w:rPr>
      </w:pPr>
    </w:p>
    <w:p w:rsidR="00953ECB" w:rsidRPr="00AD47F6" w:rsidRDefault="00953ECB" w:rsidP="00AD47F6">
      <w:pPr>
        <w:spacing w:after="200"/>
        <w:jc w:val="both"/>
        <w:rPr>
          <w:sz w:val="28"/>
          <w:szCs w:val="28"/>
          <w:lang w:eastAsia="en-US"/>
        </w:rPr>
      </w:pPr>
      <w:r w:rsidRPr="00AD47F6">
        <w:rPr>
          <w:sz w:val="28"/>
          <w:szCs w:val="28"/>
          <w:lang w:eastAsia="en-US"/>
        </w:rPr>
        <w:br w:type="page"/>
      </w:r>
    </w:p>
    <w:p w:rsidR="00953ECB" w:rsidRPr="00AD47F6" w:rsidRDefault="00953ECB" w:rsidP="00AD47F6">
      <w:pPr>
        <w:ind w:firstLine="851"/>
        <w:jc w:val="right"/>
        <w:rPr>
          <w:bCs/>
          <w:sz w:val="28"/>
          <w:szCs w:val="28"/>
          <w:lang w:eastAsia="en-US"/>
        </w:rPr>
      </w:pPr>
      <w:r w:rsidRPr="00AD47F6">
        <w:rPr>
          <w:bCs/>
          <w:sz w:val="28"/>
          <w:szCs w:val="28"/>
          <w:lang w:eastAsia="en-US"/>
        </w:rPr>
        <w:t>Приложение № 2</w:t>
      </w:r>
    </w:p>
    <w:p w:rsidR="00953ECB" w:rsidRPr="00AD47F6" w:rsidRDefault="00953ECB" w:rsidP="00AD47F6">
      <w:pPr>
        <w:ind w:firstLine="851"/>
        <w:jc w:val="center"/>
        <w:rPr>
          <w:b/>
          <w:bCs/>
          <w:sz w:val="28"/>
          <w:szCs w:val="28"/>
          <w:lang w:eastAsia="en-US"/>
        </w:rPr>
      </w:pPr>
    </w:p>
    <w:p w:rsidR="00953ECB" w:rsidRPr="00AD47F6" w:rsidRDefault="00953ECB" w:rsidP="00AD47F6">
      <w:pPr>
        <w:ind w:firstLine="851"/>
        <w:jc w:val="center"/>
        <w:rPr>
          <w:b/>
          <w:bCs/>
          <w:sz w:val="28"/>
          <w:szCs w:val="28"/>
          <w:lang w:eastAsia="en-US"/>
        </w:rPr>
      </w:pPr>
    </w:p>
    <w:p w:rsidR="00953ECB" w:rsidRPr="00AD47F6" w:rsidRDefault="00953ECB" w:rsidP="00AD47F6">
      <w:pPr>
        <w:jc w:val="center"/>
        <w:rPr>
          <w:b/>
          <w:bCs/>
          <w:sz w:val="28"/>
          <w:szCs w:val="28"/>
          <w:lang w:eastAsia="en-US"/>
        </w:rPr>
      </w:pPr>
      <w:r w:rsidRPr="00AD47F6">
        <w:rPr>
          <w:b/>
          <w:bCs/>
          <w:sz w:val="28"/>
          <w:szCs w:val="28"/>
          <w:lang w:eastAsia="en-US"/>
        </w:rPr>
        <w:t>ПРАВИЛА</w:t>
      </w:r>
      <w:r w:rsidRPr="00AD47F6">
        <w:rPr>
          <w:b/>
          <w:bCs/>
          <w:sz w:val="28"/>
          <w:szCs w:val="28"/>
          <w:lang w:eastAsia="en-US"/>
        </w:rPr>
        <w:br/>
        <w:t>оценки заявок на участие в конкурсе на право заключить договор на поставку товаров, выполнение работ, оказание услуг для нужд Заказчика</w:t>
      </w:r>
      <w:r w:rsidRPr="00AD47F6">
        <w:rPr>
          <w:b/>
          <w:bCs/>
          <w:sz w:val="28"/>
          <w:szCs w:val="28"/>
          <w:lang w:eastAsia="en-US"/>
        </w:rPr>
        <w:br/>
      </w:r>
    </w:p>
    <w:p w:rsidR="00953ECB" w:rsidRPr="00AD47F6" w:rsidRDefault="00953ECB" w:rsidP="00AD47F6">
      <w:pPr>
        <w:jc w:val="center"/>
        <w:rPr>
          <w:b/>
          <w:bCs/>
          <w:sz w:val="28"/>
          <w:szCs w:val="28"/>
          <w:lang w:eastAsia="en-US"/>
        </w:rPr>
      </w:pPr>
      <w:bookmarkStart w:id="185" w:name="sub_1100"/>
      <w:r w:rsidRPr="00AD47F6">
        <w:rPr>
          <w:b/>
          <w:bCs/>
          <w:sz w:val="28"/>
          <w:szCs w:val="28"/>
          <w:lang w:eastAsia="en-US"/>
        </w:rPr>
        <w:t>I. Общие положения</w:t>
      </w:r>
    </w:p>
    <w:bookmarkEnd w:id="185"/>
    <w:p w:rsidR="00953ECB" w:rsidRPr="00AD47F6" w:rsidRDefault="00953ECB" w:rsidP="00AD47F6">
      <w:pPr>
        <w:jc w:val="both"/>
        <w:rPr>
          <w:sz w:val="28"/>
          <w:szCs w:val="28"/>
          <w:lang w:eastAsia="en-US"/>
        </w:rPr>
      </w:pP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Настоящие Правила определяют порядок оценки заявок на участие в конкурсе на право заключить договор на поставку товаров, выполнение работ, оказание услуг для нужд Заказчика, содержание и значимость критериев оценки заявок в зависимости от видов товаров, работ, услуг для оценки и сопоставления заявок, осуществляемых Комиссией в целях выявления лучших условий исполнения договора.</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186" w:name="sub_1102"/>
      <w:r w:rsidRPr="00AD47F6">
        <w:rPr>
          <w:sz w:val="28"/>
          <w:szCs w:val="28"/>
          <w:lang w:eastAsia="en-US"/>
        </w:rPr>
        <w:t>Оценка заявок осуществляется с использованием следующих критериев оценки заявок:</w:t>
      </w:r>
    </w:p>
    <w:bookmarkEnd w:id="186"/>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 xml:space="preserve">цена договора; </w:t>
      </w:r>
    </w:p>
    <w:p w:rsidR="00953ECB" w:rsidRPr="00AD47F6" w:rsidRDefault="00953ECB" w:rsidP="009B111D">
      <w:pPr>
        <w:ind w:firstLine="567"/>
        <w:contextualSpacing/>
        <w:jc w:val="both"/>
        <w:rPr>
          <w:sz w:val="28"/>
          <w:szCs w:val="28"/>
          <w:lang w:eastAsia="en-US"/>
        </w:rPr>
      </w:pPr>
      <w:r w:rsidRPr="00AD47F6">
        <w:rPr>
          <w:sz w:val="28"/>
          <w:szCs w:val="28"/>
          <w:lang w:eastAsia="en-US"/>
        </w:rPr>
        <w:t>цена договора за единицу товара, работы, услуги, которая включает в себя:</w:t>
      </w:r>
    </w:p>
    <w:p w:rsidR="00953ECB" w:rsidRPr="00AD47F6" w:rsidRDefault="00953ECB" w:rsidP="009B111D">
      <w:pPr>
        <w:ind w:firstLine="567"/>
        <w:jc w:val="both"/>
        <w:rPr>
          <w:sz w:val="28"/>
          <w:szCs w:val="28"/>
          <w:lang w:eastAsia="en-US"/>
        </w:rPr>
      </w:pPr>
      <w:bookmarkStart w:id="187" w:name="sub_213"/>
      <w:r w:rsidRPr="00AD47F6">
        <w:rPr>
          <w:sz w:val="28"/>
          <w:szCs w:val="28"/>
          <w:lang w:eastAsia="en-US"/>
        </w:rPr>
        <w:t>цену единицы услуги в случае закупки услуг в сфере образования, услуг по санаторно-курортному лечению и оздоровлению – если конкурсной документацией предусмотрено право заказчика заключить договор с несколькими участниками закупки или предусмотрена начальная (максимальная) цена единицы услуги;</w:t>
      </w:r>
    </w:p>
    <w:p w:rsidR="00953ECB" w:rsidRPr="00AD47F6" w:rsidRDefault="00953ECB" w:rsidP="009B111D">
      <w:pPr>
        <w:ind w:firstLine="567"/>
        <w:jc w:val="both"/>
        <w:rPr>
          <w:sz w:val="28"/>
          <w:szCs w:val="28"/>
          <w:lang w:eastAsia="en-US"/>
        </w:rPr>
      </w:pPr>
      <w:bookmarkStart w:id="188" w:name="sub_214"/>
      <w:bookmarkEnd w:id="187"/>
      <w:r w:rsidRPr="00AD47F6">
        <w:rPr>
          <w:sz w:val="28"/>
          <w:szCs w:val="28"/>
          <w:lang w:eastAsia="en-US"/>
        </w:rPr>
        <w:t>цену единицы товара, работы, услуги в случае, если в конкурсной документации Заказчиком указаны начальная (максимальная) цена договора (лота), общая начальная (максимальная) цена товаров, работ, услуг, начальная (максимальная) цена единицы каждого товара, работы, услуги.</w:t>
      </w:r>
      <w:bookmarkStart w:id="189" w:name="sub_215"/>
      <w:bookmarkEnd w:id="188"/>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bookmarkStart w:id="190" w:name="_Ref384821604"/>
      <w:bookmarkStart w:id="191" w:name="sub_22"/>
      <w:bookmarkEnd w:id="189"/>
      <w:r w:rsidRPr="00AD47F6">
        <w:rPr>
          <w:sz w:val="28"/>
          <w:szCs w:val="28"/>
          <w:lang w:eastAsia="en-US"/>
        </w:rPr>
        <w:t>максимальная сумма исполненного договора на поставку одноименных товаров, выполнение одноименных работ, оказание одноименных услуг;</w:t>
      </w:r>
      <w:bookmarkEnd w:id="190"/>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общая сумма всех исполненных договоров на поставку одноименных товаров, выполнение одноименных работ, оказание одноименных услуг;</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bookmarkStart w:id="192" w:name="_Ref384821609"/>
      <w:r w:rsidRPr="00AD47F6">
        <w:rPr>
          <w:sz w:val="28"/>
          <w:szCs w:val="28"/>
          <w:lang w:eastAsia="en-US"/>
        </w:rPr>
        <w:t>общее количество исполненных договоров, цена каждого из которых превышает двадцать процентов от начальной (максимальной) цены договора;</w:t>
      </w:r>
      <w:bookmarkEnd w:id="192"/>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bookmarkStart w:id="193" w:name="_Ref384821592"/>
      <w:r w:rsidRPr="00AD47F6">
        <w:rPr>
          <w:sz w:val="28"/>
          <w:szCs w:val="28"/>
          <w:lang w:eastAsia="en-US"/>
        </w:rPr>
        <w:t>качество работ, услуг и (или) квалификация участника конкурса при закупке работ, услуг.</w:t>
      </w:r>
      <w:bookmarkEnd w:id="193"/>
    </w:p>
    <w:p w:rsidR="00953ECB" w:rsidRPr="00AD47F6" w:rsidRDefault="00953ECB" w:rsidP="009B111D">
      <w:pPr>
        <w:ind w:firstLine="567"/>
        <w:jc w:val="both"/>
        <w:rPr>
          <w:sz w:val="28"/>
          <w:szCs w:val="28"/>
          <w:lang w:eastAsia="en-US"/>
        </w:rPr>
      </w:pP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194" w:name="sub_1103"/>
      <w:bookmarkEnd w:id="191"/>
      <w:r w:rsidRPr="00AD47F6">
        <w:rPr>
          <w:sz w:val="28"/>
          <w:szCs w:val="28"/>
          <w:lang w:eastAsia="en-US"/>
        </w:rPr>
        <w:t>Для осуществления расчетов в соответствии с настоящими Правилами используются следующие обозначения:</w:t>
      </w:r>
    </w:p>
    <w:bookmarkEnd w:id="194"/>
    <w:p w:rsidR="00953ECB" w:rsidRPr="00AD47F6" w:rsidRDefault="00953ECB" w:rsidP="009B111D">
      <w:pPr>
        <w:ind w:firstLine="567"/>
        <w:jc w:val="both"/>
        <w:rPr>
          <w:sz w:val="28"/>
          <w:szCs w:val="28"/>
          <w:lang w:eastAsia="en-US"/>
        </w:rPr>
      </w:pPr>
      <w:r w:rsidRPr="00AD47F6">
        <w:rPr>
          <w:i/>
          <w:noProof/>
          <w:sz w:val="28"/>
          <w:szCs w:val="28"/>
          <w:lang w:val="en-US"/>
        </w:rPr>
        <w:t>Ka</w:t>
      </w:r>
      <w:r w:rsidRPr="00AD47F6">
        <w:rPr>
          <w:i/>
          <w:noProof/>
          <w:sz w:val="28"/>
          <w:szCs w:val="28"/>
          <w:vertAlign w:val="subscript"/>
          <w:lang w:val="en-US"/>
        </w:rPr>
        <w:t>i</w:t>
      </w:r>
      <w:r w:rsidRPr="00AD47F6">
        <w:rPr>
          <w:sz w:val="28"/>
          <w:szCs w:val="28"/>
          <w:lang w:eastAsia="en-US"/>
        </w:rPr>
        <w:t> - значимость критерия «цена договора» («цена договора за единицу товара, работы, услуги»);</w:t>
      </w:r>
    </w:p>
    <w:p w:rsidR="00953ECB" w:rsidRPr="00AD47F6" w:rsidRDefault="00953ECB" w:rsidP="009B111D">
      <w:pPr>
        <w:ind w:firstLine="567"/>
        <w:jc w:val="both"/>
        <w:rPr>
          <w:sz w:val="28"/>
          <w:szCs w:val="28"/>
          <w:lang w:eastAsia="en-US"/>
        </w:rPr>
      </w:pPr>
      <w:r w:rsidRPr="00AD47F6">
        <w:rPr>
          <w:i/>
          <w:noProof/>
          <w:sz w:val="28"/>
          <w:szCs w:val="28"/>
          <w:lang w:val="en-US"/>
        </w:rPr>
        <w:t>Kb</w:t>
      </w:r>
      <w:r w:rsidRPr="00AD47F6">
        <w:rPr>
          <w:i/>
          <w:noProof/>
          <w:sz w:val="28"/>
          <w:szCs w:val="28"/>
          <w:vertAlign w:val="subscript"/>
          <w:lang w:val="en-US"/>
        </w:rPr>
        <w:t>i</w:t>
      </w:r>
      <w:r w:rsidRPr="00AD47F6">
        <w:rPr>
          <w:sz w:val="28"/>
          <w:szCs w:val="28"/>
          <w:lang w:eastAsia="en-US"/>
        </w:rPr>
        <w:t> - значимость критерия «максимальная сумма исполненного договора на поставку одноименных товаров, выполнение одноименных работ, оказание одноименных услуг»;</w:t>
      </w:r>
    </w:p>
    <w:p w:rsidR="00953ECB" w:rsidRPr="00AD47F6" w:rsidRDefault="00953ECB" w:rsidP="009B111D">
      <w:pPr>
        <w:ind w:firstLine="567"/>
        <w:jc w:val="both"/>
        <w:rPr>
          <w:sz w:val="28"/>
          <w:szCs w:val="28"/>
          <w:lang w:eastAsia="en-US"/>
        </w:rPr>
      </w:pPr>
      <w:r w:rsidRPr="00AD47F6">
        <w:rPr>
          <w:i/>
          <w:sz w:val="28"/>
          <w:szCs w:val="28"/>
          <w:lang w:val="en-US" w:eastAsia="en-US"/>
        </w:rPr>
        <w:t>Kc</w:t>
      </w:r>
      <w:r w:rsidRPr="00AD47F6">
        <w:rPr>
          <w:i/>
          <w:sz w:val="28"/>
          <w:szCs w:val="28"/>
          <w:vertAlign w:val="subscript"/>
          <w:lang w:val="en-US" w:eastAsia="en-US"/>
        </w:rPr>
        <w:t>i</w:t>
      </w:r>
      <w:r w:rsidRPr="00AD47F6">
        <w:rPr>
          <w:sz w:val="28"/>
          <w:szCs w:val="28"/>
          <w:lang w:eastAsia="en-US"/>
        </w:rPr>
        <w:t> - значимость критерия «общая сумма всех исполненных договоров на поставку одноименных товаров, выполнение одноименных работ, оказание одноименных услуг»;</w:t>
      </w:r>
    </w:p>
    <w:p w:rsidR="00953ECB" w:rsidRPr="00AD47F6" w:rsidRDefault="00953ECB" w:rsidP="009B111D">
      <w:pPr>
        <w:ind w:firstLine="567"/>
        <w:jc w:val="both"/>
        <w:rPr>
          <w:sz w:val="28"/>
          <w:szCs w:val="28"/>
          <w:lang w:eastAsia="en-US"/>
        </w:rPr>
      </w:pPr>
      <w:r w:rsidRPr="00AD47F6">
        <w:rPr>
          <w:i/>
          <w:noProof/>
          <w:sz w:val="28"/>
          <w:szCs w:val="28"/>
          <w:lang w:val="en-US"/>
        </w:rPr>
        <w:t>Kd</w:t>
      </w:r>
      <w:r w:rsidRPr="00AD47F6">
        <w:rPr>
          <w:i/>
          <w:noProof/>
          <w:sz w:val="28"/>
          <w:szCs w:val="28"/>
          <w:vertAlign w:val="subscript"/>
          <w:lang w:val="en-US"/>
        </w:rPr>
        <w:t>i</w:t>
      </w:r>
      <w:r w:rsidRPr="00AD47F6">
        <w:rPr>
          <w:sz w:val="28"/>
          <w:szCs w:val="28"/>
          <w:lang w:eastAsia="en-US"/>
        </w:rPr>
        <w:t> - значимость критерия «общее количество исполненных договоров, цена каждого из которых превышает двадцать процентов от начальной (максимальной) цены договора»;</w:t>
      </w:r>
    </w:p>
    <w:p w:rsidR="00953ECB" w:rsidRPr="00AD47F6" w:rsidRDefault="00953ECB" w:rsidP="009B111D">
      <w:pPr>
        <w:ind w:firstLine="567"/>
        <w:jc w:val="both"/>
        <w:rPr>
          <w:sz w:val="28"/>
          <w:szCs w:val="28"/>
          <w:lang w:eastAsia="en-US"/>
        </w:rPr>
      </w:pPr>
      <w:r w:rsidRPr="00AD47F6">
        <w:rPr>
          <w:i/>
          <w:noProof/>
          <w:sz w:val="28"/>
          <w:szCs w:val="28"/>
          <w:lang w:val="en-US"/>
        </w:rPr>
        <w:t>Ke</w:t>
      </w:r>
      <w:r w:rsidRPr="00AD47F6">
        <w:rPr>
          <w:i/>
          <w:noProof/>
          <w:sz w:val="28"/>
          <w:szCs w:val="28"/>
          <w:vertAlign w:val="subscript"/>
          <w:lang w:val="en-US"/>
        </w:rPr>
        <w:t>i</w:t>
      </w:r>
      <w:r w:rsidRPr="00AD47F6">
        <w:rPr>
          <w:sz w:val="28"/>
          <w:szCs w:val="28"/>
          <w:lang w:eastAsia="en-US"/>
        </w:rPr>
        <w:t> - значимость критерия «качество работ, услуг и (или) квалификация участника конкурса при закупке работ, услуг»;</w:t>
      </w:r>
    </w:p>
    <w:p w:rsidR="00953ECB" w:rsidRPr="00AD47F6" w:rsidRDefault="00953ECB" w:rsidP="009B111D">
      <w:pPr>
        <w:ind w:firstLine="567"/>
        <w:jc w:val="both"/>
        <w:rPr>
          <w:sz w:val="28"/>
          <w:szCs w:val="28"/>
          <w:lang w:eastAsia="en-US"/>
        </w:rPr>
      </w:pPr>
      <w:bookmarkStart w:id="195" w:name="sub_1104"/>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Рейтинг представляет собой оценку в баллах, получаемую по результатам оценки заявки по критериям. Дробное значение рейтинга округляется до двух десятичных знаков после запятой по математическим правилам округления.</w:t>
      </w:r>
    </w:p>
    <w:bookmarkEnd w:id="195"/>
    <w:p w:rsidR="00953ECB" w:rsidRPr="00AD47F6" w:rsidRDefault="00953ECB" w:rsidP="009B111D">
      <w:pPr>
        <w:ind w:firstLine="567"/>
        <w:jc w:val="both"/>
        <w:rPr>
          <w:sz w:val="28"/>
          <w:szCs w:val="28"/>
          <w:lang w:eastAsia="en-US"/>
        </w:rPr>
      </w:pPr>
      <w:r w:rsidRPr="00AD47F6">
        <w:rPr>
          <w:sz w:val="28"/>
          <w:szCs w:val="28"/>
          <w:lang w:eastAsia="en-US"/>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196" w:name="sub_1105"/>
      <w:r w:rsidRPr="00AD47F6">
        <w:rPr>
          <w:sz w:val="28"/>
          <w:szCs w:val="28"/>
          <w:lang w:eastAsia="en-US"/>
        </w:rPr>
        <w:t>Оценка заявок производится на основании критериев оценки, их содержания и значимости, установленных в конкурсной документации, и настоящими Правилами.</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197" w:name="sub_1106"/>
      <w:bookmarkEnd w:id="196"/>
      <w:r w:rsidRPr="00AD47F6">
        <w:rPr>
          <w:sz w:val="28"/>
          <w:szCs w:val="28"/>
          <w:lang w:eastAsia="en-US"/>
        </w:rPr>
        <w:t xml:space="preserve">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значимость которого не может составлять менее тридцати пяти процентов. </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198" w:name="sub_1107"/>
      <w:bookmarkEnd w:id="197"/>
      <w:r w:rsidRPr="00AD47F6">
        <w:rPr>
          <w:sz w:val="28"/>
          <w:szCs w:val="28"/>
          <w:lang w:eastAsia="en-US"/>
        </w:rPr>
        <w:t>Сумма значимостей критериев оценки заявок, установленных в конкурсной документации, составляет сто процентов.</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199" w:name="sub_1108"/>
      <w:bookmarkEnd w:id="198"/>
      <w:r w:rsidRPr="00AD47F6">
        <w:rPr>
          <w:sz w:val="28"/>
          <w:szCs w:val="28"/>
          <w:lang w:eastAsia="en-US"/>
        </w:rPr>
        <w:t xml:space="preserve">Совокупная значимость всех критериев, предусмотренных </w:t>
      </w:r>
      <w:r w:rsidRPr="00AD47F6">
        <w:rPr>
          <w:sz w:val="28"/>
          <w:szCs w:val="28"/>
          <w:lang w:eastAsia="en-US"/>
        </w:rPr>
        <w:br/>
        <w:t xml:space="preserve">пунктами </w:t>
      </w:r>
      <w:r w:rsidR="00DB1E71">
        <w:fldChar w:fldCharType="begin"/>
      </w:r>
      <w:r w:rsidR="00DB1E71">
        <w:instrText xml:space="preserve"> REF _Ref384821604 \r \h  \* MERGEFORMAT </w:instrText>
      </w:r>
      <w:r w:rsidR="00DB1E71">
        <w:fldChar w:fldCharType="separate"/>
      </w:r>
      <w:r w:rsidR="00493F10" w:rsidRPr="00493F10">
        <w:rPr>
          <w:sz w:val="28"/>
          <w:szCs w:val="28"/>
          <w:u w:val="single"/>
          <w:lang w:eastAsia="en-US"/>
        </w:rPr>
        <w:t>2.2</w:t>
      </w:r>
      <w:r w:rsidR="00DB1E71">
        <w:fldChar w:fldCharType="end"/>
      </w:r>
      <w:r w:rsidRPr="00AD47F6">
        <w:rPr>
          <w:sz w:val="28"/>
          <w:szCs w:val="28"/>
          <w:lang w:eastAsia="en-US"/>
        </w:rPr>
        <w:t> – </w:t>
      </w:r>
      <w:r w:rsidR="00DB1E71">
        <w:fldChar w:fldCharType="begin"/>
      </w:r>
      <w:r w:rsidR="00DB1E71">
        <w:instrText xml:space="preserve"> REF _Ref384821609 \r \h  \* MERGEFORMAT </w:instrText>
      </w:r>
      <w:r w:rsidR="00DB1E71">
        <w:fldChar w:fldCharType="separate"/>
      </w:r>
      <w:r w:rsidR="00493F10" w:rsidRPr="00493F10">
        <w:rPr>
          <w:sz w:val="28"/>
          <w:szCs w:val="28"/>
          <w:u w:val="single"/>
          <w:lang w:eastAsia="en-US"/>
        </w:rPr>
        <w:t>2.4</w:t>
      </w:r>
      <w:r w:rsidR="00DB1E71">
        <w:fldChar w:fldCharType="end"/>
      </w:r>
      <w:r w:rsidRPr="00AD47F6">
        <w:rPr>
          <w:sz w:val="28"/>
          <w:szCs w:val="28"/>
          <w:lang w:eastAsia="en-US"/>
        </w:rPr>
        <w:t xml:space="preserve"> настоящих Правил, не может составлять более шестидесяти процентов</w:t>
      </w:r>
      <w:bookmarkStart w:id="200" w:name="sub_11102"/>
      <w:bookmarkEnd w:id="199"/>
      <w:r w:rsidRPr="00AD47F6">
        <w:rPr>
          <w:sz w:val="28"/>
          <w:szCs w:val="28"/>
          <w:lang w:eastAsia="en-US"/>
        </w:rPr>
        <w:t xml:space="preserve">. Заказчиком используются все критерии, предусмотренные пунктами </w:t>
      </w:r>
      <w:r w:rsidR="00DB1E71">
        <w:fldChar w:fldCharType="begin"/>
      </w:r>
      <w:r w:rsidR="00DB1E71">
        <w:instrText xml:space="preserve"> REF _Ref384821604 \r \h  \* MERGEFORMAT </w:instrText>
      </w:r>
      <w:r w:rsidR="00DB1E71">
        <w:fldChar w:fldCharType="separate"/>
      </w:r>
      <w:r w:rsidR="00493F10" w:rsidRPr="00493F10">
        <w:rPr>
          <w:sz w:val="28"/>
          <w:szCs w:val="28"/>
          <w:u w:val="single"/>
          <w:lang w:eastAsia="en-US"/>
        </w:rPr>
        <w:t>2.2</w:t>
      </w:r>
      <w:r w:rsidR="00DB1E71">
        <w:fldChar w:fldCharType="end"/>
      </w:r>
      <w:r w:rsidRPr="00AD47F6">
        <w:rPr>
          <w:sz w:val="28"/>
          <w:szCs w:val="28"/>
          <w:lang w:eastAsia="en-US"/>
        </w:rPr>
        <w:t> – </w:t>
      </w:r>
      <w:r w:rsidR="00DB1E71">
        <w:fldChar w:fldCharType="begin"/>
      </w:r>
      <w:r w:rsidR="00DB1E71">
        <w:instrText xml:space="preserve"> REF _Ref384821609 \r \h  \* MERGEFORMAT </w:instrText>
      </w:r>
      <w:r w:rsidR="00DB1E71">
        <w:fldChar w:fldCharType="separate"/>
      </w:r>
      <w:r w:rsidR="00493F10" w:rsidRPr="00493F10">
        <w:rPr>
          <w:sz w:val="28"/>
          <w:szCs w:val="28"/>
          <w:u w:val="single"/>
          <w:lang w:eastAsia="en-US"/>
        </w:rPr>
        <w:t>2.4</w:t>
      </w:r>
      <w:r w:rsidR="00DB1E71">
        <w:fldChar w:fldCharType="end"/>
      </w:r>
      <w:r w:rsidRPr="00AD47F6">
        <w:rPr>
          <w:sz w:val="28"/>
          <w:szCs w:val="28"/>
          <w:lang w:eastAsia="en-US"/>
        </w:rPr>
        <w:t xml:space="preserve"> настоящих Правил. При этом значимость критерия с максимальной значимостью не может превышать значимости критерия с минимальной значимостью более чем в два раза.   </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 xml:space="preserve">Значимость критерия, предусмотренного пунктом </w:t>
      </w:r>
      <w:r w:rsidR="00DB1E71">
        <w:fldChar w:fldCharType="begin"/>
      </w:r>
      <w:r w:rsidR="00DB1E71">
        <w:instrText xml:space="preserve"> REF _Ref384821592 \r \h  \* MERGEFORMAT </w:instrText>
      </w:r>
      <w:r w:rsidR="00DB1E71">
        <w:fldChar w:fldCharType="separate"/>
      </w:r>
      <w:r w:rsidR="00493F10" w:rsidRPr="00493F10">
        <w:rPr>
          <w:sz w:val="28"/>
          <w:szCs w:val="28"/>
          <w:u w:val="single"/>
          <w:lang w:eastAsia="en-US"/>
        </w:rPr>
        <w:t>2.5</w:t>
      </w:r>
      <w:r w:rsidR="00DB1E71">
        <w:fldChar w:fldCharType="end"/>
      </w:r>
      <w:r w:rsidRPr="00AD47F6">
        <w:rPr>
          <w:sz w:val="28"/>
          <w:szCs w:val="28"/>
          <w:lang w:eastAsia="en-US"/>
        </w:rPr>
        <w:t xml:space="preserve"> настоящих Правил, не может составлять более десяти процентов, кроме случая, указанного в пункте </w:t>
      </w:r>
      <w:r w:rsidR="00DB1E71">
        <w:fldChar w:fldCharType="begin"/>
      </w:r>
      <w:r w:rsidR="00DB1E71">
        <w:instrText xml:space="preserve"> REF _Ref384821584 \r \h  \* MERGEFORMAT </w:instrText>
      </w:r>
      <w:r w:rsidR="00DB1E71">
        <w:fldChar w:fldCharType="separate"/>
      </w:r>
      <w:r w:rsidR="00493F10" w:rsidRPr="00493F10">
        <w:rPr>
          <w:sz w:val="28"/>
          <w:szCs w:val="28"/>
          <w:u w:val="single"/>
          <w:lang w:eastAsia="en-US"/>
        </w:rPr>
        <w:t>10</w:t>
      </w:r>
      <w:r w:rsidR="00DB1E71">
        <w:fldChar w:fldCharType="end"/>
      </w:r>
      <w:r w:rsidRPr="00AD47F6">
        <w:rPr>
          <w:sz w:val="28"/>
          <w:szCs w:val="28"/>
          <w:lang w:eastAsia="en-US"/>
        </w:rPr>
        <w:t xml:space="preserve"> настоящих Правил.</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01" w:name="_Ref384821584"/>
      <w:r w:rsidRPr="00AD47F6">
        <w:rPr>
          <w:sz w:val="28"/>
          <w:szCs w:val="28"/>
          <w:lang w:eastAsia="en-US"/>
        </w:rPr>
        <w:t xml:space="preserve">Значимость критерия, предусмотренного пунктом </w:t>
      </w:r>
      <w:r w:rsidR="00DB1E71">
        <w:fldChar w:fldCharType="begin"/>
      </w:r>
      <w:r w:rsidR="00DB1E71">
        <w:instrText xml:space="preserve"> REF _Ref384821592 \r \h  \* MERGEFORMAT </w:instrText>
      </w:r>
      <w:r w:rsidR="00DB1E71">
        <w:fldChar w:fldCharType="separate"/>
      </w:r>
      <w:r w:rsidR="00493F10" w:rsidRPr="00493F10">
        <w:rPr>
          <w:sz w:val="28"/>
          <w:szCs w:val="28"/>
          <w:u w:val="single"/>
          <w:lang w:eastAsia="en-US"/>
        </w:rPr>
        <w:t>2.5</w:t>
      </w:r>
      <w:r w:rsidR="00DB1E71">
        <w:fldChar w:fldCharType="end"/>
      </w:r>
      <w:r w:rsidRPr="00AD47F6">
        <w:rPr>
          <w:sz w:val="28"/>
          <w:szCs w:val="28"/>
          <w:lang w:eastAsia="en-US"/>
        </w:rPr>
        <w:t xml:space="preserve"> настоящих Правил, не может составлять более тридцати пяти процентов, в случае проведения конкурса:</w:t>
      </w:r>
      <w:bookmarkEnd w:id="201"/>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выполнение научно-исследовательских, опытно-конструкторских или технологических работ;</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выполнение аварийно-спасательных работ;</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выполнение проектно-изыскательских работ;</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консалтинговых (консультационных) услуг для нужд Заказчика;</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медицинских услуг;</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образовательных услуг (обучение, воспитание);</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услуг питания;</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юридических услуг;</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услуг по проведению экспертизы;</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аудиторских услуг;</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услуг специализированной организации для осуществления функций по проведению закупки товаров, работ, услуг для нужд Заказчика;</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услуг по сопровождению, обслуживанию, обеспечению функционирования, эксплуатации программного обеспечения, информационных систем Заказчика, а также Сайта Заказчика;</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разработку и (или) доработку программного обеспечения;</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r w:rsidRPr="00AD47F6">
        <w:rPr>
          <w:sz w:val="28"/>
          <w:szCs w:val="28"/>
          <w:lang w:eastAsia="en-US"/>
        </w:rPr>
        <w:t>на оказание услуг по страхованию (в том числе хеджированию).</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02" w:name="_Ref384827445"/>
      <w:bookmarkStart w:id="203" w:name="sub_1111"/>
      <w:bookmarkEnd w:id="200"/>
      <w:r w:rsidRPr="00AD47F6">
        <w:rPr>
          <w:sz w:val="28"/>
          <w:szCs w:val="28"/>
          <w:lang w:eastAsia="en-US"/>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bookmarkEnd w:id="202"/>
    </w:p>
    <w:bookmarkEnd w:id="203"/>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53ECB" w:rsidRPr="00AD47F6" w:rsidRDefault="00953ECB" w:rsidP="009B111D">
      <w:pPr>
        <w:ind w:firstLine="567"/>
        <w:jc w:val="both"/>
        <w:rPr>
          <w:sz w:val="28"/>
          <w:szCs w:val="28"/>
          <w:lang w:eastAsia="en-US"/>
        </w:rPr>
      </w:pPr>
      <w:r w:rsidRPr="00AD47F6">
        <w:rPr>
          <w:sz w:val="28"/>
          <w:szCs w:val="28"/>
          <w:lang w:eastAsia="en-US"/>
        </w:rPr>
        <w:t>Заявке, набравшей наибольший итоговый рейтинг, присваивается первый номер.</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В случае если критерий и (или) порядок оценки, установленные в конкурсной документации, не соответствуют требованиям настоящих Правил и (или) Положению,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953ECB" w:rsidRPr="00AD47F6" w:rsidRDefault="00953ECB" w:rsidP="009B111D">
      <w:pPr>
        <w:ind w:firstLine="567"/>
        <w:jc w:val="both"/>
        <w:rPr>
          <w:sz w:val="28"/>
          <w:szCs w:val="28"/>
          <w:lang w:eastAsia="en-US"/>
        </w:rPr>
      </w:pPr>
    </w:p>
    <w:p w:rsidR="00953ECB" w:rsidRPr="00AD47F6" w:rsidRDefault="00953ECB" w:rsidP="00AD47F6">
      <w:pPr>
        <w:jc w:val="center"/>
        <w:rPr>
          <w:b/>
          <w:bCs/>
          <w:sz w:val="28"/>
          <w:szCs w:val="28"/>
          <w:lang w:eastAsia="en-US"/>
        </w:rPr>
      </w:pPr>
      <w:r w:rsidRPr="00AD47F6">
        <w:rPr>
          <w:b/>
          <w:bCs/>
          <w:sz w:val="28"/>
          <w:szCs w:val="28"/>
          <w:lang w:eastAsia="en-US"/>
        </w:rPr>
        <w:t>II. Порядок оценки заявок по критериям оценки заявок</w:t>
      </w:r>
    </w:p>
    <w:p w:rsidR="00953ECB" w:rsidRPr="00AD47F6" w:rsidRDefault="00953ECB" w:rsidP="00AD47F6">
      <w:pPr>
        <w:jc w:val="center"/>
        <w:rPr>
          <w:b/>
          <w:bCs/>
          <w:sz w:val="28"/>
          <w:szCs w:val="28"/>
          <w:lang w:eastAsia="en-US"/>
        </w:rPr>
      </w:pPr>
    </w:p>
    <w:p w:rsidR="00953ECB" w:rsidRPr="00AD47F6" w:rsidRDefault="00953ECB" w:rsidP="00AD47F6">
      <w:pPr>
        <w:jc w:val="center"/>
        <w:rPr>
          <w:b/>
          <w:bCs/>
          <w:sz w:val="28"/>
          <w:szCs w:val="28"/>
          <w:lang w:eastAsia="en-US"/>
        </w:rPr>
      </w:pPr>
      <w:r w:rsidRPr="00AD47F6">
        <w:rPr>
          <w:b/>
          <w:bCs/>
          <w:sz w:val="28"/>
          <w:szCs w:val="28"/>
          <w:lang w:eastAsia="en-US"/>
        </w:rPr>
        <w:t xml:space="preserve">Оценка заявок по критерию </w:t>
      </w:r>
    </w:p>
    <w:p w:rsidR="00953ECB" w:rsidRPr="00AD47F6" w:rsidRDefault="00953ECB" w:rsidP="00AD47F6">
      <w:pPr>
        <w:jc w:val="center"/>
        <w:rPr>
          <w:b/>
          <w:bCs/>
          <w:sz w:val="28"/>
          <w:szCs w:val="28"/>
          <w:lang w:eastAsia="en-US"/>
        </w:rPr>
      </w:pPr>
      <w:r w:rsidRPr="00AD47F6">
        <w:rPr>
          <w:b/>
          <w:bCs/>
          <w:sz w:val="28"/>
          <w:szCs w:val="28"/>
          <w:lang w:eastAsia="en-US"/>
        </w:rPr>
        <w:t>«цена договора» («цена договора за единицу товара, работы, услуги»)</w:t>
      </w:r>
    </w:p>
    <w:p w:rsidR="00953ECB" w:rsidRPr="00AD47F6" w:rsidRDefault="00953ECB" w:rsidP="00AD47F6">
      <w:pPr>
        <w:ind w:firstLine="851"/>
        <w:jc w:val="both"/>
        <w:rPr>
          <w:sz w:val="28"/>
          <w:szCs w:val="28"/>
          <w:lang w:eastAsia="en-US"/>
        </w:rPr>
      </w:pP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04" w:name="sub_1214"/>
      <w:r w:rsidRPr="00AD47F6">
        <w:rPr>
          <w:sz w:val="28"/>
          <w:szCs w:val="28"/>
          <w:lang w:eastAsia="en-US"/>
        </w:rPr>
        <w:t>При оценке заявок по критерию «цена договора» («цена договора за единицу товара, работы, услуги») использование подкритериев не допускается.</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05" w:name="_Ref384827439"/>
      <w:bookmarkStart w:id="206" w:name="sub_1215"/>
      <w:bookmarkEnd w:id="204"/>
      <w:r w:rsidRPr="00AD47F6">
        <w:rPr>
          <w:sz w:val="28"/>
          <w:szCs w:val="28"/>
          <w:lang w:eastAsia="en-US"/>
        </w:rPr>
        <w:t>Для определения рейтинга заявки по критерию «цена договора» («цена договора за единицу товара, работы, услуги») в конкурсной документации устанавливается начальная (максимальная) цена договора (лота) с учетом НДС в размере ставки, определенной Налоговым кодексом РФ (общая начальная (максимальная) цена товаров, работ, услуг с учетом НДС в размере ставки, определенной Налоговым кодексом РФ, если применяется критерий «цена договора за единицу товара, работы, услуги»).</w:t>
      </w:r>
      <w:bookmarkEnd w:id="205"/>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07" w:name="sub_1216"/>
      <w:bookmarkEnd w:id="206"/>
      <w:r w:rsidRPr="00AD47F6">
        <w:rPr>
          <w:sz w:val="28"/>
          <w:szCs w:val="28"/>
          <w:lang w:eastAsia="en-US"/>
        </w:rPr>
        <w:t>Рейтинг, присуждаемый заявке по критерию «цена договора» («цена договора за единицу товара, работы, услуги»), определяется по формуле:</w:t>
      </w:r>
    </w:p>
    <w:p w:rsidR="00953ECB" w:rsidRPr="00AD47F6" w:rsidRDefault="00953ECB" w:rsidP="009B111D">
      <w:pPr>
        <w:ind w:firstLine="567"/>
        <w:jc w:val="both"/>
        <w:rPr>
          <w:sz w:val="28"/>
          <w:szCs w:val="28"/>
          <w:lang w:eastAsia="en-US"/>
        </w:rPr>
      </w:pPr>
      <w:bookmarkStart w:id="208" w:name="sub_10"/>
      <w:bookmarkEnd w:id="207"/>
    </w:p>
    <w:bookmarkEnd w:id="208"/>
    <w:p w:rsidR="00953ECB" w:rsidRPr="00AD47F6" w:rsidRDefault="00224EB6" w:rsidP="009B111D">
      <w:pPr>
        <w:ind w:firstLine="567"/>
        <w:jc w:val="center"/>
        <w:rPr>
          <w:sz w:val="28"/>
          <w:szCs w:val="28"/>
          <w:lang w:eastAsia="en-US"/>
        </w:rPr>
      </w:pPr>
      <w:r>
        <w:rPr>
          <w:noProof/>
          <w:sz w:val="28"/>
          <w:szCs w:val="28"/>
        </w:rPr>
        <w:drawing>
          <wp:inline distT="0" distB="0" distL="0" distR="0" wp14:anchorId="51B13060" wp14:editId="1599AC7E">
            <wp:extent cx="194310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p>
    <w:p w:rsidR="00953ECB" w:rsidRPr="00AD47F6" w:rsidRDefault="00953ECB" w:rsidP="009B111D">
      <w:pPr>
        <w:ind w:firstLine="567"/>
        <w:jc w:val="both"/>
        <w:rPr>
          <w:sz w:val="28"/>
          <w:szCs w:val="28"/>
          <w:lang w:eastAsia="en-US"/>
        </w:rPr>
      </w:pPr>
      <w:r w:rsidRPr="00AD47F6">
        <w:rPr>
          <w:sz w:val="28"/>
          <w:szCs w:val="28"/>
          <w:lang w:eastAsia="en-US"/>
        </w:rPr>
        <w:t>где:</w:t>
      </w:r>
    </w:p>
    <w:p w:rsidR="00953ECB" w:rsidRPr="00AD47F6" w:rsidRDefault="00953ECB" w:rsidP="009B111D">
      <w:pPr>
        <w:ind w:firstLine="567"/>
        <w:jc w:val="both"/>
        <w:rPr>
          <w:sz w:val="28"/>
          <w:szCs w:val="28"/>
          <w:lang w:eastAsia="en-US"/>
        </w:rPr>
      </w:pPr>
      <w:r w:rsidRPr="00AD47F6">
        <w:rPr>
          <w:i/>
          <w:noProof/>
          <w:sz w:val="28"/>
          <w:szCs w:val="28"/>
          <w:lang w:val="en-US"/>
        </w:rPr>
        <w:t>Ra</w:t>
      </w:r>
      <w:r w:rsidRPr="00AD47F6">
        <w:rPr>
          <w:i/>
          <w:noProof/>
          <w:sz w:val="28"/>
          <w:szCs w:val="28"/>
          <w:vertAlign w:val="subscript"/>
          <w:lang w:val="en-US"/>
        </w:rPr>
        <w:t>i</w:t>
      </w:r>
      <w:r w:rsidRPr="00AD47F6">
        <w:rPr>
          <w:sz w:val="28"/>
          <w:szCs w:val="28"/>
          <w:lang w:eastAsia="en-US"/>
        </w:rPr>
        <w:t> - рейтинг, присуждаемый i-й заявке по указанному критерию;</w:t>
      </w:r>
    </w:p>
    <w:p w:rsidR="00953ECB" w:rsidRPr="00AD47F6" w:rsidRDefault="00953ECB" w:rsidP="009B111D">
      <w:pPr>
        <w:ind w:firstLine="567"/>
        <w:jc w:val="both"/>
        <w:rPr>
          <w:sz w:val="28"/>
          <w:szCs w:val="28"/>
          <w:lang w:eastAsia="en-US"/>
        </w:rPr>
      </w:pPr>
      <w:r w:rsidRPr="00AD47F6">
        <w:rPr>
          <w:i/>
          <w:noProof/>
          <w:sz w:val="28"/>
          <w:szCs w:val="28"/>
          <w:lang w:val="en-US"/>
        </w:rPr>
        <w:t>A</w:t>
      </w:r>
      <w:r w:rsidRPr="00AD47F6">
        <w:rPr>
          <w:i/>
          <w:noProof/>
          <w:sz w:val="28"/>
          <w:szCs w:val="28"/>
          <w:vertAlign w:val="subscript"/>
          <w:lang w:val="en-US"/>
        </w:rPr>
        <w:t>max</w:t>
      </w:r>
      <w:r w:rsidRPr="00AD47F6">
        <w:rPr>
          <w:sz w:val="28"/>
          <w:szCs w:val="28"/>
          <w:lang w:eastAsia="en-US"/>
        </w:rPr>
        <w:t xml:space="preserve"> - начальная (максимальная) цена договора (лота), установленная в конкурсной документации, с учетом НДС в размере ставки, определенной Налоговым кодексом РФ (общая начальная (максимальная) цена товаров, работ, услуг, установленная в конкурсной документации, с учетом НДС в размере ставки, определенной Налоговым кодексом РФ) в соответствии с пунктом </w:t>
      </w:r>
      <w:r w:rsidR="00DB1E71">
        <w:fldChar w:fldCharType="begin"/>
      </w:r>
      <w:r w:rsidR="00DB1E71">
        <w:instrText xml:space="preserve"> REF _Ref384827439 \r \h  \* MERGEFORMAT </w:instrText>
      </w:r>
      <w:r w:rsidR="00DB1E71">
        <w:fldChar w:fldCharType="separate"/>
      </w:r>
      <w:r w:rsidR="00493F10" w:rsidRPr="00493F10">
        <w:rPr>
          <w:sz w:val="28"/>
          <w:szCs w:val="28"/>
          <w:u w:val="single"/>
          <w:lang w:eastAsia="en-US"/>
        </w:rPr>
        <w:t>15</w:t>
      </w:r>
      <w:r w:rsidR="00DB1E71">
        <w:fldChar w:fldCharType="end"/>
      </w:r>
      <w:r w:rsidRPr="00AD47F6">
        <w:rPr>
          <w:sz w:val="28"/>
          <w:szCs w:val="28"/>
          <w:lang w:eastAsia="en-US"/>
        </w:rPr>
        <w:t xml:space="preserve"> настоящих Правил;</w:t>
      </w:r>
    </w:p>
    <w:p w:rsidR="00953ECB" w:rsidRPr="00AD47F6" w:rsidRDefault="00953ECB" w:rsidP="009B111D">
      <w:pPr>
        <w:ind w:firstLine="567"/>
        <w:jc w:val="both"/>
        <w:rPr>
          <w:sz w:val="28"/>
          <w:szCs w:val="28"/>
          <w:lang w:eastAsia="en-US"/>
        </w:rPr>
      </w:pPr>
      <w:r w:rsidRPr="00AD47F6">
        <w:rPr>
          <w:i/>
          <w:noProof/>
          <w:sz w:val="28"/>
          <w:szCs w:val="28"/>
          <w:lang w:val="en-US"/>
        </w:rPr>
        <w:t>A</w:t>
      </w:r>
      <w:r w:rsidRPr="00AD47F6">
        <w:rPr>
          <w:i/>
          <w:noProof/>
          <w:sz w:val="28"/>
          <w:szCs w:val="28"/>
          <w:vertAlign w:val="subscript"/>
          <w:lang w:val="en-US"/>
        </w:rPr>
        <w:t>i</w:t>
      </w:r>
      <w:r w:rsidRPr="00AD47F6">
        <w:rPr>
          <w:sz w:val="28"/>
          <w:szCs w:val="28"/>
          <w:lang w:eastAsia="en-US"/>
        </w:rPr>
        <w:t xml:space="preserve"> - предложение i-го участника конкурса по цене договора, включая НДС в размере ставки, определенной Налоговым кодексом РФ (общая цена товаров, работ, услуг, предложенная i-м участником конкурса, включая НДС в размере ставки, определенной Налоговым кодексом РФ). Участник закупки указывает в заявке предложение о цене с учетом НДС в размере ставки, определенной в Главе 21 Налогового кодекса РФ, в том числе, если такой участник не признается плательщиком НДС или освобожден от уплаты НДС.</w:t>
      </w:r>
    </w:p>
    <w:p w:rsidR="00953ECB" w:rsidRPr="00AD47F6" w:rsidRDefault="00953ECB" w:rsidP="009B111D">
      <w:pPr>
        <w:autoSpaceDE w:val="0"/>
        <w:autoSpaceDN w:val="0"/>
        <w:adjustRightInd w:val="0"/>
        <w:ind w:firstLine="567"/>
        <w:contextualSpacing/>
        <w:jc w:val="both"/>
        <w:rPr>
          <w:sz w:val="28"/>
          <w:szCs w:val="28"/>
          <w:lang w:eastAsia="en-US"/>
        </w:rPr>
      </w:pPr>
    </w:p>
    <w:p w:rsidR="00953ECB" w:rsidRPr="00AD47F6" w:rsidRDefault="00953ECB" w:rsidP="009B111D">
      <w:pPr>
        <w:autoSpaceDE w:val="0"/>
        <w:autoSpaceDN w:val="0"/>
        <w:adjustRightInd w:val="0"/>
        <w:ind w:firstLine="567"/>
        <w:contextualSpacing/>
        <w:jc w:val="both"/>
        <w:rPr>
          <w:sz w:val="28"/>
          <w:szCs w:val="28"/>
          <w:lang w:eastAsia="en-US"/>
        </w:rPr>
      </w:pPr>
      <w:r w:rsidRPr="00AD47F6">
        <w:rPr>
          <w:sz w:val="28"/>
          <w:szCs w:val="28"/>
          <w:lang w:eastAsia="en-US"/>
        </w:rPr>
        <w:t>В случае если в одной из заявок участников конкурса содержится предложение по оплате права заключения договора, для оценки заявок всех участников конкурса по критерию «цена договора» («цена договора за единицу товара, работы, услуги») используется следующая формула:</w:t>
      </w:r>
    </w:p>
    <w:p w:rsidR="00953ECB" w:rsidRPr="00AD47F6" w:rsidRDefault="00953ECB" w:rsidP="009B111D">
      <w:pPr>
        <w:ind w:firstLine="567"/>
        <w:jc w:val="both"/>
        <w:rPr>
          <w:sz w:val="28"/>
          <w:szCs w:val="28"/>
          <w:lang w:eastAsia="en-US"/>
        </w:rPr>
      </w:pPr>
    </w:p>
    <w:p w:rsidR="00953ECB" w:rsidRPr="00224EB6" w:rsidRDefault="00224EB6" w:rsidP="009B111D">
      <w:pPr>
        <w:ind w:firstLine="567"/>
        <w:jc w:val="both"/>
        <w:rPr>
          <w:sz w:val="30"/>
          <w:szCs w:val="30"/>
          <w:lang w:eastAsia="en-US"/>
        </w:rPr>
      </w:pPr>
      <m:oMathPara>
        <m:oMath>
          <m:r>
            <w:rPr>
              <w:rFonts w:ascii="Cambria Math" w:hAnsi="Cambria Math"/>
              <w:sz w:val="30"/>
              <w:szCs w:val="30"/>
              <w:lang w:eastAsia="en-US"/>
            </w:rPr>
            <m:t>R</m:t>
          </m:r>
          <m:r>
            <w:rPr>
              <w:rFonts w:ascii="Cambria Math" w:hAnsi="Cambria Math"/>
              <w:position w:val="-4"/>
              <w:sz w:val="30"/>
              <w:szCs w:val="30"/>
              <w:lang w:eastAsia="en-US"/>
            </w:rPr>
            <m:t>ai</m:t>
          </m:r>
          <m:r>
            <w:rPr>
              <w:rFonts w:ascii="Cambria Math" w:hAnsi="Cambria Math"/>
              <w:sz w:val="30"/>
              <w:szCs w:val="30"/>
              <w:lang w:eastAsia="en-US"/>
            </w:rPr>
            <m:t>=</m:t>
          </m:r>
          <m:f>
            <m:fPr>
              <m:ctrlPr>
                <w:rPr>
                  <w:rFonts w:ascii="Cambria Math" w:hAnsi="Cambria Math"/>
                  <w:sz w:val="30"/>
                  <w:szCs w:val="30"/>
                  <w:lang w:eastAsia="en-US"/>
                </w:rPr>
              </m:ctrlPr>
            </m:fPr>
            <m:num>
              <m:r>
                <m:rPr>
                  <m:sty m:val="p"/>
                </m:rPr>
                <w:rPr>
                  <w:rFonts w:ascii="Cambria Math" w:hAnsi="Cambria Math"/>
                  <w:sz w:val="30"/>
                  <w:szCs w:val="30"/>
                  <w:lang w:eastAsia="en-US"/>
                </w:rPr>
                <m:t>A</m:t>
              </m:r>
              <m:r>
                <m:rPr>
                  <m:sty m:val="p"/>
                </m:rPr>
                <w:rPr>
                  <w:rFonts w:ascii="Cambria Math" w:hAnsi="Cambria Math"/>
                  <w:position w:val="-4"/>
                  <w:sz w:val="30"/>
                  <w:szCs w:val="30"/>
                  <w:lang w:eastAsia="en-US"/>
                </w:rPr>
                <m:t>max</m:t>
              </m:r>
              <m:r>
                <m:rPr>
                  <m:sty m:val="p"/>
                </m:rPr>
                <w:rPr>
                  <w:rFonts w:ascii="Cambria Math" w:hAnsi="Cambria Math"/>
                  <w:sz w:val="30"/>
                  <w:szCs w:val="30"/>
                  <w:lang w:eastAsia="en-US"/>
                </w:rPr>
                <m:t>-A</m:t>
              </m:r>
              <m:r>
                <m:rPr>
                  <m:sty m:val="p"/>
                </m:rPr>
                <w:rPr>
                  <w:rFonts w:ascii="Cambria Math" w:hAnsi="Cambria Math"/>
                  <w:position w:val="-4"/>
                  <w:sz w:val="30"/>
                  <w:szCs w:val="30"/>
                  <w:lang w:eastAsia="en-US"/>
                </w:rPr>
                <m:t>i</m:t>
              </m:r>
            </m:num>
            <m:den>
              <m:r>
                <m:rPr>
                  <m:sty m:val="p"/>
                </m:rPr>
                <w:rPr>
                  <w:rFonts w:ascii="Cambria Math" w:hAnsi="Cambria Math"/>
                  <w:sz w:val="30"/>
                  <w:szCs w:val="30"/>
                  <w:lang w:eastAsia="en-US"/>
                </w:rPr>
                <m:t>A</m:t>
              </m:r>
              <m:r>
                <m:rPr>
                  <m:sty m:val="p"/>
                </m:rPr>
                <w:rPr>
                  <w:rFonts w:ascii="Cambria Math" w:hAnsi="Cambria Math"/>
                  <w:position w:val="-4"/>
                  <w:sz w:val="30"/>
                  <w:szCs w:val="30"/>
                  <w:lang w:eastAsia="en-US"/>
                </w:rPr>
                <m:t>max</m:t>
              </m:r>
              <m:r>
                <m:rPr>
                  <m:sty m:val="p"/>
                </m:rPr>
                <w:rPr>
                  <w:rFonts w:ascii="Cambria Math" w:hAnsi="Cambria Math"/>
                  <w:sz w:val="30"/>
                  <w:szCs w:val="30"/>
                  <w:lang w:eastAsia="en-US"/>
                </w:rPr>
                <m:t>+|A</m:t>
              </m:r>
              <m:r>
                <m:rPr>
                  <m:sty m:val="p"/>
                </m:rPr>
                <w:rPr>
                  <w:rFonts w:ascii="Cambria Math" w:hAnsi="Cambria Math"/>
                  <w:position w:val="-4"/>
                  <w:sz w:val="30"/>
                  <w:szCs w:val="30"/>
                  <w:lang w:eastAsia="en-US"/>
                </w:rPr>
                <m:t>x</m:t>
              </m:r>
              <m:r>
                <m:rPr>
                  <m:sty m:val="p"/>
                </m:rPr>
                <w:rPr>
                  <w:rFonts w:ascii="Cambria Math" w:hAnsi="Cambria Math"/>
                  <w:sz w:val="30"/>
                  <w:szCs w:val="30"/>
                  <w:lang w:eastAsia="en-US"/>
                </w:rPr>
                <m:t>|</m:t>
              </m:r>
            </m:den>
          </m:f>
          <m:r>
            <m:rPr>
              <m:sty m:val="p"/>
            </m:rPr>
            <w:rPr>
              <w:rFonts w:ascii="Cambria Math" w:hAnsi="Cambria Math"/>
              <w:sz w:val="30"/>
              <w:szCs w:val="30"/>
              <w:lang w:eastAsia="en-US"/>
            </w:rPr>
            <m:t xml:space="preserve"> x 100 </m:t>
          </m:r>
        </m:oMath>
      </m:oMathPara>
    </w:p>
    <w:p w:rsidR="00953ECB" w:rsidRPr="00AD47F6" w:rsidRDefault="00953ECB" w:rsidP="009B111D">
      <w:pPr>
        <w:ind w:firstLine="567"/>
        <w:jc w:val="both"/>
        <w:rPr>
          <w:sz w:val="28"/>
          <w:szCs w:val="28"/>
          <w:lang w:val="en-US" w:eastAsia="en-US"/>
        </w:rPr>
      </w:pPr>
    </w:p>
    <w:p w:rsidR="00953ECB" w:rsidRPr="00AD47F6" w:rsidRDefault="00953ECB" w:rsidP="009B111D">
      <w:pPr>
        <w:ind w:firstLine="567"/>
        <w:jc w:val="both"/>
        <w:rPr>
          <w:sz w:val="28"/>
          <w:szCs w:val="28"/>
          <w:lang w:eastAsia="en-US"/>
        </w:rPr>
      </w:pPr>
      <w:r w:rsidRPr="00AD47F6">
        <w:rPr>
          <w:sz w:val="28"/>
          <w:szCs w:val="28"/>
          <w:lang w:eastAsia="en-US"/>
        </w:rPr>
        <w:t>где:</w:t>
      </w:r>
    </w:p>
    <w:p w:rsidR="00953ECB" w:rsidRPr="00AD47F6" w:rsidRDefault="00953ECB" w:rsidP="009B111D">
      <w:pPr>
        <w:ind w:firstLine="567"/>
        <w:jc w:val="both"/>
        <w:rPr>
          <w:sz w:val="28"/>
          <w:szCs w:val="28"/>
          <w:lang w:eastAsia="en-US"/>
        </w:rPr>
      </w:pPr>
      <w:r w:rsidRPr="00AD47F6">
        <w:rPr>
          <w:i/>
          <w:noProof/>
          <w:sz w:val="28"/>
          <w:szCs w:val="28"/>
          <w:lang w:val="en-US"/>
        </w:rPr>
        <w:t>Ra</w:t>
      </w:r>
      <w:r w:rsidRPr="00AD47F6">
        <w:rPr>
          <w:i/>
          <w:noProof/>
          <w:sz w:val="28"/>
          <w:szCs w:val="28"/>
          <w:vertAlign w:val="subscript"/>
          <w:lang w:val="en-US"/>
        </w:rPr>
        <w:t>i</w:t>
      </w:r>
      <w:r w:rsidRPr="00AD47F6">
        <w:rPr>
          <w:sz w:val="28"/>
          <w:szCs w:val="28"/>
          <w:lang w:eastAsia="en-US"/>
        </w:rPr>
        <w:t> </w:t>
      </w:r>
      <w:r w:rsidRPr="00AD47F6">
        <w:rPr>
          <w:i/>
          <w:sz w:val="28"/>
          <w:szCs w:val="28"/>
          <w:lang w:eastAsia="en-US"/>
        </w:rPr>
        <w:t>–</w:t>
      </w:r>
      <w:r w:rsidRPr="00AD47F6">
        <w:rPr>
          <w:sz w:val="28"/>
          <w:szCs w:val="28"/>
          <w:lang w:eastAsia="en-US"/>
        </w:rPr>
        <w:t> рейтинг, присуждаемый i-й заявке по указанному критерию;</w:t>
      </w:r>
    </w:p>
    <w:p w:rsidR="00953ECB" w:rsidRPr="00AD47F6" w:rsidRDefault="00953ECB" w:rsidP="009B111D">
      <w:pPr>
        <w:ind w:firstLine="567"/>
        <w:jc w:val="both"/>
        <w:rPr>
          <w:sz w:val="28"/>
          <w:szCs w:val="28"/>
          <w:lang w:eastAsia="en-US"/>
        </w:rPr>
      </w:pPr>
      <w:r w:rsidRPr="00AD47F6">
        <w:rPr>
          <w:i/>
          <w:noProof/>
          <w:sz w:val="28"/>
          <w:szCs w:val="28"/>
          <w:lang w:val="en-US"/>
        </w:rPr>
        <w:t>A</w:t>
      </w:r>
      <w:r w:rsidRPr="00AD47F6">
        <w:rPr>
          <w:i/>
          <w:noProof/>
          <w:sz w:val="28"/>
          <w:szCs w:val="28"/>
          <w:vertAlign w:val="subscript"/>
          <w:lang w:val="en-US"/>
        </w:rPr>
        <w:t>max</w:t>
      </w:r>
      <w:r w:rsidRPr="00AD47F6">
        <w:rPr>
          <w:sz w:val="28"/>
          <w:szCs w:val="28"/>
          <w:lang w:eastAsia="en-US"/>
        </w:rPr>
        <w:t> </w:t>
      </w:r>
      <w:r w:rsidRPr="00AD47F6">
        <w:rPr>
          <w:i/>
          <w:sz w:val="28"/>
          <w:szCs w:val="28"/>
          <w:lang w:eastAsia="en-US"/>
        </w:rPr>
        <w:t>–</w:t>
      </w:r>
      <w:r w:rsidRPr="00AD47F6">
        <w:rPr>
          <w:sz w:val="28"/>
          <w:szCs w:val="28"/>
          <w:lang w:eastAsia="en-US"/>
        </w:rPr>
        <w:t xml:space="preserve"> начальная (максимальная) цена договора (лота), установленная в конкурсной документации, с учетом НДС в размере ставки, определенной Налоговым кодексом РФ (общая начальная (максимальная) цена товаров, работ, услуг, установленная в конкурсной документации, включая НДС в размере ставки, определенной Налоговым кодексом РФ) в соответствии с пунктом </w:t>
      </w:r>
      <w:r w:rsidR="00DB1E71">
        <w:fldChar w:fldCharType="begin"/>
      </w:r>
      <w:r w:rsidR="00DB1E71">
        <w:instrText xml:space="preserve"> REF _Ref384827439 \r \h  \* MERGEFORMAT </w:instrText>
      </w:r>
      <w:r w:rsidR="00DB1E71">
        <w:fldChar w:fldCharType="separate"/>
      </w:r>
      <w:r w:rsidR="00493F10" w:rsidRPr="00493F10">
        <w:rPr>
          <w:sz w:val="28"/>
          <w:szCs w:val="28"/>
          <w:u w:val="single"/>
          <w:lang w:eastAsia="en-US"/>
        </w:rPr>
        <w:t>15</w:t>
      </w:r>
      <w:r w:rsidR="00DB1E71">
        <w:fldChar w:fldCharType="end"/>
      </w:r>
      <w:r w:rsidRPr="00AD47F6">
        <w:rPr>
          <w:sz w:val="28"/>
          <w:szCs w:val="28"/>
          <w:lang w:eastAsia="en-US"/>
        </w:rPr>
        <w:t xml:space="preserve"> настоящих Правил;</w:t>
      </w:r>
    </w:p>
    <w:p w:rsidR="00953ECB" w:rsidRPr="00AD47F6" w:rsidRDefault="00953ECB" w:rsidP="009B111D">
      <w:pPr>
        <w:ind w:firstLine="567"/>
        <w:jc w:val="both"/>
        <w:rPr>
          <w:sz w:val="28"/>
          <w:szCs w:val="28"/>
          <w:lang w:eastAsia="en-US"/>
        </w:rPr>
      </w:pPr>
      <w:r w:rsidRPr="00AD47F6">
        <w:rPr>
          <w:i/>
          <w:noProof/>
          <w:sz w:val="28"/>
          <w:szCs w:val="28"/>
          <w:lang w:val="en-US"/>
        </w:rPr>
        <w:t>A</w:t>
      </w:r>
      <w:r w:rsidRPr="00AD47F6">
        <w:rPr>
          <w:i/>
          <w:noProof/>
          <w:sz w:val="28"/>
          <w:szCs w:val="28"/>
          <w:vertAlign w:val="subscript"/>
          <w:lang w:val="en-US"/>
        </w:rPr>
        <w:t>i</w:t>
      </w:r>
      <w:r w:rsidRPr="00AD47F6">
        <w:rPr>
          <w:sz w:val="28"/>
          <w:szCs w:val="28"/>
          <w:lang w:eastAsia="en-US"/>
        </w:rPr>
        <w:t xml:space="preserve"> </w:t>
      </w:r>
      <w:r w:rsidRPr="00AD47F6">
        <w:rPr>
          <w:i/>
          <w:sz w:val="28"/>
          <w:szCs w:val="28"/>
          <w:lang w:eastAsia="en-US"/>
        </w:rPr>
        <w:t>–</w:t>
      </w:r>
      <w:r w:rsidRPr="00AD47F6">
        <w:rPr>
          <w:sz w:val="28"/>
          <w:szCs w:val="28"/>
          <w:lang w:eastAsia="en-US"/>
        </w:rPr>
        <w:t> предложение i-го участника конкурса по цене договора, включая НДС в размере ставки, определенной Налоговым кодексом РФ (общая цена товаров, работ, услуг, предложенная i-м участником конкурса, включая НДС в размере ставки, определенной Налоговым кодексом РФ). При этом предложение i-го участника конкурса по оплате права заключения договора включается в расчет со знаком минус. Участник закупки указывает в заявке предложение о цене с учетом НДС в размере ставки, определенной в Главе 21 Налогового кодекса РФ, в том числе, если такой участник не признается плательщиком НДС или освобожден от уплаты НДС.</w:t>
      </w:r>
    </w:p>
    <w:p w:rsidR="00953ECB" w:rsidRPr="00AD47F6" w:rsidRDefault="00953ECB" w:rsidP="009B111D">
      <w:pPr>
        <w:ind w:firstLine="567"/>
        <w:jc w:val="both"/>
        <w:rPr>
          <w:sz w:val="28"/>
          <w:szCs w:val="28"/>
          <w:lang w:eastAsia="en-US"/>
        </w:rPr>
      </w:pPr>
      <w:r w:rsidRPr="00AD47F6">
        <w:rPr>
          <w:i/>
          <w:sz w:val="28"/>
          <w:szCs w:val="28"/>
          <w:lang w:eastAsia="en-US"/>
        </w:rPr>
        <w:t>А</w:t>
      </w:r>
      <w:r w:rsidRPr="00AD47F6">
        <w:rPr>
          <w:i/>
          <w:position w:val="-4"/>
          <w:lang w:eastAsia="en-US"/>
        </w:rPr>
        <w:t>х</w:t>
      </w:r>
      <w:r w:rsidRPr="00AD47F6">
        <w:rPr>
          <w:i/>
          <w:sz w:val="28"/>
          <w:szCs w:val="28"/>
          <w:lang w:eastAsia="en-US"/>
        </w:rPr>
        <w:t xml:space="preserve"> – </w:t>
      </w:r>
      <w:r w:rsidRPr="00AD47F6">
        <w:rPr>
          <w:sz w:val="28"/>
          <w:szCs w:val="28"/>
          <w:lang w:eastAsia="en-US"/>
        </w:rPr>
        <w:t>лучшее (наибольшее) предложение по оплате права заключения договора.</w:t>
      </w:r>
    </w:p>
    <w:p w:rsidR="00953ECB" w:rsidRPr="00AD47F6" w:rsidRDefault="00953ECB" w:rsidP="009B111D">
      <w:pPr>
        <w:ind w:firstLine="567"/>
        <w:jc w:val="both"/>
        <w:rPr>
          <w:sz w:val="28"/>
          <w:szCs w:val="28"/>
          <w:lang w:eastAsia="en-US"/>
        </w:rPr>
      </w:pP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09" w:name="sub_1217"/>
      <w:r w:rsidRPr="00AD47F6">
        <w:rPr>
          <w:sz w:val="28"/>
          <w:szCs w:val="28"/>
          <w:lang w:eastAsia="en-US"/>
        </w:rPr>
        <w:t xml:space="preserve">Для расчета итогового рейтинга по заявке в соответствии с пунктом </w:t>
      </w:r>
      <w:r w:rsidR="00DB1E71">
        <w:fldChar w:fldCharType="begin"/>
      </w:r>
      <w:r w:rsidR="00DB1E71">
        <w:instrText xml:space="preserve"> REF _Ref384827445 \r \h  \* MERGEFORMAT </w:instrText>
      </w:r>
      <w:r w:rsidR="00DB1E71">
        <w:fldChar w:fldCharType="separate"/>
      </w:r>
      <w:r w:rsidR="00493F10" w:rsidRPr="00493F10">
        <w:rPr>
          <w:sz w:val="28"/>
          <w:szCs w:val="28"/>
          <w:u w:val="single"/>
          <w:lang w:eastAsia="en-US"/>
        </w:rPr>
        <w:t>11</w:t>
      </w:r>
      <w:r w:rsidR="00DB1E71">
        <w:fldChar w:fldCharType="end"/>
      </w:r>
      <w:r w:rsidRPr="00AD47F6">
        <w:rPr>
          <w:sz w:val="28"/>
          <w:szCs w:val="28"/>
          <w:lang w:eastAsia="en-US"/>
        </w:rPr>
        <w:t xml:space="preserve"> настоящих Правил рейтинг, присуждаемый i-й заявке по критерию «цена договора» («цена договора за единицу товара, работы, услуги»), умножается на соответствующую указанному критерию значимость.</w:t>
      </w:r>
    </w:p>
    <w:bookmarkEnd w:id="209"/>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конкурса с наименьшей ценой договора (с наименьшей общей ценой товаров, работ, услуг).</w:t>
      </w:r>
    </w:p>
    <w:p w:rsidR="00953ECB" w:rsidRPr="00AD47F6" w:rsidRDefault="00953ECB" w:rsidP="009B111D">
      <w:pPr>
        <w:ind w:firstLine="567"/>
        <w:jc w:val="both"/>
        <w:rPr>
          <w:sz w:val="28"/>
          <w:szCs w:val="28"/>
          <w:lang w:eastAsia="en-US"/>
        </w:rPr>
      </w:pPr>
      <w:bookmarkStart w:id="210" w:name="sub_12182"/>
      <w:r w:rsidRPr="00AD47F6">
        <w:rPr>
          <w:sz w:val="28"/>
          <w:szCs w:val="28"/>
          <w:lang w:eastAsia="en-US"/>
        </w:rPr>
        <w:t>Договор заключается на условиях по данному критерию, указанных в заявке.</w:t>
      </w:r>
    </w:p>
    <w:bookmarkEnd w:id="210"/>
    <w:p w:rsidR="00953ECB" w:rsidRPr="00AD47F6" w:rsidRDefault="00953ECB" w:rsidP="009B111D">
      <w:pPr>
        <w:ind w:firstLine="567"/>
        <w:jc w:val="both"/>
        <w:rPr>
          <w:sz w:val="28"/>
          <w:szCs w:val="28"/>
          <w:lang w:eastAsia="en-US"/>
        </w:rPr>
      </w:pPr>
    </w:p>
    <w:p w:rsidR="00953ECB" w:rsidRPr="00AD47F6" w:rsidRDefault="00953ECB" w:rsidP="00AD47F6">
      <w:pPr>
        <w:jc w:val="center"/>
        <w:rPr>
          <w:b/>
          <w:bCs/>
          <w:sz w:val="28"/>
          <w:szCs w:val="28"/>
          <w:lang w:eastAsia="en-US"/>
        </w:rPr>
      </w:pPr>
      <w:bookmarkStart w:id="211" w:name="sub_1230"/>
      <w:r w:rsidRPr="00AD47F6">
        <w:rPr>
          <w:b/>
          <w:bCs/>
          <w:sz w:val="28"/>
          <w:szCs w:val="28"/>
          <w:lang w:eastAsia="en-US"/>
        </w:rPr>
        <w:t xml:space="preserve">Оценка заявок по критерию </w:t>
      </w:r>
    </w:p>
    <w:p w:rsidR="00953ECB" w:rsidRPr="00AD47F6" w:rsidRDefault="00953ECB" w:rsidP="00AD47F6">
      <w:pPr>
        <w:jc w:val="center"/>
        <w:rPr>
          <w:b/>
          <w:bCs/>
          <w:sz w:val="28"/>
          <w:szCs w:val="28"/>
          <w:lang w:eastAsia="en-US"/>
        </w:rPr>
      </w:pPr>
      <w:r w:rsidRPr="00AD47F6">
        <w:rPr>
          <w:b/>
          <w:bCs/>
          <w:sz w:val="28"/>
          <w:szCs w:val="28"/>
          <w:lang w:eastAsia="en-US"/>
        </w:rPr>
        <w:t>«максимальная сумма исполненного договора на поставку одноименных товаров, выполнение одноименных работ, оказание одноименных услуг»</w:t>
      </w:r>
    </w:p>
    <w:p w:rsidR="00953ECB" w:rsidRPr="00AD47F6" w:rsidRDefault="00953ECB" w:rsidP="00AD47F6">
      <w:pPr>
        <w:ind w:firstLine="851"/>
        <w:jc w:val="both"/>
        <w:rPr>
          <w:b/>
          <w:bCs/>
          <w:sz w:val="28"/>
          <w:szCs w:val="28"/>
          <w:lang w:eastAsia="en-US"/>
        </w:rPr>
      </w:pP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При оценке заявок по критерию «максимальная сумма исполненного договора на поставку одноименных товаров, выполнение одноименных работ, оказание одноименных услуг» использование подкритериев не допускается.</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Рейтинг, присуждаемый заявке по критерию «максимальная сумма исполненного договора на поставку одноименных товаров, выполнение одноименных работ, оказание одноименных услуг», определяется по формуле:</w:t>
      </w:r>
    </w:p>
    <w:p w:rsidR="00953ECB" w:rsidRPr="00AD47F6" w:rsidRDefault="00953ECB" w:rsidP="009B111D">
      <w:pPr>
        <w:ind w:firstLine="567"/>
        <w:contextualSpacing/>
        <w:jc w:val="both"/>
        <w:rPr>
          <w:sz w:val="28"/>
          <w:szCs w:val="28"/>
          <w:lang w:eastAsia="en-US"/>
        </w:rPr>
      </w:pPr>
    </w:p>
    <w:p w:rsidR="00953ECB" w:rsidRPr="00AD47F6" w:rsidRDefault="00224EB6" w:rsidP="009B111D">
      <w:pPr>
        <w:ind w:firstLine="567"/>
        <w:jc w:val="center"/>
        <w:rPr>
          <w:sz w:val="28"/>
          <w:szCs w:val="28"/>
          <w:lang w:eastAsia="en-US"/>
        </w:rPr>
      </w:pPr>
      <w:r>
        <w:rPr>
          <w:noProof/>
          <w:sz w:val="28"/>
          <w:szCs w:val="28"/>
        </w:rPr>
        <w:drawing>
          <wp:inline distT="0" distB="0" distL="0" distR="0" wp14:anchorId="437B1A8A" wp14:editId="64B605E2">
            <wp:extent cx="1838325"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inline>
        </w:drawing>
      </w:r>
    </w:p>
    <w:p w:rsidR="00953ECB" w:rsidRPr="00AD47F6" w:rsidRDefault="00953ECB" w:rsidP="009B111D">
      <w:pPr>
        <w:ind w:firstLine="567"/>
        <w:jc w:val="both"/>
        <w:rPr>
          <w:sz w:val="28"/>
          <w:szCs w:val="28"/>
          <w:lang w:eastAsia="en-US"/>
        </w:rPr>
      </w:pPr>
      <w:r w:rsidRPr="00AD47F6">
        <w:rPr>
          <w:sz w:val="28"/>
          <w:szCs w:val="28"/>
          <w:lang w:eastAsia="en-US"/>
        </w:rPr>
        <w:t>где:</w:t>
      </w:r>
    </w:p>
    <w:p w:rsidR="00953ECB" w:rsidRPr="00AD47F6" w:rsidRDefault="00953ECB" w:rsidP="009B111D">
      <w:pPr>
        <w:ind w:firstLine="567"/>
        <w:jc w:val="both"/>
        <w:rPr>
          <w:sz w:val="28"/>
          <w:szCs w:val="28"/>
          <w:lang w:eastAsia="en-US"/>
        </w:rPr>
      </w:pPr>
      <w:r w:rsidRPr="00AD47F6">
        <w:rPr>
          <w:i/>
          <w:noProof/>
          <w:sz w:val="28"/>
          <w:szCs w:val="28"/>
          <w:lang w:val="en-US"/>
        </w:rPr>
        <w:t>Rb</w:t>
      </w:r>
      <w:r w:rsidRPr="00AD47F6">
        <w:rPr>
          <w:i/>
          <w:noProof/>
          <w:sz w:val="28"/>
          <w:szCs w:val="28"/>
          <w:vertAlign w:val="subscript"/>
          <w:lang w:val="en-US"/>
        </w:rPr>
        <w:t>i</w:t>
      </w:r>
      <w:r w:rsidRPr="00AD47F6">
        <w:rPr>
          <w:sz w:val="28"/>
          <w:szCs w:val="28"/>
          <w:lang w:eastAsia="en-US"/>
        </w:rPr>
        <w:t> - рейтинг, присуждаемый i-й заявке по указанному критерию;</w:t>
      </w:r>
    </w:p>
    <w:p w:rsidR="00953ECB" w:rsidRPr="00AD47F6" w:rsidRDefault="00953ECB" w:rsidP="009B111D">
      <w:pPr>
        <w:ind w:firstLine="567"/>
        <w:jc w:val="both"/>
        <w:rPr>
          <w:sz w:val="28"/>
          <w:szCs w:val="28"/>
          <w:lang w:eastAsia="en-US"/>
        </w:rPr>
      </w:pPr>
      <w:r w:rsidRPr="00AD47F6">
        <w:rPr>
          <w:i/>
          <w:noProof/>
          <w:sz w:val="28"/>
          <w:szCs w:val="28"/>
          <w:lang w:val="en-US"/>
        </w:rPr>
        <w:t>B</w:t>
      </w:r>
      <w:r w:rsidRPr="00AD47F6">
        <w:rPr>
          <w:i/>
          <w:noProof/>
          <w:sz w:val="28"/>
          <w:szCs w:val="28"/>
          <w:vertAlign w:val="subscript"/>
          <w:lang w:val="en-US"/>
        </w:rPr>
        <w:t>i</w:t>
      </w:r>
      <w:r w:rsidRPr="00AD47F6">
        <w:rPr>
          <w:sz w:val="28"/>
          <w:szCs w:val="28"/>
          <w:lang w:eastAsia="en-US"/>
        </w:rPr>
        <w:t xml:space="preserve"> – сведения, указанные в заявке i-го участника конкурса, о максимальной сумме исполненного договора на поставку одноименных товаров, выполнение одноименных работ, оказание одноименных услуг.</w:t>
      </w:r>
    </w:p>
    <w:p w:rsidR="00953ECB" w:rsidRPr="00AD47F6" w:rsidRDefault="00953ECB" w:rsidP="009B111D">
      <w:pPr>
        <w:ind w:firstLine="567"/>
        <w:jc w:val="both"/>
        <w:rPr>
          <w:sz w:val="28"/>
          <w:szCs w:val="28"/>
          <w:lang w:eastAsia="en-US"/>
        </w:rPr>
      </w:pPr>
      <w:r w:rsidRPr="00AD47F6">
        <w:rPr>
          <w:i/>
          <w:noProof/>
          <w:sz w:val="28"/>
          <w:szCs w:val="28"/>
          <w:lang w:val="en-US"/>
        </w:rPr>
        <w:t>B</w:t>
      </w:r>
      <w:r w:rsidRPr="00AD47F6">
        <w:rPr>
          <w:i/>
          <w:noProof/>
          <w:sz w:val="28"/>
          <w:szCs w:val="28"/>
          <w:vertAlign w:val="subscript"/>
          <w:lang w:val="en-US"/>
        </w:rPr>
        <w:t>max</w:t>
      </w:r>
      <w:r w:rsidRPr="00AD47F6">
        <w:rPr>
          <w:sz w:val="28"/>
          <w:szCs w:val="28"/>
          <w:lang w:eastAsia="en-US"/>
        </w:rPr>
        <w:t> - максимальная среди заявок всех участников конкурса сумма исполненного договора на поставку одноименных товаров, выполнение одноименных работ, оказание одноименных услуг.</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 xml:space="preserve">Заказчик оценивает указанные в заявке участника конкурса сведения о максимальной сумме договора на поставку одноименных товаров, выполнение одноименных работ, оказание одноименных услуг, исполненного </w:t>
      </w:r>
      <w:r w:rsidRPr="00AD47F6">
        <w:rPr>
          <w:sz w:val="28"/>
          <w:szCs w:val="28"/>
        </w:rPr>
        <w:t>за последние три года, предшествующие дате окончания срока подачи заявок на участие в конкурсе.</w:t>
      </w:r>
    </w:p>
    <w:p w:rsidR="00953ECB" w:rsidRPr="00AD47F6" w:rsidRDefault="00953ECB" w:rsidP="009B111D">
      <w:pPr>
        <w:ind w:firstLine="567"/>
        <w:jc w:val="both"/>
        <w:rPr>
          <w:sz w:val="28"/>
          <w:szCs w:val="28"/>
        </w:rPr>
      </w:pPr>
      <w:r w:rsidRPr="00AD47F6">
        <w:rPr>
          <w:sz w:val="28"/>
          <w:szCs w:val="28"/>
        </w:rPr>
        <w:t xml:space="preserve">В случае если предметом конкурса является выполнение работ по </w:t>
      </w:r>
      <w:r w:rsidRPr="00AD47F6">
        <w:rPr>
          <w:sz w:val="28"/>
          <w:szCs w:val="28"/>
          <w:lang w:eastAsia="en-US"/>
        </w:rPr>
        <w:t>строительству, реконструкции, капитальному ремонту объекта капитального строительства, Заказчик оценивает указанные в заявке участника конкурса сведения о максимальной сумме договора на поставку одноименных товаров, выполнение одноименных работ, оказание одноименных услуг</w:t>
      </w:r>
      <w:r w:rsidRPr="00AD47F6">
        <w:rPr>
          <w:sz w:val="28"/>
          <w:szCs w:val="28"/>
        </w:rPr>
        <w:t xml:space="preserve">, </w:t>
      </w:r>
      <w:r w:rsidRPr="00AD47F6">
        <w:rPr>
          <w:sz w:val="28"/>
          <w:szCs w:val="28"/>
          <w:lang w:eastAsia="en-US"/>
        </w:rPr>
        <w:t xml:space="preserve">исполненного </w:t>
      </w:r>
      <w:r w:rsidRPr="00AD47F6">
        <w:rPr>
          <w:sz w:val="28"/>
          <w:szCs w:val="28"/>
        </w:rPr>
        <w:t>за последние пять лет, предшествующие дате окончания срока подачи заявок на участие в конкурсе.</w:t>
      </w:r>
    </w:p>
    <w:p w:rsidR="00953ECB" w:rsidRPr="00AD47F6" w:rsidRDefault="00953ECB" w:rsidP="009B111D">
      <w:pPr>
        <w:ind w:firstLine="567"/>
        <w:jc w:val="both"/>
        <w:rPr>
          <w:sz w:val="28"/>
          <w:szCs w:val="28"/>
        </w:rPr>
      </w:pPr>
      <w:r w:rsidRPr="00AD47F6">
        <w:rPr>
          <w:color w:val="000000"/>
          <w:sz w:val="28"/>
          <w:szCs w:val="28"/>
        </w:rPr>
        <w:t xml:space="preserve">В случае если в представленном участником конкурса </w:t>
      </w:r>
      <w:r w:rsidRPr="00AD47F6">
        <w:rPr>
          <w:sz w:val="28"/>
          <w:szCs w:val="28"/>
          <w:lang w:eastAsia="en-US"/>
        </w:rPr>
        <w:t>договоре</w:t>
      </w:r>
      <w:r w:rsidRPr="00AD47F6">
        <w:rPr>
          <w:color w:val="000000"/>
          <w:sz w:val="28"/>
          <w:szCs w:val="28"/>
        </w:rPr>
        <w:t xml:space="preserve"> не указан код ОКПД 2 или указан код ОКПД 2, который не соответствует предмету конкурса, Заказчик руководствуется предметом представленного участником конкурса договора при принятии решения об одноименности товаров, работ, услуг, включенных в предмет такого договора, с предметом конкурса.</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Под исполненным договором понимается договор, по которому в составе заявки помимо копии такого договора представлена копия итогового акта сдачи-приемки товаров, работ, услуг</w:t>
      </w:r>
      <w:r w:rsidRPr="00AD47F6">
        <w:t xml:space="preserve"> </w:t>
      </w:r>
      <w:r w:rsidRPr="00AD47F6">
        <w:rPr>
          <w:sz w:val="28"/>
          <w:szCs w:val="28"/>
          <w:lang w:eastAsia="en-US"/>
        </w:rPr>
        <w:t>или иные предусмотренные таким договором копии документов, подтверждающие полное исполнение договора.</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 xml:space="preserve">Для расчета итогового рейтинга по заявке в соответствии с </w:t>
      </w:r>
      <w:r w:rsidRPr="00AD47F6">
        <w:rPr>
          <w:sz w:val="28"/>
          <w:szCs w:val="28"/>
          <w:lang w:eastAsia="en-US"/>
        </w:rPr>
        <w:br/>
        <w:t xml:space="preserve">пунктом </w:t>
      </w:r>
      <w:r w:rsidR="00DB1E71">
        <w:fldChar w:fldCharType="begin"/>
      </w:r>
      <w:r w:rsidR="00DB1E71">
        <w:instrText xml:space="preserve"> REF _Ref384827445 \r \h  \* MERGEFORMAT </w:instrText>
      </w:r>
      <w:r w:rsidR="00DB1E71">
        <w:fldChar w:fldCharType="separate"/>
      </w:r>
      <w:r w:rsidR="00493F10" w:rsidRPr="00493F10">
        <w:rPr>
          <w:sz w:val="28"/>
          <w:szCs w:val="28"/>
          <w:u w:val="single"/>
          <w:lang w:eastAsia="en-US"/>
        </w:rPr>
        <w:t>11</w:t>
      </w:r>
      <w:r w:rsidR="00DB1E71">
        <w:fldChar w:fldCharType="end"/>
      </w:r>
      <w:r w:rsidRPr="00AD47F6">
        <w:rPr>
          <w:sz w:val="28"/>
          <w:szCs w:val="28"/>
          <w:lang w:eastAsia="en-US"/>
        </w:rPr>
        <w:t xml:space="preserve"> настоящих Правил рейтинг, присуждаемый i-й заявке по критерию «максимальная сумма исполненного договора на поставку одноименных товаров, выполнение одноименных работ, оказание одноименных услуг», умножается на соответствующую указанному критерию значимость.</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При оценке заявок по критерию «максимальная сумма исполненного договора на поставку одноименных товаров, выполнение одноименных работ, оказание одноименных услуг» лучшим условием исполнения договора по указанному критерию признается предложение участника конкурса с наибольшей суммой исполненного договора на поставку одноименных товаров, выполнение одноименных работ, оказание одноименных услуг.</w:t>
      </w:r>
    </w:p>
    <w:p w:rsidR="00953ECB" w:rsidRPr="00AD47F6" w:rsidRDefault="00953ECB" w:rsidP="009B111D">
      <w:pPr>
        <w:ind w:firstLine="567"/>
        <w:contextualSpacing/>
        <w:jc w:val="both"/>
        <w:rPr>
          <w:sz w:val="28"/>
          <w:szCs w:val="28"/>
          <w:lang w:eastAsia="en-US"/>
        </w:rPr>
      </w:pPr>
    </w:p>
    <w:p w:rsidR="00953ECB" w:rsidRPr="00AD47F6" w:rsidRDefault="00953ECB" w:rsidP="00AD47F6">
      <w:pPr>
        <w:jc w:val="center"/>
        <w:rPr>
          <w:b/>
          <w:bCs/>
          <w:sz w:val="28"/>
          <w:szCs w:val="28"/>
          <w:lang w:eastAsia="en-US"/>
        </w:rPr>
      </w:pPr>
      <w:r w:rsidRPr="00AD47F6">
        <w:rPr>
          <w:b/>
          <w:bCs/>
          <w:sz w:val="28"/>
          <w:szCs w:val="28"/>
          <w:lang w:eastAsia="en-US"/>
        </w:rPr>
        <w:t xml:space="preserve">Оценка заявок по критерию </w:t>
      </w:r>
    </w:p>
    <w:p w:rsidR="00953ECB" w:rsidRPr="00AD47F6" w:rsidRDefault="00953ECB" w:rsidP="00AD47F6">
      <w:pPr>
        <w:jc w:val="center"/>
        <w:rPr>
          <w:b/>
          <w:bCs/>
          <w:sz w:val="28"/>
          <w:szCs w:val="28"/>
          <w:lang w:eastAsia="en-US"/>
        </w:rPr>
      </w:pPr>
      <w:r w:rsidRPr="00AD47F6">
        <w:rPr>
          <w:b/>
          <w:bCs/>
          <w:sz w:val="28"/>
          <w:szCs w:val="28"/>
          <w:lang w:eastAsia="en-US"/>
        </w:rPr>
        <w:t>«общая сумма всех исполненных договоров на поставку одноименных товаров, выполнение одноименных работ, оказание одноименных услуг»</w:t>
      </w:r>
    </w:p>
    <w:p w:rsidR="00953ECB" w:rsidRPr="00AD47F6" w:rsidRDefault="00953ECB" w:rsidP="00AD47F6">
      <w:pPr>
        <w:ind w:firstLine="851"/>
        <w:jc w:val="both"/>
        <w:rPr>
          <w:b/>
          <w:bCs/>
          <w:sz w:val="28"/>
          <w:szCs w:val="28"/>
          <w:lang w:eastAsia="en-US"/>
        </w:rPr>
      </w:pP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При оценке заявок по критерию «общая сумма всех исполненных договоров на поставку одноименных товаров, выполнение одноименных работ, оказание одноименных услуг» использование подкритериев не допускается.</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Рейтинг, присуждаемый заявке по критерию «общая сумма всех исполненных договоров на поставку одноименных товаров, выполнение одноименных работ, оказание одноименных услуг», определяется по формуле:</w:t>
      </w:r>
    </w:p>
    <w:p w:rsidR="00953ECB" w:rsidRPr="00AD47F6" w:rsidRDefault="00224EB6" w:rsidP="009B111D">
      <w:pPr>
        <w:ind w:firstLine="567"/>
        <w:jc w:val="center"/>
        <w:rPr>
          <w:sz w:val="28"/>
          <w:szCs w:val="28"/>
          <w:lang w:eastAsia="en-US"/>
        </w:rPr>
      </w:pPr>
      <w:r>
        <w:rPr>
          <w:noProof/>
          <w:sz w:val="28"/>
          <w:szCs w:val="28"/>
        </w:rPr>
        <w:drawing>
          <wp:inline distT="0" distB="0" distL="0" distR="0" wp14:anchorId="360CA291" wp14:editId="1DC56AFF">
            <wp:extent cx="1562100"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inline>
        </w:drawing>
      </w:r>
    </w:p>
    <w:p w:rsidR="00953ECB" w:rsidRPr="00AD47F6" w:rsidRDefault="00953ECB" w:rsidP="009B111D">
      <w:pPr>
        <w:ind w:firstLine="567"/>
        <w:jc w:val="both"/>
        <w:rPr>
          <w:sz w:val="28"/>
          <w:szCs w:val="28"/>
          <w:lang w:eastAsia="en-US"/>
        </w:rPr>
      </w:pPr>
      <w:r w:rsidRPr="00AD47F6">
        <w:rPr>
          <w:sz w:val="28"/>
          <w:szCs w:val="28"/>
          <w:lang w:eastAsia="en-US"/>
        </w:rPr>
        <w:t>где:</w:t>
      </w:r>
    </w:p>
    <w:p w:rsidR="00953ECB" w:rsidRPr="00AD47F6" w:rsidRDefault="00953ECB" w:rsidP="009B111D">
      <w:pPr>
        <w:ind w:firstLine="567"/>
        <w:jc w:val="both"/>
        <w:rPr>
          <w:sz w:val="28"/>
          <w:szCs w:val="28"/>
          <w:lang w:eastAsia="en-US"/>
        </w:rPr>
      </w:pPr>
      <w:r w:rsidRPr="00AD47F6">
        <w:rPr>
          <w:i/>
          <w:noProof/>
          <w:sz w:val="28"/>
          <w:szCs w:val="28"/>
          <w:lang w:val="en-US"/>
        </w:rPr>
        <w:t>Rc</w:t>
      </w:r>
      <w:r w:rsidRPr="00AD47F6">
        <w:rPr>
          <w:i/>
          <w:noProof/>
          <w:sz w:val="28"/>
          <w:szCs w:val="28"/>
          <w:vertAlign w:val="subscript"/>
          <w:lang w:val="en-US"/>
        </w:rPr>
        <w:t>i</w:t>
      </w:r>
      <w:r w:rsidRPr="00AD47F6">
        <w:rPr>
          <w:sz w:val="28"/>
          <w:szCs w:val="28"/>
          <w:lang w:eastAsia="en-US"/>
        </w:rPr>
        <w:t> - рейтинг, присуждаемый i-й заявке по указанному критерию;</w:t>
      </w:r>
    </w:p>
    <w:p w:rsidR="00953ECB" w:rsidRPr="00AD47F6" w:rsidRDefault="00953ECB" w:rsidP="009B111D">
      <w:pPr>
        <w:ind w:firstLine="567"/>
        <w:jc w:val="both"/>
        <w:rPr>
          <w:sz w:val="28"/>
          <w:szCs w:val="28"/>
          <w:lang w:eastAsia="en-US"/>
        </w:rPr>
      </w:pPr>
      <w:r w:rsidRPr="00AD47F6">
        <w:rPr>
          <w:i/>
          <w:noProof/>
          <w:sz w:val="28"/>
          <w:szCs w:val="28"/>
          <w:lang w:val="en-US"/>
        </w:rPr>
        <w:t>C</w:t>
      </w:r>
      <w:r w:rsidRPr="00AD47F6">
        <w:rPr>
          <w:i/>
          <w:noProof/>
          <w:sz w:val="28"/>
          <w:szCs w:val="28"/>
          <w:vertAlign w:val="subscript"/>
          <w:lang w:val="en-US"/>
        </w:rPr>
        <w:t>i</w:t>
      </w:r>
      <w:r w:rsidRPr="00AD47F6">
        <w:rPr>
          <w:sz w:val="28"/>
          <w:szCs w:val="28"/>
          <w:lang w:eastAsia="en-US"/>
        </w:rPr>
        <w:t xml:space="preserve"> - сведения, указанные в заявке i-го участника конкурса, об общей сумме всех исполненных договоров на поставку одноименных товаров, выполнение одноименных работ, оказание одноименных услуг</w:t>
      </w:r>
      <w:r w:rsidRPr="00AD47F6">
        <w:rPr>
          <w:sz w:val="28"/>
          <w:szCs w:val="28"/>
        </w:rPr>
        <w:t>.</w:t>
      </w:r>
    </w:p>
    <w:p w:rsidR="00953ECB" w:rsidRPr="00AD47F6" w:rsidRDefault="00953ECB" w:rsidP="009B111D">
      <w:pPr>
        <w:ind w:firstLine="567"/>
        <w:jc w:val="both"/>
        <w:rPr>
          <w:sz w:val="28"/>
          <w:szCs w:val="28"/>
          <w:lang w:eastAsia="en-US"/>
        </w:rPr>
      </w:pPr>
      <w:r w:rsidRPr="00AD47F6">
        <w:rPr>
          <w:i/>
          <w:noProof/>
          <w:sz w:val="28"/>
          <w:szCs w:val="28"/>
          <w:lang w:val="en-US"/>
        </w:rPr>
        <w:t>C</w:t>
      </w:r>
      <w:r w:rsidRPr="00AD47F6">
        <w:rPr>
          <w:i/>
          <w:noProof/>
          <w:sz w:val="28"/>
          <w:szCs w:val="28"/>
          <w:vertAlign w:val="subscript"/>
          <w:lang w:val="en-US"/>
        </w:rPr>
        <w:t>max</w:t>
      </w:r>
      <w:r w:rsidRPr="00AD47F6">
        <w:rPr>
          <w:sz w:val="28"/>
          <w:szCs w:val="28"/>
          <w:lang w:eastAsia="en-US"/>
        </w:rPr>
        <w:t> – максимальное среди заявок всех участников конкурса значение общей суммы всех исполненных договоров на поставку одноименных товаров, выполнение одноименных работ, оказание одноименных услуг.</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Заказчик оценивает указанные в заявке участника конкурса сведения об общей сумме всех договоров на поставку одноименных товаров, выполнение одноименных работ, оказание одноименных услуг</w:t>
      </w:r>
      <w:r w:rsidRPr="00AD47F6">
        <w:rPr>
          <w:sz w:val="28"/>
          <w:szCs w:val="28"/>
        </w:rPr>
        <w:t xml:space="preserve">, </w:t>
      </w:r>
      <w:r w:rsidRPr="00AD47F6">
        <w:rPr>
          <w:sz w:val="28"/>
          <w:szCs w:val="28"/>
          <w:lang w:eastAsia="en-US"/>
        </w:rPr>
        <w:t xml:space="preserve">исполненных </w:t>
      </w:r>
      <w:r w:rsidRPr="00AD47F6">
        <w:rPr>
          <w:sz w:val="28"/>
          <w:szCs w:val="28"/>
        </w:rPr>
        <w:t>за последние три года, предшествующие дате окончания срока подачи заявок на участие в конкурсе.</w:t>
      </w:r>
    </w:p>
    <w:p w:rsidR="00953ECB" w:rsidRPr="00AD47F6" w:rsidRDefault="00953ECB" w:rsidP="009B111D">
      <w:pPr>
        <w:ind w:firstLine="567"/>
        <w:jc w:val="both"/>
        <w:rPr>
          <w:sz w:val="28"/>
          <w:szCs w:val="28"/>
        </w:rPr>
      </w:pPr>
      <w:r w:rsidRPr="00AD47F6">
        <w:rPr>
          <w:sz w:val="28"/>
          <w:szCs w:val="28"/>
        </w:rPr>
        <w:t xml:space="preserve">В случае если предметом конкурса является выполнение работ по </w:t>
      </w:r>
      <w:r w:rsidRPr="00AD47F6">
        <w:rPr>
          <w:sz w:val="28"/>
          <w:szCs w:val="28"/>
          <w:lang w:eastAsia="en-US"/>
        </w:rPr>
        <w:t>строительству, реконструкции, капитальному ремонту объекта капитального строительства, Заказчик оценивает указанные в заявке участника конкурса сведения об общей сумме всех договоров на поставку одноименных товаров, выполнение одноименных работ, оказание одноименных услуг</w:t>
      </w:r>
      <w:r w:rsidRPr="00AD47F6">
        <w:rPr>
          <w:sz w:val="28"/>
          <w:szCs w:val="28"/>
        </w:rPr>
        <w:t xml:space="preserve">, </w:t>
      </w:r>
      <w:r w:rsidRPr="00AD47F6">
        <w:rPr>
          <w:sz w:val="28"/>
          <w:szCs w:val="28"/>
          <w:lang w:eastAsia="en-US"/>
        </w:rPr>
        <w:t xml:space="preserve">исполненных </w:t>
      </w:r>
      <w:r w:rsidRPr="00AD47F6">
        <w:rPr>
          <w:sz w:val="28"/>
          <w:szCs w:val="28"/>
        </w:rPr>
        <w:t>за последние пять лет, предшествующие дате окончания срока подачи заявок на участие в конкурсе.</w:t>
      </w:r>
    </w:p>
    <w:p w:rsidR="00953ECB" w:rsidRPr="00AD47F6" w:rsidRDefault="00953ECB" w:rsidP="009B111D">
      <w:pPr>
        <w:ind w:firstLine="567"/>
        <w:jc w:val="both"/>
        <w:rPr>
          <w:sz w:val="28"/>
          <w:szCs w:val="28"/>
        </w:rPr>
      </w:pPr>
      <w:r w:rsidRPr="00AD47F6">
        <w:rPr>
          <w:color w:val="000000"/>
          <w:sz w:val="28"/>
          <w:szCs w:val="28"/>
        </w:rPr>
        <w:t xml:space="preserve">В случае если в представленном участником конкурса </w:t>
      </w:r>
      <w:r w:rsidRPr="00AD47F6">
        <w:rPr>
          <w:sz w:val="28"/>
          <w:szCs w:val="28"/>
          <w:lang w:eastAsia="en-US"/>
        </w:rPr>
        <w:t>договоре</w:t>
      </w:r>
      <w:r w:rsidRPr="00AD47F6">
        <w:rPr>
          <w:color w:val="000000"/>
          <w:sz w:val="28"/>
          <w:szCs w:val="28"/>
        </w:rPr>
        <w:t xml:space="preserve"> не указан код ОКПД 2 или указан код ОКПД 2, который не соответствует предмету конкурса, Заказчик руководствуется предметом представленного участником конкурса договора при принятии решения об одноименности товаров, работ, услуг, включенных в предмет такого договора, с предметом конкурса.</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Под исполненным договором понимается договор, по которому в составе заявки помимо копии такого договора представлена копия итогового акта сдачи-приемки товаров, работ, услуг или иные предусмотренные таким договором копии документов, подтверждающие полное исполнение договора.</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 xml:space="preserve">Для расчета итогового рейтинга по заявке в соответствии с пунктом </w:t>
      </w:r>
      <w:r w:rsidR="00DB1E71">
        <w:fldChar w:fldCharType="begin"/>
      </w:r>
      <w:r w:rsidR="00DB1E71">
        <w:instrText xml:space="preserve"> REF _Ref384827445 \r \h  \* MERGEFORMAT </w:instrText>
      </w:r>
      <w:r w:rsidR="00DB1E71">
        <w:fldChar w:fldCharType="separate"/>
      </w:r>
      <w:r w:rsidR="00493F10" w:rsidRPr="00493F10">
        <w:rPr>
          <w:sz w:val="28"/>
          <w:szCs w:val="28"/>
          <w:u w:val="single"/>
          <w:lang w:eastAsia="en-US"/>
        </w:rPr>
        <w:t>11</w:t>
      </w:r>
      <w:r w:rsidR="00DB1E71">
        <w:fldChar w:fldCharType="end"/>
      </w:r>
      <w:r w:rsidRPr="00AD47F6">
        <w:rPr>
          <w:sz w:val="28"/>
          <w:szCs w:val="28"/>
          <w:lang w:eastAsia="en-US"/>
        </w:rPr>
        <w:t xml:space="preserve"> настоящих Правил рейтинг, присуждаемый i-й заявке по критерию «общая сумма всех исполненных договоров на поставку одноименных товаров, выполнение одноименных работ, оказание одноименных услуг», умножается на соответствующую указанному критерию значимость.</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При оценке заявок по критерию «общая сумма всех исполненных договоров на поставку одноименных товаров, выполнение одноименных работ, оказание одноименных услуг» лучшим условием исполнения договора по указанному критерию признается предложение участника конкурса с наибольшей общей суммой исполненных договоров на поставку одноименных товаров, выполнение одноименных работ, оказание одноименных услуг.</w:t>
      </w:r>
    </w:p>
    <w:p w:rsidR="00953ECB" w:rsidRPr="00AD47F6" w:rsidRDefault="00953ECB" w:rsidP="00AD47F6">
      <w:pPr>
        <w:jc w:val="center"/>
        <w:rPr>
          <w:b/>
          <w:bCs/>
          <w:sz w:val="28"/>
          <w:szCs w:val="28"/>
          <w:lang w:eastAsia="en-US"/>
        </w:rPr>
      </w:pPr>
    </w:p>
    <w:p w:rsidR="00953ECB" w:rsidRPr="00AD47F6" w:rsidRDefault="00953ECB" w:rsidP="00AD47F6">
      <w:pPr>
        <w:jc w:val="center"/>
        <w:rPr>
          <w:b/>
          <w:bCs/>
          <w:sz w:val="28"/>
          <w:szCs w:val="28"/>
          <w:lang w:eastAsia="en-US"/>
        </w:rPr>
      </w:pPr>
      <w:r w:rsidRPr="00AD47F6">
        <w:rPr>
          <w:b/>
          <w:bCs/>
          <w:sz w:val="28"/>
          <w:szCs w:val="28"/>
          <w:lang w:eastAsia="en-US"/>
        </w:rPr>
        <w:t xml:space="preserve">Оценка заявок по критерию </w:t>
      </w:r>
    </w:p>
    <w:p w:rsidR="00953ECB" w:rsidRPr="00AD47F6" w:rsidRDefault="00953ECB" w:rsidP="00AD47F6">
      <w:pPr>
        <w:jc w:val="center"/>
        <w:rPr>
          <w:b/>
          <w:bCs/>
          <w:sz w:val="28"/>
          <w:szCs w:val="28"/>
          <w:lang w:eastAsia="en-US"/>
        </w:rPr>
      </w:pPr>
      <w:r w:rsidRPr="00AD47F6">
        <w:rPr>
          <w:b/>
          <w:bCs/>
          <w:sz w:val="28"/>
          <w:szCs w:val="28"/>
          <w:lang w:eastAsia="en-US"/>
        </w:rPr>
        <w:t>«общее количество исполненных договоров, цена каждого из которых превышает двадцать процентов от начальной (максимальной) цены договора»</w:t>
      </w:r>
    </w:p>
    <w:p w:rsidR="00953ECB" w:rsidRPr="00AD47F6" w:rsidRDefault="00953ECB" w:rsidP="00AD47F6">
      <w:pPr>
        <w:ind w:firstLine="851"/>
        <w:jc w:val="both"/>
        <w:rPr>
          <w:b/>
          <w:bCs/>
          <w:sz w:val="28"/>
          <w:szCs w:val="28"/>
          <w:lang w:eastAsia="en-US"/>
        </w:rPr>
      </w:pP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При оценке заявок по критерию «общее количество исполненных договоров, цена каждого из которых превышает двадцать процентов от начальной (максимальной) цены договора» использование подкритериев не допускается.</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Рейтинг, присуждаемый заявке по критерию «общее количество исполненных договоров, цена каждого из которых превышает двадцать процентов от начальной (максимальной) цены договора», определяется по формуле:</w:t>
      </w:r>
    </w:p>
    <w:p w:rsidR="00953ECB" w:rsidRPr="00AD47F6" w:rsidRDefault="00953ECB" w:rsidP="009B111D">
      <w:pPr>
        <w:ind w:firstLine="567"/>
        <w:jc w:val="both"/>
        <w:rPr>
          <w:sz w:val="28"/>
          <w:szCs w:val="28"/>
          <w:lang w:eastAsia="en-US"/>
        </w:rPr>
      </w:pPr>
    </w:p>
    <w:p w:rsidR="00953ECB" w:rsidRPr="00AD47F6" w:rsidRDefault="00224EB6" w:rsidP="009B111D">
      <w:pPr>
        <w:ind w:firstLine="567"/>
        <w:jc w:val="center"/>
        <w:rPr>
          <w:sz w:val="28"/>
          <w:szCs w:val="28"/>
          <w:lang w:eastAsia="en-US"/>
        </w:rPr>
      </w:pPr>
      <w:r>
        <w:rPr>
          <w:noProof/>
          <w:sz w:val="28"/>
          <w:szCs w:val="28"/>
        </w:rPr>
        <w:drawing>
          <wp:inline distT="0" distB="0" distL="0" distR="0" wp14:anchorId="39A675B4" wp14:editId="41FE55A7">
            <wp:extent cx="16002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rsidR="00953ECB" w:rsidRPr="00AD47F6" w:rsidRDefault="00953ECB" w:rsidP="009B111D">
      <w:pPr>
        <w:ind w:firstLine="567"/>
        <w:rPr>
          <w:sz w:val="28"/>
          <w:szCs w:val="28"/>
          <w:lang w:eastAsia="en-US"/>
        </w:rPr>
      </w:pPr>
      <w:r w:rsidRPr="00AD47F6">
        <w:rPr>
          <w:sz w:val="28"/>
          <w:szCs w:val="28"/>
          <w:lang w:eastAsia="en-US"/>
        </w:rPr>
        <w:t>где:</w:t>
      </w:r>
    </w:p>
    <w:p w:rsidR="00953ECB" w:rsidRPr="00AD47F6" w:rsidRDefault="00953ECB" w:rsidP="009B111D">
      <w:pPr>
        <w:ind w:firstLine="567"/>
        <w:jc w:val="both"/>
        <w:rPr>
          <w:sz w:val="28"/>
          <w:szCs w:val="28"/>
          <w:lang w:eastAsia="en-US"/>
        </w:rPr>
      </w:pPr>
      <w:r w:rsidRPr="00AD47F6">
        <w:rPr>
          <w:i/>
          <w:noProof/>
          <w:sz w:val="28"/>
          <w:szCs w:val="28"/>
          <w:lang w:val="en-US"/>
        </w:rPr>
        <w:t>Rd</w:t>
      </w:r>
      <w:r w:rsidRPr="00AD47F6">
        <w:rPr>
          <w:i/>
          <w:noProof/>
          <w:sz w:val="28"/>
          <w:szCs w:val="28"/>
          <w:vertAlign w:val="subscript"/>
          <w:lang w:val="en-US"/>
        </w:rPr>
        <w:t>i</w:t>
      </w:r>
      <w:r w:rsidRPr="00AD47F6">
        <w:rPr>
          <w:sz w:val="28"/>
          <w:szCs w:val="28"/>
          <w:lang w:eastAsia="en-US"/>
        </w:rPr>
        <w:t> - рейтинг, присуждаемый i-й заявке по указанному критерию;</w:t>
      </w:r>
    </w:p>
    <w:p w:rsidR="00953ECB" w:rsidRPr="00AD47F6" w:rsidRDefault="00953ECB" w:rsidP="009B111D">
      <w:pPr>
        <w:ind w:firstLine="567"/>
        <w:jc w:val="both"/>
        <w:rPr>
          <w:sz w:val="28"/>
          <w:szCs w:val="28"/>
          <w:lang w:eastAsia="en-US"/>
        </w:rPr>
      </w:pPr>
      <w:r w:rsidRPr="00AD47F6">
        <w:rPr>
          <w:i/>
          <w:noProof/>
          <w:sz w:val="28"/>
          <w:szCs w:val="28"/>
          <w:lang w:val="en-US"/>
        </w:rPr>
        <w:t>D</w:t>
      </w:r>
      <w:r w:rsidRPr="00AD47F6">
        <w:rPr>
          <w:i/>
          <w:noProof/>
          <w:sz w:val="28"/>
          <w:szCs w:val="28"/>
          <w:vertAlign w:val="subscript"/>
          <w:lang w:val="en-US"/>
        </w:rPr>
        <w:t>i</w:t>
      </w:r>
      <w:r w:rsidRPr="00AD47F6">
        <w:rPr>
          <w:sz w:val="28"/>
          <w:szCs w:val="28"/>
          <w:lang w:eastAsia="en-US"/>
        </w:rPr>
        <w:t xml:space="preserve"> - сведения, указанные в заявке i-го участника конкурса, об общем количестве исполненных договоров, цена каждого из которых превышает двадцать процентов от начальной (максимальной) цены договора.</w:t>
      </w:r>
    </w:p>
    <w:p w:rsidR="00953ECB" w:rsidRPr="00AD47F6" w:rsidRDefault="00953ECB" w:rsidP="009B111D">
      <w:pPr>
        <w:ind w:firstLine="567"/>
        <w:jc w:val="both"/>
        <w:rPr>
          <w:sz w:val="28"/>
          <w:szCs w:val="28"/>
          <w:lang w:eastAsia="en-US"/>
        </w:rPr>
      </w:pPr>
      <w:r w:rsidRPr="00AD47F6">
        <w:rPr>
          <w:i/>
          <w:noProof/>
          <w:sz w:val="28"/>
          <w:szCs w:val="28"/>
          <w:lang w:val="en-US"/>
        </w:rPr>
        <w:t>D</w:t>
      </w:r>
      <w:r w:rsidRPr="00AD47F6">
        <w:rPr>
          <w:i/>
          <w:noProof/>
          <w:sz w:val="28"/>
          <w:szCs w:val="28"/>
          <w:vertAlign w:val="subscript"/>
          <w:lang w:val="en-US"/>
        </w:rPr>
        <w:t>max</w:t>
      </w:r>
      <w:r w:rsidRPr="00AD47F6">
        <w:rPr>
          <w:sz w:val="28"/>
          <w:szCs w:val="28"/>
          <w:lang w:eastAsia="en-US"/>
        </w:rPr>
        <w:t> – максимальное среди заявок всех участников конкурса количество исполненных договоров, цена каждого из которых превышает двадцать процентов от начальной (максимальной) цены договора.</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Заказчик оценивает указанные в заявке участника конкурса сведения об общем количестве договоров, цена каждого из которых превышает двадцать процентов от начальной (максимальной) цены договора</w:t>
      </w:r>
      <w:r w:rsidRPr="00AD47F6">
        <w:rPr>
          <w:sz w:val="28"/>
          <w:szCs w:val="28"/>
        </w:rPr>
        <w:t xml:space="preserve">, </w:t>
      </w:r>
      <w:r w:rsidRPr="00AD47F6">
        <w:rPr>
          <w:sz w:val="28"/>
          <w:szCs w:val="28"/>
          <w:lang w:eastAsia="en-US"/>
        </w:rPr>
        <w:t xml:space="preserve">исполненных </w:t>
      </w:r>
      <w:r w:rsidRPr="00AD47F6">
        <w:rPr>
          <w:sz w:val="28"/>
          <w:szCs w:val="28"/>
        </w:rPr>
        <w:t>за последние три года, предшествующие дате окончания срока подачи заявок на участие в конкурсе.</w:t>
      </w:r>
    </w:p>
    <w:p w:rsidR="00953ECB" w:rsidRPr="00AD47F6" w:rsidRDefault="00953ECB" w:rsidP="009B111D">
      <w:pPr>
        <w:ind w:firstLine="567"/>
        <w:jc w:val="both"/>
        <w:rPr>
          <w:sz w:val="28"/>
          <w:szCs w:val="28"/>
        </w:rPr>
      </w:pPr>
      <w:r w:rsidRPr="00AD47F6">
        <w:rPr>
          <w:sz w:val="28"/>
          <w:szCs w:val="28"/>
        </w:rPr>
        <w:t xml:space="preserve">В случае если предметом конкурса является выполнение работ по </w:t>
      </w:r>
      <w:r w:rsidRPr="00AD47F6">
        <w:rPr>
          <w:sz w:val="28"/>
          <w:szCs w:val="28"/>
          <w:lang w:eastAsia="en-US"/>
        </w:rPr>
        <w:t>строительству, реконструкции, капитальному ремонту объекта капитального строительства, Заказчик оценивает указанные в заявке участника конкурса сведения об общем количестве договоров, цена каждого из которых превышает двадцать процентов от начальной (максимальной) цены договора</w:t>
      </w:r>
      <w:r w:rsidRPr="00AD47F6">
        <w:rPr>
          <w:sz w:val="28"/>
          <w:szCs w:val="28"/>
        </w:rPr>
        <w:t xml:space="preserve">, </w:t>
      </w:r>
      <w:r w:rsidRPr="00AD47F6">
        <w:rPr>
          <w:sz w:val="28"/>
          <w:szCs w:val="28"/>
          <w:lang w:eastAsia="en-US"/>
        </w:rPr>
        <w:t xml:space="preserve">исполненных </w:t>
      </w:r>
      <w:r w:rsidRPr="00AD47F6">
        <w:rPr>
          <w:sz w:val="28"/>
          <w:szCs w:val="28"/>
        </w:rPr>
        <w:t>за последние пять лет, предшествующие дате окончания срока подачи заявок на участие в конкурсе.</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Под исполненным договором понимается договор, по которому в составе заявки помимо копии такого договора представлена копия итогового акта сдачи-приемки товаров, работ, услуг или иные предусмотренные таким договором копии документов, подтверждающие полное исполнение договора.</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 xml:space="preserve">Для расчета итогового рейтинга по заявке в соответствии с пунктом </w:t>
      </w:r>
      <w:r w:rsidRPr="00AD47F6">
        <w:rPr>
          <w:sz w:val="28"/>
          <w:szCs w:val="28"/>
          <w:u w:val="single"/>
          <w:lang w:eastAsia="en-US"/>
        </w:rPr>
        <w:t>11</w:t>
      </w:r>
      <w:r w:rsidRPr="00AD47F6">
        <w:rPr>
          <w:sz w:val="28"/>
          <w:szCs w:val="28"/>
          <w:lang w:eastAsia="en-US"/>
        </w:rPr>
        <w:t xml:space="preserve"> настоящих Правил рейтинг, присуждаемый i-й заявке по критерию «общее количество исполненных договоров, цена каждого из которых превышает двадцать процентов от начальной (максимальной) цены договора», умножается на соответствующую указанному критерию значимость.</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r w:rsidRPr="00AD47F6">
        <w:rPr>
          <w:sz w:val="28"/>
          <w:szCs w:val="28"/>
          <w:lang w:eastAsia="en-US"/>
        </w:rPr>
        <w:t>При оценке заявок по критерию «общее количество исполненных договоров, цена каждого из которых превышает двадцать процентов от начальной (максимальной) цены договора» лучшим условием исполнения договора по указанному критерию признается предложение участника конкурса с наибольшим количеством исполненных договоров, цена каждого из которых превышает двадцать процентов от начальной (максимальной) цены договора.</w:t>
      </w:r>
    </w:p>
    <w:p w:rsidR="00953ECB" w:rsidRPr="00AD47F6" w:rsidRDefault="00953ECB" w:rsidP="009B111D">
      <w:pPr>
        <w:ind w:firstLine="567"/>
        <w:jc w:val="both"/>
        <w:rPr>
          <w:b/>
          <w:bCs/>
          <w:sz w:val="28"/>
          <w:szCs w:val="28"/>
          <w:lang w:eastAsia="en-US"/>
        </w:rPr>
      </w:pPr>
    </w:p>
    <w:p w:rsidR="00953ECB" w:rsidRPr="00AD47F6" w:rsidRDefault="00953ECB" w:rsidP="00AD47F6">
      <w:pPr>
        <w:jc w:val="center"/>
        <w:rPr>
          <w:b/>
          <w:bCs/>
          <w:sz w:val="28"/>
          <w:szCs w:val="28"/>
          <w:lang w:eastAsia="en-US"/>
        </w:rPr>
      </w:pPr>
      <w:r w:rsidRPr="00AD47F6">
        <w:rPr>
          <w:b/>
          <w:bCs/>
          <w:sz w:val="28"/>
          <w:szCs w:val="28"/>
          <w:lang w:eastAsia="en-US"/>
        </w:rPr>
        <w:t>Оценка заявок по критерию</w:t>
      </w:r>
      <w:r w:rsidRPr="00AD47F6">
        <w:rPr>
          <w:b/>
          <w:bCs/>
          <w:sz w:val="28"/>
          <w:szCs w:val="28"/>
          <w:lang w:eastAsia="en-US"/>
        </w:rPr>
        <w:br/>
        <w:t>«качество работ, услуг и (или) квалификация участника конкурса при закупке работ, услуг»</w:t>
      </w:r>
    </w:p>
    <w:bookmarkEnd w:id="211"/>
    <w:p w:rsidR="00953ECB" w:rsidRPr="00AD47F6" w:rsidRDefault="00953ECB" w:rsidP="00AD47F6">
      <w:pPr>
        <w:ind w:firstLine="851"/>
        <w:jc w:val="both"/>
        <w:rPr>
          <w:sz w:val="28"/>
          <w:szCs w:val="28"/>
          <w:lang w:eastAsia="en-US"/>
        </w:rPr>
      </w:pP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12" w:name="sub_1226"/>
      <w:r w:rsidRPr="00AD47F6">
        <w:rPr>
          <w:sz w:val="28"/>
          <w:szCs w:val="28"/>
          <w:lang w:eastAsia="en-US"/>
        </w:rPr>
        <w:t>Оценка заявок по критерию «качество работ, услуг и (или) квалификация участника конкурса при закупке работ, услуг» может проводиться в случае, если предметом конкурса является выполнение работ, оказание услуг.</w:t>
      </w:r>
    </w:p>
    <w:bookmarkEnd w:id="212"/>
    <w:p w:rsidR="00953ECB" w:rsidRPr="00AD47F6" w:rsidRDefault="00953ECB" w:rsidP="009B111D">
      <w:pPr>
        <w:ind w:firstLine="567"/>
        <w:jc w:val="both"/>
        <w:rPr>
          <w:sz w:val="28"/>
          <w:szCs w:val="28"/>
          <w:lang w:eastAsia="en-US"/>
        </w:rPr>
      </w:pPr>
      <w:r w:rsidRPr="00AD47F6">
        <w:rPr>
          <w:sz w:val="28"/>
          <w:szCs w:val="28"/>
          <w:lang w:eastAsia="en-US"/>
        </w:rPr>
        <w:t xml:space="preserve">Содержание указанного критерия, в том числе его показатели, определяются в конкурсной документации в соответствии с пунктом </w:t>
      </w:r>
      <w:r w:rsidRPr="00AD47F6">
        <w:rPr>
          <w:sz w:val="28"/>
          <w:szCs w:val="28"/>
          <w:u w:val="single"/>
          <w:lang w:eastAsia="en-US"/>
        </w:rPr>
        <w:t>18.7.4</w:t>
      </w:r>
      <w:r w:rsidRPr="00AD47F6">
        <w:rPr>
          <w:sz w:val="28"/>
          <w:szCs w:val="28"/>
          <w:lang w:eastAsia="en-US"/>
        </w:rPr>
        <w:t xml:space="preserve"> Положения.</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13" w:name="sub_1227"/>
      <w:r w:rsidRPr="00AD47F6">
        <w:rPr>
          <w:sz w:val="28"/>
          <w:szCs w:val="28"/>
          <w:lang w:eastAsia="en-US"/>
        </w:rPr>
        <w:t>Для оценки заявок по критерию «качество работ, услуг и (или) квалификация участника конкурса при закупке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14" w:name="sub_1228"/>
      <w:bookmarkEnd w:id="213"/>
      <w:r w:rsidRPr="00AD47F6">
        <w:rPr>
          <w:sz w:val="28"/>
          <w:szCs w:val="28"/>
          <w:lang w:eastAsia="en-US"/>
        </w:rPr>
        <w:t>Для определения рейтинга заявки по критерию «качество работ, услуг и (или) квалификация участника конкурса при закупке работ, услуг» в конкурсной документации устанавливаются:</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bookmarkStart w:id="215" w:name="sub_281"/>
      <w:bookmarkEnd w:id="214"/>
      <w:r w:rsidRPr="00AD47F6">
        <w:rPr>
          <w:sz w:val="28"/>
          <w:szCs w:val="28"/>
          <w:lang w:eastAsia="en-US"/>
        </w:rPr>
        <w:t>предмет оценки и исчерпывающий перечень показателей по данному критерию, порядок присвоения баллов по каждому показателю;</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bookmarkStart w:id="216" w:name="sub_282"/>
      <w:bookmarkEnd w:id="215"/>
      <w:r w:rsidRPr="00AD47F6">
        <w:rPr>
          <w:sz w:val="28"/>
          <w:szCs w:val="28"/>
          <w:lang w:eastAsia="en-US"/>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53ECB" w:rsidRPr="00AD47F6" w:rsidRDefault="00953ECB" w:rsidP="009B111D">
      <w:pPr>
        <w:numPr>
          <w:ilvl w:val="1"/>
          <w:numId w:val="5"/>
        </w:numPr>
        <w:spacing w:after="200" w:line="276" w:lineRule="auto"/>
        <w:ind w:left="0" w:firstLine="567"/>
        <w:contextualSpacing/>
        <w:jc w:val="both"/>
        <w:rPr>
          <w:sz w:val="28"/>
          <w:szCs w:val="28"/>
          <w:lang w:eastAsia="en-US"/>
        </w:rPr>
      </w:pPr>
      <w:bookmarkStart w:id="217" w:name="sub_283"/>
      <w:bookmarkEnd w:id="216"/>
      <w:r w:rsidRPr="00AD47F6">
        <w:rPr>
          <w:sz w:val="28"/>
          <w:szCs w:val="28"/>
          <w:lang w:eastAsia="en-US"/>
        </w:rPr>
        <w:t>максимальное значение в баллах для указанного критерия, равное 100 баллам, – в случае неприменения показателей.</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18" w:name="sub_1229"/>
      <w:bookmarkEnd w:id="217"/>
      <w:r w:rsidRPr="00AD47F6">
        <w:rPr>
          <w:sz w:val="28"/>
          <w:szCs w:val="28"/>
          <w:lang w:eastAsia="en-US"/>
        </w:rPr>
        <w:t>Рейтинг, присуждаемый заявке по критерию «качество работ, услуг и (или) квалификация участника конкурса при закупке работ, услуг», определяется как среднее арифметическое оценок в баллах всех членов Единой комиссии, присуждаемых i-й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конкурса при закупке работ, услуг», определяется по формуле:</w:t>
      </w:r>
    </w:p>
    <w:p w:rsidR="00953ECB" w:rsidRPr="00AD47F6" w:rsidRDefault="00953ECB" w:rsidP="009B111D">
      <w:pPr>
        <w:ind w:firstLine="567"/>
        <w:contextualSpacing/>
        <w:jc w:val="both"/>
        <w:rPr>
          <w:sz w:val="28"/>
          <w:szCs w:val="28"/>
          <w:lang w:eastAsia="en-US"/>
        </w:rPr>
      </w:pPr>
    </w:p>
    <w:p w:rsidR="00953ECB" w:rsidRPr="00AD47F6" w:rsidRDefault="00224EB6" w:rsidP="009B111D">
      <w:pPr>
        <w:ind w:firstLine="567"/>
        <w:jc w:val="center"/>
        <w:rPr>
          <w:sz w:val="28"/>
          <w:szCs w:val="28"/>
          <w:lang w:eastAsia="en-US"/>
        </w:rPr>
      </w:pPr>
      <w:bookmarkStart w:id="219" w:name="sub_30"/>
      <w:bookmarkEnd w:id="218"/>
      <w:r>
        <w:rPr>
          <w:noProof/>
          <w:sz w:val="28"/>
          <w:szCs w:val="28"/>
        </w:rPr>
        <w:drawing>
          <wp:inline distT="0" distB="0" distL="0" distR="0" wp14:anchorId="529D6363" wp14:editId="7AFAB855">
            <wp:extent cx="21336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0" cy="247650"/>
                    </a:xfrm>
                    <a:prstGeom prst="rect">
                      <a:avLst/>
                    </a:prstGeom>
                    <a:noFill/>
                    <a:ln>
                      <a:noFill/>
                    </a:ln>
                  </pic:spPr>
                </pic:pic>
              </a:graphicData>
            </a:graphic>
          </wp:inline>
        </w:drawing>
      </w:r>
    </w:p>
    <w:bookmarkEnd w:id="219"/>
    <w:p w:rsidR="00953ECB" w:rsidRPr="00AD47F6" w:rsidRDefault="00953ECB" w:rsidP="009B111D">
      <w:pPr>
        <w:ind w:firstLine="567"/>
        <w:jc w:val="both"/>
        <w:rPr>
          <w:sz w:val="28"/>
          <w:szCs w:val="28"/>
          <w:lang w:eastAsia="en-US"/>
        </w:rPr>
      </w:pPr>
      <w:r w:rsidRPr="00AD47F6">
        <w:rPr>
          <w:sz w:val="28"/>
          <w:szCs w:val="28"/>
          <w:lang w:eastAsia="en-US"/>
        </w:rPr>
        <w:t>где:</w:t>
      </w:r>
    </w:p>
    <w:p w:rsidR="00953ECB" w:rsidRPr="00AD47F6" w:rsidRDefault="00953ECB" w:rsidP="009B111D">
      <w:pPr>
        <w:ind w:firstLine="567"/>
        <w:jc w:val="both"/>
        <w:rPr>
          <w:sz w:val="28"/>
          <w:szCs w:val="28"/>
          <w:lang w:eastAsia="en-US"/>
        </w:rPr>
      </w:pPr>
      <w:r w:rsidRPr="00AD47F6">
        <w:rPr>
          <w:i/>
          <w:noProof/>
          <w:sz w:val="28"/>
          <w:szCs w:val="28"/>
          <w:lang w:val="en-US"/>
        </w:rPr>
        <w:t>Re</w:t>
      </w:r>
      <w:r w:rsidRPr="00AD47F6">
        <w:rPr>
          <w:i/>
          <w:noProof/>
          <w:sz w:val="28"/>
          <w:szCs w:val="28"/>
          <w:vertAlign w:val="subscript"/>
          <w:lang w:val="en-US"/>
        </w:rPr>
        <w:t>i</w:t>
      </w:r>
      <w:r w:rsidRPr="00AD47F6">
        <w:rPr>
          <w:sz w:val="28"/>
          <w:szCs w:val="28"/>
          <w:lang w:eastAsia="en-US"/>
        </w:rPr>
        <w:t> - рейтинг, присуждаемый i-й заявке по указанному критерию;</w:t>
      </w:r>
    </w:p>
    <w:p w:rsidR="00953ECB" w:rsidRPr="00AD47F6" w:rsidRDefault="00953ECB" w:rsidP="009B111D">
      <w:pPr>
        <w:ind w:firstLine="567"/>
        <w:jc w:val="both"/>
        <w:rPr>
          <w:sz w:val="28"/>
          <w:szCs w:val="28"/>
          <w:lang w:eastAsia="en-US"/>
        </w:rPr>
      </w:pPr>
      <w:r w:rsidRPr="00AD47F6">
        <w:rPr>
          <w:noProof/>
          <w:sz w:val="28"/>
          <w:szCs w:val="28"/>
          <w:lang w:val="en-US"/>
        </w:rPr>
        <w:t>E</w:t>
      </w:r>
      <w:r w:rsidRPr="00AD47F6">
        <w:rPr>
          <w:noProof/>
          <w:sz w:val="28"/>
          <w:szCs w:val="28"/>
          <w:vertAlign w:val="subscript"/>
          <w:lang w:val="en-US"/>
        </w:rPr>
        <w:t>k</w:t>
      </w:r>
      <w:r w:rsidRPr="00AD47F6">
        <w:rPr>
          <w:noProof/>
          <w:sz w:val="28"/>
          <w:szCs w:val="28"/>
          <w:vertAlign w:val="superscript"/>
          <w:lang w:val="en-US"/>
        </w:rPr>
        <w:t>i</w:t>
      </w:r>
      <w:r w:rsidRPr="00AD47F6">
        <w:rPr>
          <w:sz w:val="28"/>
          <w:szCs w:val="28"/>
          <w:lang w:eastAsia="en-US"/>
        </w:rPr>
        <w:t> -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20" w:name="sub_4"/>
      <w:r w:rsidRPr="00AD47F6">
        <w:rPr>
          <w:sz w:val="28"/>
          <w:szCs w:val="28"/>
          <w:lang w:eastAsia="en-US"/>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21" w:name="sub_1231"/>
      <w:bookmarkEnd w:id="220"/>
      <w:r w:rsidRPr="00AD47F6">
        <w:rPr>
          <w:sz w:val="28"/>
          <w:szCs w:val="28"/>
          <w:lang w:eastAsia="en-US"/>
        </w:rPr>
        <w:t xml:space="preserve">Для получения итогового рейтинга по заявке в соответствии с </w:t>
      </w:r>
      <w:r w:rsidRPr="00AD47F6">
        <w:rPr>
          <w:sz w:val="28"/>
          <w:szCs w:val="28"/>
          <w:lang w:eastAsia="en-US"/>
        </w:rPr>
        <w:br/>
        <w:t xml:space="preserve">пунктом </w:t>
      </w:r>
      <w:r w:rsidR="00DB1E71">
        <w:fldChar w:fldCharType="begin"/>
      </w:r>
      <w:r w:rsidR="00DB1E71">
        <w:instrText xml:space="preserve"> REF _Ref384827445 \r \h  \* MERGEFORMAT </w:instrText>
      </w:r>
      <w:r w:rsidR="00DB1E71">
        <w:fldChar w:fldCharType="separate"/>
      </w:r>
      <w:r w:rsidR="00493F10" w:rsidRPr="00493F10">
        <w:rPr>
          <w:sz w:val="28"/>
          <w:szCs w:val="28"/>
          <w:u w:val="single"/>
          <w:lang w:eastAsia="en-US"/>
        </w:rPr>
        <w:t>11</w:t>
      </w:r>
      <w:r w:rsidR="00DB1E71">
        <w:fldChar w:fldCharType="end"/>
      </w:r>
      <w:r w:rsidRPr="00AD47F6">
        <w:rPr>
          <w:sz w:val="28"/>
          <w:szCs w:val="28"/>
          <w:lang w:eastAsia="en-US"/>
        </w:rPr>
        <w:t xml:space="preserve"> настоящих Правил рейтинг, присуждаемый этой заявке по критерию «качество работ, услуг и (или) квалификация участника конкурса при закупке товаров, работ, услуг», умножается на соответствующую указанному критерию значимость.</w:t>
      </w:r>
    </w:p>
    <w:p w:rsidR="00953ECB" w:rsidRPr="00AD47F6" w:rsidRDefault="00953ECB" w:rsidP="009B111D">
      <w:pPr>
        <w:numPr>
          <w:ilvl w:val="0"/>
          <w:numId w:val="5"/>
        </w:numPr>
        <w:spacing w:after="200" w:line="276" w:lineRule="auto"/>
        <w:ind w:left="0" w:firstLine="567"/>
        <w:contextualSpacing/>
        <w:jc w:val="both"/>
        <w:rPr>
          <w:sz w:val="28"/>
          <w:szCs w:val="28"/>
          <w:lang w:eastAsia="en-US"/>
        </w:rPr>
      </w:pPr>
      <w:bookmarkStart w:id="222" w:name="sub_1232"/>
      <w:bookmarkEnd w:id="221"/>
      <w:r w:rsidRPr="00AD47F6">
        <w:rPr>
          <w:sz w:val="28"/>
          <w:szCs w:val="28"/>
          <w:lang w:eastAsia="en-US"/>
        </w:rPr>
        <w:t>При оценке заявок по критерию «качество работ, услуг и (или) квалификация участника конкурса при закупке работ, услуг»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bookmarkEnd w:id="222"/>
    </w:p>
    <w:p w:rsidR="00953ECB" w:rsidRPr="00AD47F6" w:rsidRDefault="00953ECB" w:rsidP="009B111D">
      <w:pPr>
        <w:spacing w:after="200"/>
        <w:ind w:firstLine="567"/>
        <w:jc w:val="both"/>
        <w:rPr>
          <w:sz w:val="28"/>
          <w:szCs w:val="28"/>
          <w:lang w:eastAsia="en-US"/>
        </w:rPr>
        <w:sectPr w:rsidR="00953ECB" w:rsidRPr="00AD47F6" w:rsidSect="007D791C">
          <w:footerReference w:type="default" r:id="rId29"/>
          <w:pgSz w:w="11906" w:h="16838"/>
          <w:pgMar w:top="1134" w:right="851" w:bottom="1134" w:left="1701" w:header="709" w:footer="709" w:gutter="0"/>
          <w:cols w:space="708"/>
          <w:titlePg/>
          <w:docGrid w:linePitch="360"/>
        </w:sectPr>
      </w:pPr>
      <w:r w:rsidRPr="00AD47F6">
        <w:rPr>
          <w:sz w:val="28"/>
          <w:szCs w:val="28"/>
          <w:lang w:eastAsia="en-US"/>
        </w:rPr>
        <w:br w:type="page"/>
      </w:r>
    </w:p>
    <w:tbl>
      <w:tblPr>
        <w:tblW w:w="15183" w:type="dxa"/>
        <w:tblInd w:w="93" w:type="dxa"/>
        <w:tblLayout w:type="fixed"/>
        <w:tblLook w:val="00A0" w:firstRow="1" w:lastRow="0" w:firstColumn="1" w:lastColumn="0" w:noHBand="0" w:noVBand="0"/>
      </w:tblPr>
      <w:tblGrid>
        <w:gridCol w:w="1178"/>
        <w:gridCol w:w="2897"/>
        <w:gridCol w:w="803"/>
        <w:gridCol w:w="1749"/>
        <w:gridCol w:w="1231"/>
        <w:gridCol w:w="1655"/>
        <w:gridCol w:w="2976"/>
        <w:gridCol w:w="2694"/>
      </w:tblGrid>
      <w:tr w:rsidR="00953ECB" w:rsidRPr="003E15FF" w:rsidTr="00AD47F6">
        <w:trPr>
          <w:trHeight w:val="375"/>
        </w:trPr>
        <w:tc>
          <w:tcPr>
            <w:tcW w:w="1178" w:type="dxa"/>
            <w:tcBorders>
              <w:top w:val="nil"/>
              <w:left w:val="nil"/>
              <w:bottom w:val="nil"/>
              <w:right w:val="nil"/>
            </w:tcBorders>
            <w:noWrap/>
            <w:vAlign w:val="bottom"/>
          </w:tcPr>
          <w:p w:rsidR="00953ECB" w:rsidRPr="00AD47F6" w:rsidRDefault="00953ECB" w:rsidP="00AD47F6">
            <w:pPr>
              <w:rPr>
                <w:color w:val="000000"/>
              </w:rPr>
            </w:pPr>
          </w:p>
        </w:tc>
        <w:tc>
          <w:tcPr>
            <w:tcW w:w="3700" w:type="dxa"/>
            <w:gridSpan w:val="2"/>
            <w:tcBorders>
              <w:top w:val="nil"/>
              <w:left w:val="nil"/>
              <w:bottom w:val="nil"/>
              <w:right w:val="nil"/>
            </w:tcBorders>
            <w:noWrap/>
            <w:vAlign w:val="bottom"/>
          </w:tcPr>
          <w:p w:rsidR="00953ECB" w:rsidRPr="00AD47F6" w:rsidRDefault="00953ECB" w:rsidP="00AD47F6">
            <w:pPr>
              <w:rPr>
                <w:color w:val="000000"/>
              </w:rPr>
            </w:pPr>
          </w:p>
        </w:tc>
        <w:tc>
          <w:tcPr>
            <w:tcW w:w="2980" w:type="dxa"/>
            <w:gridSpan w:val="2"/>
            <w:tcBorders>
              <w:top w:val="nil"/>
              <w:left w:val="nil"/>
              <w:bottom w:val="nil"/>
              <w:right w:val="nil"/>
            </w:tcBorders>
            <w:noWrap/>
            <w:vAlign w:val="bottom"/>
          </w:tcPr>
          <w:p w:rsidR="00953ECB" w:rsidRPr="00AD47F6" w:rsidRDefault="00953ECB" w:rsidP="00AD47F6">
            <w:pPr>
              <w:rPr>
                <w:color w:val="000000"/>
              </w:rPr>
            </w:pPr>
          </w:p>
        </w:tc>
        <w:tc>
          <w:tcPr>
            <w:tcW w:w="1655" w:type="dxa"/>
            <w:tcBorders>
              <w:top w:val="nil"/>
              <w:left w:val="nil"/>
              <w:bottom w:val="nil"/>
              <w:right w:val="nil"/>
            </w:tcBorders>
            <w:noWrap/>
            <w:vAlign w:val="bottom"/>
          </w:tcPr>
          <w:p w:rsidR="00953ECB" w:rsidRPr="00AD47F6" w:rsidRDefault="00953ECB" w:rsidP="00AD47F6">
            <w:pPr>
              <w:rPr>
                <w:color w:val="000000"/>
              </w:rPr>
            </w:pPr>
          </w:p>
        </w:tc>
        <w:tc>
          <w:tcPr>
            <w:tcW w:w="2976" w:type="dxa"/>
            <w:tcBorders>
              <w:top w:val="nil"/>
              <w:left w:val="nil"/>
              <w:bottom w:val="nil"/>
              <w:right w:val="nil"/>
            </w:tcBorders>
            <w:noWrap/>
            <w:vAlign w:val="bottom"/>
          </w:tcPr>
          <w:p w:rsidR="00953ECB" w:rsidRPr="00AD47F6" w:rsidRDefault="00953ECB" w:rsidP="00AD47F6">
            <w:pPr>
              <w:rPr>
                <w:color w:val="000000"/>
              </w:rPr>
            </w:pPr>
          </w:p>
        </w:tc>
        <w:tc>
          <w:tcPr>
            <w:tcW w:w="2694" w:type="dxa"/>
            <w:tcBorders>
              <w:top w:val="nil"/>
              <w:left w:val="nil"/>
              <w:bottom w:val="nil"/>
              <w:right w:val="nil"/>
            </w:tcBorders>
          </w:tcPr>
          <w:p w:rsidR="00953ECB" w:rsidRPr="00AD47F6" w:rsidRDefault="00953ECB" w:rsidP="00AD47F6">
            <w:pPr>
              <w:jc w:val="right"/>
              <w:rPr>
                <w:b/>
                <w:bCs/>
                <w:color w:val="000000"/>
              </w:rPr>
            </w:pPr>
            <w:r w:rsidRPr="00AD47F6">
              <w:rPr>
                <w:b/>
                <w:bCs/>
                <w:color w:val="000000"/>
              </w:rPr>
              <w:t>Приложение № 3</w:t>
            </w:r>
          </w:p>
        </w:tc>
      </w:tr>
      <w:tr w:rsidR="00953ECB" w:rsidRPr="003E15FF" w:rsidTr="00AD47F6">
        <w:trPr>
          <w:trHeight w:val="375"/>
        </w:trPr>
        <w:tc>
          <w:tcPr>
            <w:tcW w:w="1178" w:type="dxa"/>
            <w:tcBorders>
              <w:top w:val="nil"/>
              <w:left w:val="nil"/>
              <w:bottom w:val="nil"/>
              <w:right w:val="nil"/>
            </w:tcBorders>
            <w:noWrap/>
            <w:vAlign w:val="bottom"/>
          </w:tcPr>
          <w:p w:rsidR="00953ECB" w:rsidRPr="00AD47F6" w:rsidRDefault="00953ECB" w:rsidP="00AD47F6">
            <w:pPr>
              <w:rPr>
                <w:color w:val="000000"/>
              </w:rPr>
            </w:pPr>
          </w:p>
        </w:tc>
        <w:tc>
          <w:tcPr>
            <w:tcW w:w="3700" w:type="dxa"/>
            <w:gridSpan w:val="2"/>
            <w:tcBorders>
              <w:top w:val="nil"/>
              <w:left w:val="nil"/>
              <w:bottom w:val="nil"/>
              <w:right w:val="nil"/>
            </w:tcBorders>
            <w:noWrap/>
            <w:vAlign w:val="bottom"/>
          </w:tcPr>
          <w:p w:rsidR="00953ECB" w:rsidRPr="00AD47F6" w:rsidRDefault="00953ECB" w:rsidP="00AD47F6">
            <w:pPr>
              <w:rPr>
                <w:color w:val="000000"/>
              </w:rPr>
            </w:pPr>
          </w:p>
        </w:tc>
        <w:tc>
          <w:tcPr>
            <w:tcW w:w="2980" w:type="dxa"/>
            <w:gridSpan w:val="2"/>
            <w:tcBorders>
              <w:top w:val="nil"/>
              <w:left w:val="nil"/>
              <w:bottom w:val="nil"/>
              <w:right w:val="nil"/>
            </w:tcBorders>
            <w:noWrap/>
            <w:vAlign w:val="bottom"/>
          </w:tcPr>
          <w:p w:rsidR="00953ECB" w:rsidRPr="00AD47F6" w:rsidRDefault="00953ECB" w:rsidP="00AD47F6">
            <w:pPr>
              <w:rPr>
                <w:color w:val="000000"/>
              </w:rPr>
            </w:pPr>
          </w:p>
        </w:tc>
        <w:tc>
          <w:tcPr>
            <w:tcW w:w="1655" w:type="dxa"/>
            <w:tcBorders>
              <w:top w:val="nil"/>
              <w:left w:val="nil"/>
              <w:bottom w:val="nil"/>
              <w:right w:val="nil"/>
            </w:tcBorders>
            <w:noWrap/>
            <w:vAlign w:val="bottom"/>
          </w:tcPr>
          <w:p w:rsidR="00953ECB" w:rsidRPr="00AD47F6" w:rsidRDefault="00953ECB" w:rsidP="00AD47F6">
            <w:pPr>
              <w:rPr>
                <w:color w:val="000000"/>
              </w:rPr>
            </w:pPr>
          </w:p>
        </w:tc>
        <w:tc>
          <w:tcPr>
            <w:tcW w:w="2976" w:type="dxa"/>
            <w:tcBorders>
              <w:top w:val="nil"/>
              <w:left w:val="nil"/>
              <w:bottom w:val="nil"/>
              <w:right w:val="nil"/>
            </w:tcBorders>
            <w:noWrap/>
            <w:vAlign w:val="bottom"/>
          </w:tcPr>
          <w:p w:rsidR="00953ECB" w:rsidRPr="00AD47F6" w:rsidRDefault="00953ECB" w:rsidP="00AD47F6">
            <w:pPr>
              <w:rPr>
                <w:color w:val="000000"/>
              </w:rPr>
            </w:pPr>
          </w:p>
        </w:tc>
        <w:tc>
          <w:tcPr>
            <w:tcW w:w="2694" w:type="dxa"/>
            <w:tcBorders>
              <w:top w:val="nil"/>
              <w:left w:val="nil"/>
              <w:bottom w:val="nil"/>
              <w:right w:val="nil"/>
            </w:tcBorders>
          </w:tcPr>
          <w:p w:rsidR="00953ECB" w:rsidRPr="00AD47F6" w:rsidRDefault="00953ECB" w:rsidP="00AD47F6">
            <w:pPr>
              <w:jc w:val="right"/>
              <w:rPr>
                <w:color w:val="000000"/>
              </w:rPr>
            </w:pPr>
          </w:p>
        </w:tc>
      </w:tr>
      <w:tr w:rsidR="00953ECB" w:rsidRPr="003E15FF" w:rsidTr="00AD47F6">
        <w:trPr>
          <w:trHeight w:val="825"/>
        </w:trPr>
        <w:tc>
          <w:tcPr>
            <w:tcW w:w="15183" w:type="dxa"/>
            <w:gridSpan w:val="8"/>
            <w:tcBorders>
              <w:top w:val="single" w:sz="4" w:space="0" w:color="auto"/>
              <w:left w:val="single" w:sz="4" w:space="0" w:color="auto"/>
              <w:bottom w:val="single" w:sz="4" w:space="0" w:color="auto"/>
              <w:right w:val="single" w:sz="4" w:space="0" w:color="auto"/>
            </w:tcBorders>
          </w:tcPr>
          <w:p w:rsidR="00953ECB" w:rsidRPr="00AD47F6" w:rsidRDefault="00953ECB" w:rsidP="00AD47F6">
            <w:pPr>
              <w:rPr>
                <w:b/>
                <w:bCs/>
                <w:color w:val="000000"/>
              </w:rPr>
            </w:pPr>
            <w:r w:rsidRPr="00AD47F6">
              <w:rPr>
                <w:b/>
                <w:bCs/>
                <w:color w:val="000000"/>
              </w:rPr>
              <w:t xml:space="preserve">Отчет  ___________________________________  </w:t>
            </w:r>
            <w:r w:rsidRPr="00AD47F6">
              <w:rPr>
                <w:b/>
                <w:bCs/>
                <w:i/>
                <w:iCs/>
                <w:color w:val="FF0000"/>
              </w:rPr>
              <w:t>(наименование организации-заказчика)</w:t>
            </w:r>
            <w:r w:rsidRPr="00AD47F6">
              <w:rPr>
                <w:b/>
                <w:bCs/>
                <w:color w:val="FF0000"/>
              </w:rPr>
              <w:t xml:space="preserve"> </w:t>
            </w:r>
            <w:r w:rsidRPr="00AD47F6">
              <w:rPr>
                <w:b/>
                <w:bCs/>
                <w:color w:val="000000"/>
              </w:rPr>
              <w:t>о заключенных в ________ году договорах по результатам закупки товаров, работ, услуг *</w:t>
            </w:r>
          </w:p>
        </w:tc>
      </w:tr>
      <w:tr w:rsidR="00953ECB" w:rsidRPr="003E15FF" w:rsidTr="00AD47F6">
        <w:trPr>
          <w:trHeight w:val="300"/>
        </w:trPr>
        <w:tc>
          <w:tcPr>
            <w:tcW w:w="4075" w:type="dxa"/>
            <w:gridSpan w:val="2"/>
            <w:tcBorders>
              <w:top w:val="single" w:sz="4" w:space="0" w:color="auto"/>
              <w:left w:val="single" w:sz="4" w:space="0" w:color="auto"/>
              <w:bottom w:val="single" w:sz="4" w:space="0" w:color="auto"/>
              <w:right w:val="single" w:sz="4" w:space="0" w:color="auto"/>
            </w:tcBorders>
            <w:vAlign w:val="bottom"/>
          </w:tcPr>
          <w:p w:rsidR="00953ECB" w:rsidRPr="00AD47F6" w:rsidRDefault="00953ECB" w:rsidP="00AD47F6">
            <w:pPr>
              <w:jc w:val="center"/>
              <w:rPr>
                <w:b/>
                <w:bCs/>
                <w:color w:val="000000"/>
              </w:rPr>
            </w:pPr>
            <w:r w:rsidRPr="00AD47F6">
              <w:rPr>
                <w:b/>
                <w:bCs/>
                <w:color w:val="000000"/>
              </w:rPr>
              <w:t>Дата заполнения (обновления)</w:t>
            </w:r>
          </w:p>
        </w:tc>
        <w:tc>
          <w:tcPr>
            <w:tcW w:w="2552" w:type="dxa"/>
            <w:gridSpan w:val="2"/>
            <w:tcBorders>
              <w:top w:val="nil"/>
              <w:left w:val="nil"/>
              <w:bottom w:val="single" w:sz="4" w:space="0" w:color="auto"/>
              <w:right w:val="single" w:sz="4" w:space="0" w:color="auto"/>
            </w:tcBorders>
            <w:vAlign w:val="bottom"/>
          </w:tcPr>
          <w:p w:rsidR="00953ECB" w:rsidRPr="00AD47F6" w:rsidRDefault="00953ECB" w:rsidP="00AD47F6">
            <w:pPr>
              <w:rPr>
                <w:b/>
                <w:bCs/>
                <w:color w:val="000000"/>
              </w:rPr>
            </w:pPr>
            <w:r w:rsidRPr="00AD47F6">
              <w:rPr>
                <w:b/>
                <w:bCs/>
                <w:color w:val="000000"/>
              </w:rPr>
              <w:t> </w:t>
            </w:r>
          </w:p>
        </w:tc>
        <w:tc>
          <w:tcPr>
            <w:tcW w:w="2886" w:type="dxa"/>
            <w:gridSpan w:val="2"/>
            <w:tcBorders>
              <w:top w:val="nil"/>
              <w:left w:val="nil"/>
              <w:bottom w:val="single" w:sz="4" w:space="0" w:color="auto"/>
              <w:right w:val="single" w:sz="4" w:space="0" w:color="auto"/>
            </w:tcBorders>
            <w:vAlign w:val="bottom"/>
          </w:tcPr>
          <w:p w:rsidR="00953ECB" w:rsidRPr="00AD47F6" w:rsidRDefault="00953ECB" w:rsidP="00AD47F6">
            <w:pPr>
              <w:jc w:val="center"/>
              <w:rPr>
                <w:b/>
                <w:bCs/>
                <w:color w:val="000000"/>
              </w:rPr>
            </w:pPr>
            <w:r w:rsidRPr="00AD47F6">
              <w:rPr>
                <w:b/>
                <w:bCs/>
                <w:color w:val="000000"/>
              </w:rPr>
              <w:t>Редакция</w:t>
            </w:r>
          </w:p>
        </w:tc>
        <w:tc>
          <w:tcPr>
            <w:tcW w:w="5670" w:type="dxa"/>
            <w:gridSpan w:val="2"/>
            <w:tcBorders>
              <w:top w:val="single" w:sz="4" w:space="0" w:color="auto"/>
              <w:left w:val="nil"/>
              <w:bottom w:val="single" w:sz="4" w:space="0" w:color="auto"/>
              <w:right w:val="single" w:sz="4" w:space="0" w:color="auto"/>
            </w:tcBorders>
            <w:vAlign w:val="bottom"/>
          </w:tcPr>
          <w:p w:rsidR="00953ECB" w:rsidRPr="00AD47F6" w:rsidRDefault="00953ECB" w:rsidP="00AD47F6">
            <w:pPr>
              <w:jc w:val="center"/>
              <w:rPr>
                <w:b/>
                <w:bCs/>
                <w:color w:val="000000"/>
              </w:rPr>
            </w:pPr>
            <w:r w:rsidRPr="00AD47F6">
              <w:rPr>
                <w:b/>
                <w:bCs/>
                <w:color w:val="000000"/>
              </w:rPr>
              <w:t> </w:t>
            </w:r>
          </w:p>
        </w:tc>
      </w:tr>
      <w:tr w:rsidR="00953ECB" w:rsidRPr="003E15FF" w:rsidTr="00AD47F6">
        <w:trPr>
          <w:trHeight w:val="315"/>
        </w:trPr>
        <w:tc>
          <w:tcPr>
            <w:tcW w:w="1178" w:type="dxa"/>
            <w:tcBorders>
              <w:top w:val="nil"/>
              <w:left w:val="nil"/>
              <w:bottom w:val="nil"/>
              <w:right w:val="nil"/>
            </w:tcBorders>
            <w:noWrap/>
            <w:vAlign w:val="bottom"/>
          </w:tcPr>
          <w:p w:rsidR="00953ECB" w:rsidRPr="00AD47F6" w:rsidRDefault="00953ECB" w:rsidP="00AD47F6">
            <w:pPr>
              <w:rPr>
                <w:color w:val="000000"/>
              </w:rPr>
            </w:pPr>
          </w:p>
        </w:tc>
        <w:tc>
          <w:tcPr>
            <w:tcW w:w="2897" w:type="dxa"/>
            <w:tcBorders>
              <w:top w:val="nil"/>
              <w:left w:val="nil"/>
              <w:bottom w:val="nil"/>
              <w:right w:val="nil"/>
            </w:tcBorders>
          </w:tcPr>
          <w:p w:rsidR="00953ECB" w:rsidRPr="00AD47F6" w:rsidRDefault="00953ECB" w:rsidP="00AD47F6">
            <w:pPr>
              <w:rPr>
                <w:color w:val="000000"/>
              </w:rPr>
            </w:pPr>
          </w:p>
        </w:tc>
        <w:tc>
          <w:tcPr>
            <w:tcW w:w="2552" w:type="dxa"/>
            <w:gridSpan w:val="2"/>
            <w:tcBorders>
              <w:top w:val="nil"/>
              <w:left w:val="nil"/>
              <w:bottom w:val="nil"/>
              <w:right w:val="nil"/>
            </w:tcBorders>
          </w:tcPr>
          <w:p w:rsidR="00953ECB" w:rsidRPr="00AD47F6" w:rsidRDefault="00953ECB" w:rsidP="00AD47F6">
            <w:pPr>
              <w:jc w:val="center"/>
              <w:rPr>
                <w:color w:val="000000"/>
              </w:rPr>
            </w:pPr>
          </w:p>
        </w:tc>
        <w:tc>
          <w:tcPr>
            <w:tcW w:w="2886" w:type="dxa"/>
            <w:gridSpan w:val="2"/>
            <w:tcBorders>
              <w:top w:val="nil"/>
              <w:left w:val="nil"/>
              <w:bottom w:val="nil"/>
              <w:right w:val="nil"/>
            </w:tcBorders>
          </w:tcPr>
          <w:p w:rsidR="00953ECB" w:rsidRPr="00AD47F6" w:rsidRDefault="00953ECB" w:rsidP="00AD47F6">
            <w:pPr>
              <w:jc w:val="center"/>
              <w:rPr>
                <w:color w:val="000000"/>
              </w:rPr>
            </w:pPr>
          </w:p>
        </w:tc>
        <w:tc>
          <w:tcPr>
            <w:tcW w:w="2976" w:type="dxa"/>
            <w:tcBorders>
              <w:top w:val="nil"/>
              <w:left w:val="nil"/>
              <w:bottom w:val="nil"/>
              <w:right w:val="nil"/>
            </w:tcBorders>
          </w:tcPr>
          <w:p w:rsidR="00953ECB" w:rsidRPr="00AD47F6" w:rsidRDefault="00953ECB" w:rsidP="00AD47F6">
            <w:pPr>
              <w:jc w:val="center"/>
              <w:rPr>
                <w:color w:val="000000"/>
              </w:rPr>
            </w:pPr>
          </w:p>
        </w:tc>
        <w:tc>
          <w:tcPr>
            <w:tcW w:w="2694" w:type="dxa"/>
            <w:tcBorders>
              <w:top w:val="nil"/>
              <w:left w:val="nil"/>
              <w:bottom w:val="nil"/>
              <w:right w:val="nil"/>
            </w:tcBorders>
            <w:noWrap/>
            <w:vAlign w:val="bottom"/>
          </w:tcPr>
          <w:p w:rsidR="00953ECB" w:rsidRPr="00AD47F6" w:rsidRDefault="00953ECB" w:rsidP="00AD47F6">
            <w:pPr>
              <w:rPr>
                <w:color w:val="000000"/>
              </w:rPr>
            </w:pPr>
          </w:p>
        </w:tc>
      </w:tr>
      <w:tr w:rsidR="00953ECB" w:rsidRPr="003E15FF" w:rsidTr="00AD47F6">
        <w:trPr>
          <w:trHeight w:val="2415"/>
        </w:trPr>
        <w:tc>
          <w:tcPr>
            <w:tcW w:w="1178" w:type="dxa"/>
            <w:tcBorders>
              <w:top w:val="single" w:sz="8" w:space="0" w:color="auto"/>
              <w:left w:val="single" w:sz="8" w:space="0" w:color="auto"/>
              <w:bottom w:val="single" w:sz="8" w:space="0" w:color="auto"/>
              <w:right w:val="single" w:sz="4" w:space="0" w:color="auto"/>
            </w:tcBorders>
            <w:noWrap/>
            <w:vAlign w:val="center"/>
          </w:tcPr>
          <w:p w:rsidR="00953ECB" w:rsidRPr="00AD47F6" w:rsidRDefault="00953ECB" w:rsidP="00AD47F6">
            <w:pPr>
              <w:jc w:val="center"/>
              <w:rPr>
                <w:b/>
                <w:bCs/>
                <w:color w:val="000000"/>
              </w:rPr>
            </w:pPr>
            <w:r w:rsidRPr="00AD47F6">
              <w:rPr>
                <w:b/>
                <w:bCs/>
                <w:color w:val="000000"/>
              </w:rPr>
              <w:t>Месяц</w:t>
            </w:r>
          </w:p>
        </w:tc>
        <w:tc>
          <w:tcPr>
            <w:tcW w:w="2897" w:type="dxa"/>
            <w:tcBorders>
              <w:top w:val="single" w:sz="8" w:space="0" w:color="auto"/>
              <w:left w:val="nil"/>
              <w:bottom w:val="single" w:sz="8" w:space="0" w:color="auto"/>
              <w:right w:val="single" w:sz="4" w:space="0" w:color="auto"/>
            </w:tcBorders>
            <w:noWrap/>
            <w:vAlign w:val="center"/>
          </w:tcPr>
          <w:p w:rsidR="00953ECB" w:rsidRPr="00AD47F6" w:rsidRDefault="00953ECB" w:rsidP="00AD47F6">
            <w:pPr>
              <w:jc w:val="center"/>
              <w:rPr>
                <w:b/>
                <w:bCs/>
                <w:color w:val="000000"/>
              </w:rPr>
            </w:pPr>
            <w:r w:rsidRPr="00AD47F6">
              <w:rPr>
                <w:b/>
                <w:bCs/>
                <w:color w:val="000000"/>
              </w:rPr>
              <w:t>Параметр</w:t>
            </w:r>
          </w:p>
        </w:tc>
        <w:tc>
          <w:tcPr>
            <w:tcW w:w="2552" w:type="dxa"/>
            <w:gridSpan w:val="2"/>
            <w:tcBorders>
              <w:top w:val="single" w:sz="8" w:space="0" w:color="auto"/>
              <w:left w:val="nil"/>
              <w:bottom w:val="single" w:sz="8" w:space="0" w:color="auto"/>
              <w:right w:val="single" w:sz="4" w:space="0" w:color="auto"/>
            </w:tcBorders>
          </w:tcPr>
          <w:p w:rsidR="00953ECB" w:rsidRPr="00AD47F6" w:rsidRDefault="00953ECB" w:rsidP="00AD47F6">
            <w:pPr>
              <w:jc w:val="center"/>
              <w:rPr>
                <w:b/>
                <w:bCs/>
                <w:color w:val="000000"/>
              </w:rPr>
            </w:pPr>
            <w:r w:rsidRPr="00AD47F6">
              <w:rPr>
                <w:b/>
                <w:bCs/>
                <w:color w:val="000000"/>
              </w:rPr>
              <w:t>Сведения о количестве и об общей стоимости договоров, заключенных по результатам закупки товаров, работ, услуг:</w:t>
            </w:r>
          </w:p>
        </w:tc>
        <w:tc>
          <w:tcPr>
            <w:tcW w:w="2886" w:type="dxa"/>
            <w:gridSpan w:val="2"/>
            <w:tcBorders>
              <w:top w:val="single" w:sz="8" w:space="0" w:color="auto"/>
              <w:left w:val="nil"/>
              <w:bottom w:val="single" w:sz="8" w:space="0" w:color="auto"/>
              <w:right w:val="single" w:sz="4" w:space="0" w:color="auto"/>
            </w:tcBorders>
          </w:tcPr>
          <w:p w:rsidR="00953ECB" w:rsidRPr="00AD47F6" w:rsidRDefault="00953ECB" w:rsidP="00AD47F6">
            <w:pPr>
              <w:jc w:val="center"/>
              <w:rPr>
                <w:b/>
                <w:bCs/>
                <w:color w:val="000000"/>
              </w:rPr>
            </w:pPr>
            <w:r w:rsidRPr="00AD47F6">
              <w:rPr>
                <w:b/>
                <w:bCs/>
                <w:color w:val="000000"/>
              </w:rPr>
              <w:t>- из них сведения о количестве и об общей стоимости договоров, заключенных по результатам закупки у единственного поставщика (исполнителя, подрядчика)</w:t>
            </w:r>
          </w:p>
        </w:tc>
        <w:tc>
          <w:tcPr>
            <w:tcW w:w="2976" w:type="dxa"/>
            <w:tcBorders>
              <w:top w:val="single" w:sz="8" w:space="0" w:color="auto"/>
              <w:left w:val="nil"/>
              <w:bottom w:val="single" w:sz="8" w:space="0" w:color="auto"/>
              <w:right w:val="single" w:sz="4" w:space="0" w:color="auto"/>
            </w:tcBorders>
          </w:tcPr>
          <w:p w:rsidR="00953ECB" w:rsidRPr="00AD47F6" w:rsidRDefault="00953ECB" w:rsidP="00AD47F6">
            <w:pPr>
              <w:jc w:val="center"/>
              <w:rPr>
                <w:b/>
                <w:bCs/>
                <w:color w:val="000000"/>
              </w:rPr>
            </w:pPr>
            <w:r w:rsidRPr="00AD47F6">
              <w:rPr>
                <w:b/>
                <w:bCs/>
                <w:color w:val="000000"/>
              </w:rPr>
              <w:t>- из них 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tc>
        <w:tc>
          <w:tcPr>
            <w:tcW w:w="2694" w:type="dxa"/>
            <w:tcBorders>
              <w:top w:val="single" w:sz="8" w:space="0" w:color="auto"/>
              <w:left w:val="nil"/>
              <w:bottom w:val="single" w:sz="8" w:space="0" w:color="auto"/>
              <w:right w:val="single" w:sz="8" w:space="0" w:color="auto"/>
            </w:tcBorders>
          </w:tcPr>
          <w:p w:rsidR="00953ECB" w:rsidRPr="00AD47F6" w:rsidRDefault="00953ECB" w:rsidP="00AD47F6">
            <w:pPr>
              <w:jc w:val="center"/>
              <w:rPr>
                <w:b/>
                <w:bCs/>
                <w:color w:val="000000"/>
              </w:rPr>
            </w:pPr>
            <w:r w:rsidRPr="00AD47F6">
              <w:rPr>
                <w:b/>
                <w:bCs/>
                <w:color w:val="000000"/>
              </w:rPr>
              <w:t>- из них сведения о количестве и об общей стоимости договоров, заключенных по результатам закупки у субъектов малого и среднего предпринимательства</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Январь</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Февраль</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Март</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Апрель</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single" w:sz="4" w:space="0" w:color="auto"/>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single" w:sz="4" w:space="0" w:color="auto"/>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single" w:sz="4" w:space="0" w:color="auto"/>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single" w:sz="4" w:space="0" w:color="auto"/>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single" w:sz="4" w:space="0" w:color="auto"/>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Май</w:t>
            </w:r>
          </w:p>
        </w:tc>
        <w:tc>
          <w:tcPr>
            <w:tcW w:w="2897" w:type="dxa"/>
            <w:tcBorders>
              <w:top w:val="single" w:sz="4" w:space="0" w:color="auto"/>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single" w:sz="4" w:space="0" w:color="auto"/>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single" w:sz="4" w:space="0" w:color="auto"/>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single" w:sz="4" w:space="0" w:color="auto"/>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single" w:sz="4" w:space="0" w:color="auto"/>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Июнь</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Июль</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Август</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Сентябрь</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Октябрь</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Ноябрь</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val="restart"/>
            <w:tcBorders>
              <w:top w:val="nil"/>
              <w:left w:val="single" w:sz="8" w:space="0" w:color="auto"/>
              <w:bottom w:val="single" w:sz="8" w:space="0" w:color="000000"/>
              <w:right w:val="single" w:sz="4" w:space="0" w:color="auto"/>
            </w:tcBorders>
            <w:noWrap/>
            <w:vAlign w:val="center"/>
          </w:tcPr>
          <w:p w:rsidR="00953ECB" w:rsidRPr="00AD47F6" w:rsidRDefault="00953ECB" w:rsidP="00AD47F6">
            <w:pPr>
              <w:jc w:val="center"/>
              <w:rPr>
                <w:color w:val="000000"/>
              </w:rPr>
            </w:pPr>
            <w:r w:rsidRPr="00AD47F6">
              <w:rPr>
                <w:color w:val="000000"/>
              </w:rPr>
              <w:t>Декабрь</w:t>
            </w:r>
          </w:p>
        </w:tc>
        <w:tc>
          <w:tcPr>
            <w:tcW w:w="2897" w:type="dxa"/>
            <w:tcBorders>
              <w:top w:val="nil"/>
              <w:left w:val="nil"/>
              <w:bottom w:val="single" w:sz="4" w:space="0" w:color="auto"/>
              <w:right w:val="single" w:sz="4" w:space="0" w:color="auto"/>
            </w:tcBorders>
            <w:vAlign w:val="center"/>
          </w:tcPr>
          <w:p w:rsidR="00953ECB" w:rsidRPr="00AD47F6" w:rsidRDefault="00953ECB" w:rsidP="00AD47F6">
            <w:pPr>
              <w:jc w:val="center"/>
              <w:rPr>
                <w:color w:val="000000"/>
              </w:rPr>
            </w:pPr>
            <w:r w:rsidRPr="00AD47F6">
              <w:rPr>
                <w:color w:val="000000"/>
              </w:rPr>
              <w:t>Количество договоров, шт.</w:t>
            </w:r>
          </w:p>
        </w:tc>
        <w:tc>
          <w:tcPr>
            <w:tcW w:w="2552"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4"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4"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45"/>
        </w:trPr>
        <w:tc>
          <w:tcPr>
            <w:tcW w:w="1178" w:type="dxa"/>
            <w:vMerge/>
            <w:tcBorders>
              <w:top w:val="nil"/>
              <w:left w:val="single" w:sz="8" w:space="0" w:color="auto"/>
              <w:bottom w:val="single" w:sz="8" w:space="0" w:color="000000"/>
              <w:right w:val="single" w:sz="4" w:space="0" w:color="auto"/>
            </w:tcBorders>
            <w:vAlign w:val="center"/>
          </w:tcPr>
          <w:p w:rsidR="00953ECB" w:rsidRPr="00AD47F6" w:rsidRDefault="00953ECB" w:rsidP="00AD47F6">
            <w:pPr>
              <w:rPr>
                <w:color w:val="000000"/>
              </w:rPr>
            </w:pPr>
          </w:p>
        </w:tc>
        <w:tc>
          <w:tcPr>
            <w:tcW w:w="2897" w:type="dxa"/>
            <w:tcBorders>
              <w:top w:val="nil"/>
              <w:left w:val="nil"/>
              <w:bottom w:val="single" w:sz="8" w:space="0" w:color="auto"/>
              <w:right w:val="single" w:sz="4" w:space="0" w:color="auto"/>
            </w:tcBorders>
            <w:vAlign w:val="center"/>
          </w:tcPr>
          <w:p w:rsidR="00953ECB" w:rsidRPr="00AD47F6" w:rsidRDefault="00953ECB" w:rsidP="00AD47F6">
            <w:pPr>
              <w:jc w:val="center"/>
              <w:rPr>
                <w:color w:val="000000"/>
              </w:rPr>
            </w:pPr>
            <w:r w:rsidRPr="00AD47F6">
              <w:rPr>
                <w:color w:val="000000"/>
              </w:rPr>
              <w:t>Общая стоимость договоров, руб.</w:t>
            </w:r>
          </w:p>
        </w:tc>
        <w:tc>
          <w:tcPr>
            <w:tcW w:w="2552"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886" w:type="dxa"/>
            <w:gridSpan w:val="2"/>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976" w:type="dxa"/>
            <w:tcBorders>
              <w:top w:val="nil"/>
              <w:left w:val="nil"/>
              <w:bottom w:val="single" w:sz="8" w:space="0" w:color="auto"/>
              <w:right w:val="single" w:sz="4" w:space="0" w:color="auto"/>
            </w:tcBorders>
            <w:noWrap/>
            <w:vAlign w:val="bottom"/>
          </w:tcPr>
          <w:p w:rsidR="00953ECB" w:rsidRPr="00AD47F6" w:rsidRDefault="00953ECB" w:rsidP="00AD47F6">
            <w:pPr>
              <w:rPr>
                <w:color w:val="000000"/>
              </w:rPr>
            </w:pPr>
            <w:r w:rsidRPr="00AD47F6">
              <w:rPr>
                <w:color w:val="000000"/>
              </w:rPr>
              <w:t> </w:t>
            </w:r>
          </w:p>
        </w:tc>
        <w:tc>
          <w:tcPr>
            <w:tcW w:w="2694" w:type="dxa"/>
            <w:tcBorders>
              <w:top w:val="nil"/>
              <w:left w:val="nil"/>
              <w:bottom w:val="single" w:sz="8" w:space="0" w:color="auto"/>
              <w:right w:val="single" w:sz="8" w:space="0" w:color="auto"/>
            </w:tcBorders>
            <w:noWrap/>
            <w:vAlign w:val="bottom"/>
          </w:tcPr>
          <w:p w:rsidR="00953ECB" w:rsidRPr="00AD47F6" w:rsidRDefault="00953ECB" w:rsidP="00AD47F6">
            <w:pPr>
              <w:rPr>
                <w:color w:val="000000"/>
              </w:rPr>
            </w:pPr>
            <w:r w:rsidRPr="00AD47F6">
              <w:rPr>
                <w:color w:val="000000"/>
              </w:rPr>
              <w:t> </w:t>
            </w:r>
          </w:p>
        </w:tc>
      </w:tr>
      <w:tr w:rsidR="00953ECB" w:rsidRPr="003E15FF" w:rsidTr="00AD47F6">
        <w:trPr>
          <w:trHeight w:val="300"/>
        </w:trPr>
        <w:tc>
          <w:tcPr>
            <w:tcW w:w="1178" w:type="dxa"/>
            <w:tcBorders>
              <w:top w:val="nil"/>
              <w:left w:val="nil"/>
              <w:bottom w:val="nil"/>
              <w:right w:val="nil"/>
            </w:tcBorders>
            <w:noWrap/>
            <w:vAlign w:val="bottom"/>
          </w:tcPr>
          <w:p w:rsidR="00953ECB" w:rsidRPr="00AD47F6" w:rsidRDefault="00953ECB" w:rsidP="00AD47F6">
            <w:pPr>
              <w:rPr>
                <w:color w:val="000000"/>
              </w:rPr>
            </w:pPr>
          </w:p>
        </w:tc>
        <w:tc>
          <w:tcPr>
            <w:tcW w:w="2897" w:type="dxa"/>
            <w:tcBorders>
              <w:top w:val="nil"/>
              <w:left w:val="nil"/>
              <w:bottom w:val="nil"/>
              <w:right w:val="nil"/>
            </w:tcBorders>
            <w:noWrap/>
            <w:vAlign w:val="bottom"/>
          </w:tcPr>
          <w:p w:rsidR="00953ECB" w:rsidRPr="00AD47F6" w:rsidRDefault="00953ECB" w:rsidP="00AD47F6">
            <w:pPr>
              <w:rPr>
                <w:color w:val="000000"/>
              </w:rPr>
            </w:pPr>
          </w:p>
        </w:tc>
        <w:tc>
          <w:tcPr>
            <w:tcW w:w="2552" w:type="dxa"/>
            <w:gridSpan w:val="2"/>
            <w:tcBorders>
              <w:top w:val="nil"/>
              <w:left w:val="nil"/>
              <w:bottom w:val="nil"/>
              <w:right w:val="nil"/>
            </w:tcBorders>
            <w:noWrap/>
            <w:vAlign w:val="bottom"/>
          </w:tcPr>
          <w:p w:rsidR="00953ECB" w:rsidRPr="00AD47F6" w:rsidRDefault="00953ECB" w:rsidP="00AD47F6">
            <w:pPr>
              <w:rPr>
                <w:color w:val="000000"/>
              </w:rPr>
            </w:pPr>
          </w:p>
        </w:tc>
        <w:tc>
          <w:tcPr>
            <w:tcW w:w="2886" w:type="dxa"/>
            <w:gridSpan w:val="2"/>
            <w:tcBorders>
              <w:top w:val="nil"/>
              <w:left w:val="nil"/>
              <w:bottom w:val="nil"/>
              <w:right w:val="nil"/>
            </w:tcBorders>
            <w:noWrap/>
            <w:vAlign w:val="bottom"/>
          </w:tcPr>
          <w:p w:rsidR="00953ECB" w:rsidRPr="00AD47F6" w:rsidRDefault="00953ECB" w:rsidP="00AD47F6">
            <w:pPr>
              <w:rPr>
                <w:color w:val="000000"/>
              </w:rPr>
            </w:pPr>
          </w:p>
        </w:tc>
        <w:tc>
          <w:tcPr>
            <w:tcW w:w="2976" w:type="dxa"/>
            <w:tcBorders>
              <w:top w:val="nil"/>
              <w:left w:val="nil"/>
              <w:bottom w:val="nil"/>
              <w:right w:val="nil"/>
            </w:tcBorders>
            <w:noWrap/>
            <w:vAlign w:val="bottom"/>
          </w:tcPr>
          <w:p w:rsidR="00953ECB" w:rsidRPr="00AD47F6" w:rsidRDefault="00953ECB" w:rsidP="00AD47F6">
            <w:pPr>
              <w:rPr>
                <w:color w:val="000000"/>
              </w:rPr>
            </w:pPr>
          </w:p>
        </w:tc>
        <w:tc>
          <w:tcPr>
            <w:tcW w:w="2694" w:type="dxa"/>
            <w:tcBorders>
              <w:top w:val="nil"/>
              <w:left w:val="nil"/>
              <w:bottom w:val="nil"/>
              <w:right w:val="nil"/>
            </w:tcBorders>
            <w:noWrap/>
            <w:vAlign w:val="bottom"/>
          </w:tcPr>
          <w:p w:rsidR="00953ECB" w:rsidRPr="00AD47F6" w:rsidRDefault="00953ECB" w:rsidP="00AD47F6">
            <w:pPr>
              <w:rPr>
                <w:color w:val="000000"/>
              </w:rPr>
            </w:pPr>
          </w:p>
        </w:tc>
      </w:tr>
      <w:tr w:rsidR="00953ECB" w:rsidRPr="003E15FF" w:rsidTr="00AD47F6">
        <w:trPr>
          <w:trHeight w:val="300"/>
        </w:trPr>
        <w:tc>
          <w:tcPr>
            <w:tcW w:w="6627" w:type="dxa"/>
            <w:gridSpan w:val="4"/>
            <w:tcBorders>
              <w:top w:val="nil"/>
              <w:left w:val="nil"/>
              <w:bottom w:val="nil"/>
              <w:right w:val="nil"/>
            </w:tcBorders>
            <w:noWrap/>
            <w:vAlign w:val="bottom"/>
          </w:tcPr>
          <w:p w:rsidR="00953ECB" w:rsidRPr="00AD47F6" w:rsidRDefault="00953ECB" w:rsidP="00ED27A1">
            <w:pPr>
              <w:jc w:val="both"/>
              <w:rPr>
                <w:b/>
                <w:bCs/>
                <w:color w:val="000000"/>
              </w:rPr>
            </w:pPr>
            <w:r w:rsidRPr="00AD47F6">
              <w:rPr>
                <w:b/>
                <w:bCs/>
                <w:color w:val="000000"/>
              </w:rPr>
              <w:t xml:space="preserve">* информация указывается последовательно за каждый </w:t>
            </w:r>
            <w:r>
              <w:rPr>
                <w:b/>
                <w:bCs/>
                <w:color w:val="000000"/>
              </w:rPr>
              <w:t>м</w:t>
            </w:r>
            <w:r w:rsidRPr="00AD47F6">
              <w:rPr>
                <w:b/>
                <w:bCs/>
                <w:color w:val="000000"/>
              </w:rPr>
              <w:t>есяц</w:t>
            </w:r>
          </w:p>
        </w:tc>
        <w:tc>
          <w:tcPr>
            <w:tcW w:w="2886" w:type="dxa"/>
            <w:gridSpan w:val="2"/>
            <w:tcBorders>
              <w:top w:val="nil"/>
              <w:left w:val="nil"/>
              <w:bottom w:val="nil"/>
              <w:right w:val="nil"/>
            </w:tcBorders>
            <w:noWrap/>
            <w:vAlign w:val="bottom"/>
          </w:tcPr>
          <w:p w:rsidR="00953ECB" w:rsidRPr="00AD47F6" w:rsidRDefault="00953ECB" w:rsidP="00AD47F6">
            <w:pPr>
              <w:rPr>
                <w:b/>
                <w:bCs/>
                <w:color w:val="000000"/>
              </w:rPr>
            </w:pPr>
          </w:p>
        </w:tc>
        <w:tc>
          <w:tcPr>
            <w:tcW w:w="2976" w:type="dxa"/>
            <w:tcBorders>
              <w:top w:val="nil"/>
              <w:left w:val="nil"/>
              <w:bottom w:val="nil"/>
              <w:right w:val="nil"/>
            </w:tcBorders>
            <w:noWrap/>
            <w:vAlign w:val="bottom"/>
          </w:tcPr>
          <w:p w:rsidR="00953ECB" w:rsidRPr="00AD47F6" w:rsidRDefault="00953ECB" w:rsidP="00AD47F6">
            <w:pPr>
              <w:rPr>
                <w:b/>
                <w:bCs/>
                <w:color w:val="000000"/>
              </w:rPr>
            </w:pPr>
          </w:p>
        </w:tc>
        <w:tc>
          <w:tcPr>
            <w:tcW w:w="2694" w:type="dxa"/>
            <w:tcBorders>
              <w:top w:val="nil"/>
              <w:left w:val="nil"/>
              <w:bottom w:val="nil"/>
              <w:right w:val="nil"/>
            </w:tcBorders>
            <w:noWrap/>
            <w:vAlign w:val="bottom"/>
          </w:tcPr>
          <w:p w:rsidR="00953ECB" w:rsidRPr="00AD47F6" w:rsidRDefault="00953ECB" w:rsidP="00AD47F6">
            <w:pPr>
              <w:rPr>
                <w:b/>
                <w:bCs/>
                <w:color w:val="000000"/>
              </w:rPr>
            </w:pPr>
          </w:p>
        </w:tc>
      </w:tr>
    </w:tbl>
    <w:p w:rsidR="00953ECB" w:rsidRPr="00AD47F6" w:rsidRDefault="00953ECB" w:rsidP="00AD47F6">
      <w:pPr>
        <w:spacing w:after="200"/>
        <w:jc w:val="both"/>
        <w:rPr>
          <w:sz w:val="28"/>
          <w:szCs w:val="28"/>
          <w:lang w:eastAsia="en-US"/>
        </w:rPr>
      </w:pPr>
    </w:p>
    <w:p w:rsidR="00953ECB" w:rsidRPr="00AD47F6" w:rsidRDefault="00953ECB" w:rsidP="00AD47F6">
      <w:pPr>
        <w:spacing w:after="200"/>
        <w:jc w:val="both"/>
        <w:rPr>
          <w:sz w:val="28"/>
          <w:szCs w:val="28"/>
          <w:lang w:eastAsia="en-US"/>
        </w:rPr>
      </w:pPr>
      <w:r w:rsidRPr="00AD47F6">
        <w:rPr>
          <w:sz w:val="28"/>
          <w:szCs w:val="28"/>
          <w:lang w:eastAsia="en-US"/>
        </w:rPr>
        <w:br w:type="page"/>
      </w:r>
    </w:p>
    <w:p w:rsidR="00953ECB" w:rsidRPr="00AD47F6" w:rsidRDefault="00953ECB" w:rsidP="00AD47F6">
      <w:pPr>
        <w:spacing w:after="200"/>
        <w:jc w:val="both"/>
        <w:rPr>
          <w:sz w:val="28"/>
          <w:szCs w:val="28"/>
          <w:lang w:eastAsia="en-US"/>
        </w:rPr>
        <w:sectPr w:rsidR="00953ECB" w:rsidRPr="00AD47F6" w:rsidSect="00AD47F6">
          <w:pgSz w:w="16838" w:h="11906" w:orient="landscape"/>
          <w:pgMar w:top="1134" w:right="1134" w:bottom="1134" w:left="1134" w:header="709" w:footer="709" w:gutter="0"/>
          <w:cols w:space="708"/>
          <w:docGrid w:linePitch="360"/>
        </w:sectPr>
      </w:pPr>
    </w:p>
    <w:p w:rsidR="00FE17E1" w:rsidRDefault="00FE17E1" w:rsidP="00AD47F6">
      <w:pPr>
        <w:keepNext/>
        <w:ind w:firstLine="709"/>
        <w:jc w:val="right"/>
        <w:rPr>
          <w:sz w:val="28"/>
          <w:szCs w:val="28"/>
          <w:lang w:eastAsia="en-US"/>
        </w:rPr>
      </w:pPr>
    </w:p>
    <w:p w:rsidR="00FE17E1" w:rsidRDefault="00FE17E1" w:rsidP="00AD47F6">
      <w:pPr>
        <w:keepNext/>
        <w:ind w:firstLine="709"/>
        <w:jc w:val="right"/>
        <w:rPr>
          <w:sz w:val="28"/>
          <w:szCs w:val="28"/>
          <w:lang w:eastAsia="en-US"/>
        </w:rPr>
      </w:pPr>
    </w:p>
    <w:p w:rsidR="00FE17E1" w:rsidRDefault="00FE17E1" w:rsidP="00AD47F6">
      <w:pPr>
        <w:keepNext/>
        <w:ind w:firstLine="709"/>
        <w:jc w:val="right"/>
        <w:rPr>
          <w:sz w:val="28"/>
          <w:szCs w:val="28"/>
          <w:lang w:eastAsia="en-US"/>
        </w:rPr>
      </w:pPr>
    </w:p>
    <w:p w:rsidR="00FE17E1" w:rsidRDefault="00FE17E1" w:rsidP="00AD47F6">
      <w:pPr>
        <w:keepNext/>
        <w:ind w:firstLine="709"/>
        <w:jc w:val="right"/>
        <w:rPr>
          <w:sz w:val="28"/>
          <w:szCs w:val="28"/>
          <w:lang w:eastAsia="en-US"/>
        </w:rPr>
      </w:pPr>
    </w:p>
    <w:p w:rsidR="00FE17E1" w:rsidRDefault="00FE17E1" w:rsidP="00AD47F6">
      <w:pPr>
        <w:keepNext/>
        <w:ind w:firstLine="709"/>
        <w:jc w:val="right"/>
        <w:rPr>
          <w:sz w:val="28"/>
          <w:szCs w:val="28"/>
          <w:lang w:eastAsia="en-US"/>
        </w:rPr>
      </w:pPr>
    </w:p>
    <w:p w:rsidR="00953ECB" w:rsidRPr="00AD47F6" w:rsidRDefault="00953ECB" w:rsidP="00AD47F6">
      <w:pPr>
        <w:keepNext/>
        <w:ind w:firstLine="709"/>
        <w:jc w:val="right"/>
        <w:rPr>
          <w:sz w:val="28"/>
          <w:szCs w:val="28"/>
          <w:lang w:eastAsia="en-US"/>
        </w:rPr>
      </w:pPr>
      <w:r w:rsidRPr="00AD47F6">
        <w:rPr>
          <w:sz w:val="28"/>
          <w:szCs w:val="28"/>
          <w:lang w:eastAsia="en-US"/>
        </w:rPr>
        <w:t>Приложение № 4</w:t>
      </w:r>
      <w:bookmarkStart w:id="223" w:name="Par1"/>
      <w:bookmarkStart w:id="224" w:name="Par29"/>
      <w:bookmarkEnd w:id="223"/>
      <w:bookmarkEnd w:id="224"/>
      <w:r w:rsidRPr="00AD47F6">
        <w:rPr>
          <w:sz w:val="28"/>
          <w:szCs w:val="28"/>
          <w:lang w:eastAsia="en-US"/>
        </w:rPr>
        <w:t xml:space="preserve"> к Положению</w:t>
      </w:r>
    </w:p>
    <w:p w:rsidR="00953ECB" w:rsidRPr="00AD47F6" w:rsidRDefault="00953ECB" w:rsidP="00AD47F6">
      <w:pPr>
        <w:keepNext/>
        <w:ind w:firstLine="709"/>
        <w:jc w:val="both"/>
        <w:rPr>
          <w:b/>
          <w:bCs/>
          <w:sz w:val="28"/>
          <w:szCs w:val="28"/>
          <w:lang w:eastAsia="en-US"/>
        </w:rPr>
      </w:pPr>
    </w:p>
    <w:p w:rsidR="00953ECB" w:rsidRPr="00AD47F6" w:rsidRDefault="00953ECB" w:rsidP="00AD47F6">
      <w:pPr>
        <w:keepNext/>
        <w:ind w:firstLine="709"/>
        <w:jc w:val="both"/>
        <w:rPr>
          <w:b/>
          <w:bCs/>
          <w:sz w:val="28"/>
          <w:szCs w:val="28"/>
          <w:lang w:eastAsia="en-US"/>
        </w:rPr>
      </w:pPr>
    </w:p>
    <w:p w:rsidR="00953ECB" w:rsidRPr="00AD47F6" w:rsidRDefault="00953ECB" w:rsidP="00AD47F6">
      <w:pPr>
        <w:keepNext/>
        <w:ind w:firstLine="709"/>
        <w:jc w:val="center"/>
        <w:rPr>
          <w:b/>
          <w:bCs/>
          <w:sz w:val="28"/>
          <w:szCs w:val="28"/>
          <w:lang w:eastAsia="en-US"/>
        </w:rPr>
      </w:pPr>
      <w:r w:rsidRPr="00AD47F6">
        <w:rPr>
          <w:b/>
          <w:bCs/>
          <w:sz w:val="28"/>
          <w:szCs w:val="28"/>
          <w:lang w:eastAsia="en-US"/>
        </w:rPr>
        <w:t>НОМЕНКЛАТУРА ТОВАРОВ, РАБОТ, УСЛУГ ДЛЯ НУЖД ЗАКАЗЧИКА</w:t>
      </w:r>
    </w:p>
    <w:p w:rsidR="00953ECB" w:rsidRPr="00AD47F6" w:rsidRDefault="00953ECB" w:rsidP="00AD47F6">
      <w:pPr>
        <w:keepNext/>
        <w:spacing w:after="200"/>
        <w:jc w:val="center"/>
        <w:rPr>
          <w:b/>
          <w:bCs/>
          <w:sz w:val="28"/>
          <w:szCs w:val="28"/>
          <w:lang w:eastAsia="en-US"/>
        </w:rPr>
      </w:pPr>
    </w:p>
    <w:tbl>
      <w:tblPr>
        <w:tblW w:w="10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09"/>
        <w:gridCol w:w="6237"/>
        <w:gridCol w:w="1843"/>
        <w:gridCol w:w="1701"/>
      </w:tblGrid>
      <w:tr w:rsidR="00953ECB" w:rsidRPr="003E15FF" w:rsidTr="00AD47F6">
        <w:trPr>
          <w:trHeight w:val="20"/>
        </w:trPr>
        <w:tc>
          <w:tcPr>
            <w:tcW w:w="709" w:type="dxa"/>
            <w:tcMar>
              <w:top w:w="114" w:type="dxa"/>
              <w:left w:w="171" w:type="dxa"/>
              <w:bottom w:w="114" w:type="dxa"/>
              <w:right w:w="57" w:type="dxa"/>
            </w:tcMar>
            <w:vAlign w:val="center"/>
          </w:tcPr>
          <w:p w:rsidR="00953ECB" w:rsidRPr="003E15FF" w:rsidRDefault="00953ECB" w:rsidP="00AD47F6">
            <w:pPr>
              <w:keepNext/>
              <w:ind w:left="-171"/>
              <w:contextualSpacing/>
              <w:jc w:val="center"/>
              <w:rPr>
                <w:b/>
                <w:sz w:val="28"/>
                <w:szCs w:val="28"/>
                <w:lang w:eastAsia="en-US"/>
              </w:rPr>
            </w:pPr>
            <w:r w:rsidRPr="003E15FF">
              <w:rPr>
                <w:b/>
                <w:sz w:val="28"/>
                <w:szCs w:val="28"/>
                <w:lang w:eastAsia="en-US"/>
              </w:rPr>
              <w:t>№ п/п</w:t>
            </w:r>
          </w:p>
        </w:tc>
        <w:tc>
          <w:tcPr>
            <w:tcW w:w="6237" w:type="dxa"/>
            <w:tcMar>
              <w:top w:w="114" w:type="dxa"/>
              <w:left w:w="171" w:type="dxa"/>
              <w:bottom w:w="114" w:type="dxa"/>
              <w:right w:w="57" w:type="dxa"/>
            </w:tcMar>
            <w:vAlign w:val="center"/>
          </w:tcPr>
          <w:p w:rsidR="00953ECB" w:rsidRPr="003E15FF" w:rsidRDefault="00953ECB" w:rsidP="00AD47F6">
            <w:pPr>
              <w:keepNext/>
              <w:jc w:val="center"/>
              <w:rPr>
                <w:b/>
                <w:sz w:val="28"/>
                <w:szCs w:val="28"/>
                <w:lang w:eastAsia="en-US"/>
              </w:rPr>
            </w:pPr>
            <w:r w:rsidRPr="003E15FF">
              <w:rPr>
                <w:b/>
                <w:sz w:val="28"/>
                <w:szCs w:val="28"/>
                <w:lang w:eastAsia="en-US"/>
              </w:rPr>
              <w:t>Наименование группы номенклатуры</w:t>
            </w:r>
          </w:p>
        </w:tc>
        <w:tc>
          <w:tcPr>
            <w:tcW w:w="3544" w:type="dxa"/>
            <w:gridSpan w:val="2"/>
            <w:tcMar>
              <w:top w:w="114" w:type="dxa"/>
              <w:left w:w="171" w:type="dxa"/>
              <w:bottom w:w="114" w:type="dxa"/>
              <w:right w:w="57" w:type="dxa"/>
            </w:tcMar>
            <w:vAlign w:val="center"/>
          </w:tcPr>
          <w:p w:rsidR="00953ECB" w:rsidRPr="003E15FF" w:rsidRDefault="00953ECB" w:rsidP="00AD47F6">
            <w:pPr>
              <w:keepNext/>
              <w:jc w:val="center"/>
              <w:rPr>
                <w:b/>
                <w:sz w:val="28"/>
                <w:szCs w:val="28"/>
                <w:lang w:val="en-US" w:eastAsia="en-US"/>
              </w:rPr>
            </w:pPr>
            <w:r w:rsidRPr="003E15FF">
              <w:rPr>
                <w:b/>
                <w:sz w:val="28"/>
                <w:szCs w:val="28"/>
                <w:lang w:eastAsia="en-US"/>
              </w:rPr>
              <w:t>Код ОКДП</w:t>
            </w:r>
            <w:r w:rsidRPr="003E15FF">
              <w:rPr>
                <w:b/>
                <w:sz w:val="28"/>
                <w:szCs w:val="28"/>
                <w:lang w:val="en-US" w:eastAsia="en-US"/>
              </w:rPr>
              <w:t>2</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Животные живые и продукты животного происхождения</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val="en-US" w:eastAsia="en-US"/>
              </w:rPr>
            </w:pPr>
            <w:r w:rsidRPr="003E15FF">
              <w:rPr>
                <w:sz w:val="28"/>
                <w:szCs w:val="28"/>
                <w:lang w:val="en-US" w:eastAsia="en-US"/>
              </w:rPr>
              <w:t>01.4</w:t>
            </w:r>
          </w:p>
          <w:p w:rsidR="00953ECB" w:rsidRPr="003E15FF" w:rsidRDefault="00953ECB" w:rsidP="00AD47F6">
            <w:pPr>
              <w:keepNext/>
              <w:jc w:val="right"/>
              <w:rPr>
                <w:sz w:val="28"/>
                <w:szCs w:val="28"/>
                <w:lang w:eastAsia="en-US"/>
              </w:rPr>
            </w:pPr>
            <w:r w:rsidRPr="003E15FF">
              <w:rPr>
                <w:sz w:val="28"/>
                <w:szCs w:val="28"/>
                <w:lang w:eastAsia="en-US"/>
              </w:rPr>
              <w:t>кроме</w:t>
            </w:r>
          </w:p>
        </w:tc>
        <w:tc>
          <w:tcPr>
            <w:tcW w:w="1701" w:type="dxa"/>
          </w:tcPr>
          <w:p w:rsidR="00953ECB" w:rsidRPr="003E15FF" w:rsidRDefault="00953ECB" w:rsidP="00AD47F6">
            <w:pPr>
              <w:keepNext/>
              <w:rPr>
                <w:sz w:val="28"/>
                <w:szCs w:val="28"/>
                <w:lang w:eastAsia="en-US"/>
              </w:rPr>
            </w:pPr>
          </w:p>
          <w:p w:rsidR="00953ECB" w:rsidRPr="003E15FF" w:rsidRDefault="00953ECB" w:rsidP="00AD47F6">
            <w:pPr>
              <w:keepNext/>
              <w:jc w:val="center"/>
              <w:rPr>
                <w:sz w:val="28"/>
                <w:szCs w:val="28"/>
                <w:lang w:eastAsia="en-US"/>
              </w:rPr>
            </w:pPr>
            <w:r w:rsidRPr="003E15FF">
              <w:rPr>
                <w:sz w:val="28"/>
                <w:szCs w:val="28"/>
                <w:lang w:eastAsia="en-US"/>
              </w:rPr>
              <w:t>01.49.19.300</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Лабораторные мыши и крысы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color w:val="000000"/>
                <w:sz w:val="28"/>
                <w:szCs w:val="28"/>
                <w:lang w:eastAsia="en-US"/>
              </w:rPr>
            </w:pPr>
            <w:r w:rsidRPr="003E15FF">
              <w:rPr>
                <w:color w:val="000000"/>
                <w:sz w:val="28"/>
                <w:szCs w:val="28"/>
                <w:lang w:eastAsia="en-US"/>
              </w:rPr>
              <w:t>01.49.19.320</w:t>
            </w:r>
          </w:p>
          <w:p w:rsidR="00953ECB" w:rsidRPr="003E15FF" w:rsidRDefault="00953ECB" w:rsidP="00AD47F6">
            <w:pPr>
              <w:keepNext/>
              <w:jc w:val="center"/>
              <w:rPr>
                <w:sz w:val="28"/>
                <w:szCs w:val="28"/>
                <w:lang w:eastAsia="en-US"/>
              </w:rPr>
            </w:pPr>
            <w:r w:rsidRPr="003E15FF">
              <w:rPr>
                <w:color w:val="000000"/>
                <w:sz w:val="28"/>
                <w:szCs w:val="28"/>
                <w:lang w:eastAsia="en-US"/>
              </w:rPr>
              <w:t>01.49.19.330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Лабораторные животные прочие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01.49.19.390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Продукция животноводства и пушного звероводства - живые животные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01.49</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Услуги в области растениеводства и животноводства (кроме ветеринарных услуг)</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01.6</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Услуги, связанные с охотой, ловлей и разведением диких животных</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01.70.10</w:t>
            </w: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Культуры  многолетние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01.2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Культуры однолетние</w:t>
            </w:r>
          </w:p>
          <w:p w:rsidR="00953ECB" w:rsidRPr="003E15FF" w:rsidRDefault="00953ECB" w:rsidP="00AD47F6">
            <w:pPr>
              <w:keepNext/>
              <w:ind w:right="104"/>
              <w:jc w:val="both"/>
              <w:rPr>
                <w:sz w:val="28"/>
                <w:szCs w:val="28"/>
                <w:lang w:eastAsia="en-US"/>
              </w:rPr>
            </w:pP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01.1</w:t>
            </w:r>
          </w:p>
          <w:p w:rsidR="00953ECB" w:rsidRPr="003E15FF" w:rsidRDefault="00953ECB" w:rsidP="00AD47F6">
            <w:pPr>
              <w:keepNext/>
              <w:jc w:val="right"/>
              <w:rPr>
                <w:sz w:val="28"/>
                <w:szCs w:val="28"/>
                <w:lang w:eastAsia="en-US"/>
              </w:rPr>
            </w:pPr>
            <w:r w:rsidRPr="003E15FF">
              <w:rPr>
                <w:sz w:val="28"/>
                <w:szCs w:val="28"/>
                <w:lang w:eastAsia="en-US"/>
              </w:rPr>
              <w:t xml:space="preserve">кроме </w:t>
            </w:r>
          </w:p>
          <w:p w:rsidR="00953ECB" w:rsidRPr="003E15FF" w:rsidRDefault="00953ECB" w:rsidP="00AD47F6">
            <w:pPr>
              <w:keepNext/>
              <w:rPr>
                <w:sz w:val="28"/>
                <w:szCs w:val="28"/>
                <w:lang w:eastAsia="en-US"/>
              </w:rPr>
            </w:pPr>
          </w:p>
        </w:tc>
        <w:tc>
          <w:tcPr>
            <w:tcW w:w="1701" w:type="dxa"/>
          </w:tcPr>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val="en-US" w:eastAsia="en-US"/>
              </w:rPr>
            </w:pPr>
            <w:r w:rsidRPr="003E15FF">
              <w:rPr>
                <w:sz w:val="28"/>
                <w:szCs w:val="28"/>
                <w:lang w:eastAsia="en-US"/>
              </w:rPr>
              <w:t>01.13</w:t>
            </w:r>
          </w:p>
          <w:p w:rsidR="00953ECB" w:rsidRPr="003E15FF" w:rsidRDefault="00953ECB" w:rsidP="00AD47F6">
            <w:pPr>
              <w:keepNext/>
              <w:jc w:val="center"/>
              <w:rPr>
                <w:sz w:val="28"/>
                <w:szCs w:val="28"/>
                <w:lang w:val="en-US" w:eastAsia="en-US"/>
              </w:rPr>
            </w:pPr>
            <w:r w:rsidRPr="003E15FF">
              <w:rPr>
                <w:sz w:val="28"/>
                <w:szCs w:val="28"/>
                <w:lang w:val="en-US" w:eastAsia="en-US"/>
              </w:rPr>
              <w:t>01.2</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Продукция лесоводства, услуги лесопитомников</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val="en-US" w:eastAsia="en-US"/>
              </w:rPr>
            </w:pPr>
            <w:r w:rsidRPr="003E15FF">
              <w:rPr>
                <w:sz w:val="28"/>
                <w:szCs w:val="28"/>
                <w:lang w:eastAsia="en-US"/>
              </w:rPr>
              <w:t>02.10</w:t>
            </w:r>
          </w:p>
          <w:p w:rsidR="00953ECB" w:rsidRPr="003E15FF" w:rsidRDefault="00953ECB" w:rsidP="00AD47F6">
            <w:pPr>
              <w:keepNext/>
              <w:jc w:val="center"/>
              <w:rPr>
                <w:sz w:val="28"/>
                <w:szCs w:val="28"/>
                <w:lang w:val="en-US" w:eastAsia="en-US"/>
              </w:rPr>
            </w:pPr>
            <w:r w:rsidRPr="003E15FF">
              <w:rPr>
                <w:sz w:val="28"/>
                <w:szCs w:val="28"/>
                <w:lang w:val="en-US" w:eastAsia="en-US"/>
              </w:rPr>
              <w:t>02.20.1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Рыба и прочая продукция рыболовства и рыбоводства; услуги, связанные с рыболовством и рыбоводством</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03</w:t>
            </w: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Рыба переработанная и консервированная, ракообразные и моллюски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10.2</w:t>
            </w: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Уголь</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05</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Торф, сланцы битуминозные или горючие и песчаники битуминозные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08.92</w:t>
            </w:r>
          </w:p>
          <w:p w:rsidR="00953ECB" w:rsidRPr="003E15FF" w:rsidRDefault="00953ECB" w:rsidP="00AD47F6">
            <w:pPr>
              <w:keepNext/>
              <w:jc w:val="center"/>
              <w:rPr>
                <w:sz w:val="28"/>
                <w:szCs w:val="28"/>
                <w:lang w:eastAsia="en-US"/>
              </w:rPr>
            </w:pPr>
            <w:r w:rsidRPr="003E15FF">
              <w:rPr>
                <w:sz w:val="28"/>
                <w:szCs w:val="28"/>
                <w:lang w:eastAsia="en-US"/>
              </w:rPr>
              <w:t>06.10.20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Нефть сырая и газ природный, услуги по добыче  и обеспечению добычи нефти и природного газа</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06</w:t>
            </w:r>
          </w:p>
          <w:p w:rsidR="00953ECB" w:rsidRPr="003E15FF" w:rsidRDefault="00953ECB" w:rsidP="00AD47F6">
            <w:pPr>
              <w:keepNext/>
              <w:jc w:val="center"/>
              <w:rPr>
                <w:sz w:val="28"/>
                <w:szCs w:val="28"/>
                <w:lang w:eastAsia="en-US"/>
              </w:rPr>
            </w:pPr>
            <w:r w:rsidRPr="003E15FF">
              <w:rPr>
                <w:sz w:val="28"/>
                <w:szCs w:val="28"/>
                <w:lang w:eastAsia="en-US"/>
              </w:rPr>
              <w:t>09.10</w:t>
            </w:r>
          </w:p>
          <w:p w:rsidR="00953ECB" w:rsidRPr="003E15FF" w:rsidRDefault="00953ECB" w:rsidP="00AD47F6">
            <w:pPr>
              <w:keepNext/>
              <w:jc w:val="center"/>
              <w:rPr>
                <w:sz w:val="28"/>
                <w:szCs w:val="28"/>
                <w:lang w:eastAsia="en-US"/>
              </w:rPr>
            </w:pPr>
            <w:r w:rsidRPr="003E15FF">
              <w:rPr>
                <w:sz w:val="28"/>
                <w:szCs w:val="28"/>
                <w:lang w:eastAsia="en-US"/>
              </w:rPr>
              <w:t>19.20</w:t>
            </w:r>
          </w:p>
          <w:p w:rsidR="00953ECB" w:rsidRPr="003E15FF" w:rsidRDefault="00953ECB" w:rsidP="00AD47F6">
            <w:pPr>
              <w:keepNext/>
              <w:jc w:val="right"/>
              <w:rPr>
                <w:sz w:val="28"/>
                <w:szCs w:val="28"/>
                <w:lang w:eastAsia="en-US"/>
              </w:rPr>
            </w:pPr>
            <w:r w:rsidRPr="003E15FF">
              <w:rPr>
                <w:sz w:val="28"/>
                <w:szCs w:val="28"/>
                <w:lang w:eastAsia="en-US"/>
              </w:rPr>
              <w:t xml:space="preserve">кроме </w:t>
            </w: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r w:rsidRPr="003E15FF">
              <w:rPr>
                <w:sz w:val="28"/>
                <w:szCs w:val="28"/>
                <w:lang w:eastAsia="en-US"/>
              </w:rPr>
              <w:t>19.20.21.300</w:t>
            </w:r>
          </w:p>
          <w:p w:rsidR="00953ECB" w:rsidRPr="003E15FF" w:rsidRDefault="00953ECB" w:rsidP="00AD47F6">
            <w:pPr>
              <w:keepNext/>
              <w:jc w:val="center"/>
              <w:rPr>
                <w:sz w:val="28"/>
                <w:szCs w:val="28"/>
                <w:lang w:eastAsia="en-US"/>
              </w:rPr>
            </w:pPr>
            <w:r w:rsidRPr="003E15FF">
              <w:rPr>
                <w:sz w:val="28"/>
                <w:szCs w:val="28"/>
                <w:lang w:eastAsia="en-US"/>
              </w:rPr>
              <w:t>19.20.21.200</w:t>
            </w:r>
          </w:p>
          <w:p w:rsidR="00953ECB" w:rsidRPr="003E15FF" w:rsidRDefault="00953ECB" w:rsidP="00AD47F6">
            <w:pPr>
              <w:keepNext/>
              <w:jc w:val="center"/>
              <w:rPr>
                <w:sz w:val="28"/>
                <w:szCs w:val="28"/>
                <w:lang w:eastAsia="en-US"/>
              </w:rPr>
            </w:pPr>
            <w:r w:rsidRPr="003E15FF">
              <w:rPr>
                <w:sz w:val="28"/>
                <w:szCs w:val="28"/>
                <w:lang w:eastAsia="en-US"/>
              </w:rPr>
              <w:t>19.20.21.100</w:t>
            </w:r>
          </w:p>
          <w:p w:rsidR="00953ECB" w:rsidRPr="003E15FF" w:rsidRDefault="00953ECB" w:rsidP="00AD47F6">
            <w:pPr>
              <w:keepNext/>
              <w:jc w:val="center"/>
              <w:rPr>
                <w:sz w:val="28"/>
                <w:szCs w:val="28"/>
                <w:lang w:eastAsia="en-US"/>
              </w:rPr>
            </w:pPr>
            <w:r w:rsidRPr="003E15FF">
              <w:rPr>
                <w:sz w:val="28"/>
                <w:szCs w:val="28"/>
                <w:lang w:eastAsia="en-US"/>
              </w:rPr>
              <w:t>19.20.23.190</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Руды урановые и ториевые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07.21.10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Руды металлические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07</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color w:val="000000"/>
                <w:sz w:val="28"/>
                <w:szCs w:val="28"/>
                <w:shd w:val="clear" w:color="auto" w:fill="EEEEEE"/>
                <w:lang w:eastAsia="en-US"/>
              </w:rPr>
              <w:t>Камень, песок и глина</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08.1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Мясо (включая птицу) и пищевые субпродукты, в том числе мясо и субпродукты пищевые прочие парные, остывшие, охлажденные или замороженные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10.11.11</w:t>
            </w:r>
          </w:p>
          <w:p w:rsidR="00953ECB" w:rsidRPr="003E15FF" w:rsidRDefault="00953ECB" w:rsidP="00AD47F6">
            <w:pPr>
              <w:keepNext/>
              <w:jc w:val="center"/>
              <w:rPr>
                <w:sz w:val="28"/>
                <w:szCs w:val="28"/>
                <w:lang w:eastAsia="en-US"/>
              </w:rPr>
            </w:pPr>
            <w:r w:rsidRPr="003E15FF">
              <w:rPr>
                <w:sz w:val="28"/>
                <w:szCs w:val="28"/>
                <w:lang w:eastAsia="en-US"/>
              </w:rPr>
              <w:t>10.11.31</w:t>
            </w:r>
          </w:p>
          <w:p w:rsidR="00953ECB" w:rsidRPr="003E15FF" w:rsidRDefault="00953ECB" w:rsidP="00AD47F6">
            <w:pPr>
              <w:keepNext/>
              <w:jc w:val="center"/>
              <w:rPr>
                <w:sz w:val="28"/>
                <w:szCs w:val="28"/>
                <w:lang w:eastAsia="en-US"/>
              </w:rPr>
            </w:pPr>
            <w:r w:rsidRPr="003E15FF">
              <w:rPr>
                <w:sz w:val="28"/>
                <w:szCs w:val="28"/>
                <w:lang w:eastAsia="en-US"/>
              </w:rPr>
              <w:t>10.11.12</w:t>
            </w:r>
          </w:p>
          <w:p w:rsidR="00953ECB" w:rsidRPr="003E15FF" w:rsidRDefault="00953ECB" w:rsidP="00AD47F6">
            <w:pPr>
              <w:keepNext/>
              <w:jc w:val="center"/>
              <w:rPr>
                <w:sz w:val="28"/>
                <w:szCs w:val="28"/>
                <w:lang w:eastAsia="en-US"/>
              </w:rPr>
            </w:pPr>
            <w:r w:rsidRPr="003E15FF">
              <w:rPr>
                <w:sz w:val="28"/>
                <w:szCs w:val="28"/>
                <w:lang w:eastAsia="en-US"/>
              </w:rPr>
              <w:t>10.11.32</w:t>
            </w:r>
          </w:p>
          <w:p w:rsidR="00953ECB" w:rsidRPr="003E15FF" w:rsidRDefault="00953ECB" w:rsidP="00AD47F6">
            <w:pPr>
              <w:keepNext/>
              <w:jc w:val="center"/>
              <w:rPr>
                <w:sz w:val="28"/>
                <w:szCs w:val="28"/>
                <w:lang w:eastAsia="en-US"/>
              </w:rPr>
            </w:pPr>
            <w:r w:rsidRPr="003E15FF">
              <w:rPr>
                <w:sz w:val="28"/>
                <w:szCs w:val="28"/>
                <w:lang w:eastAsia="en-US"/>
              </w:rPr>
              <w:t>10.11.13</w:t>
            </w:r>
          </w:p>
          <w:p w:rsidR="00953ECB" w:rsidRPr="003E15FF" w:rsidRDefault="00953ECB" w:rsidP="00AD47F6">
            <w:pPr>
              <w:keepNext/>
              <w:jc w:val="center"/>
              <w:rPr>
                <w:sz w:val="28"/>
                <w:szCs w:val="28"/>
                <w:lang w:eastAsia="en-US"/>
              </w:rPr>
            </w:pPr>
            <w:r w:rsidRPr="003E15FF">
              <w:rPr>
                <w:sz w:val="28"/>
                <w:szCs w:val="28"/>
                <w:lang w:eastAsia="en-US"/>
              </w:rPr>
              <w:t>10.11.33</w:t>
            </w:r>
          </w:p>
          <w:p w:rsidR="00953ECB" w:rsidRPr="003E15FF" w:rsidRDefault="00953ECB" w:rsidP="00AD47F6">
            <w:pPr>
              <w:keepNext/>
              <w:jc w:val="center"/>
              <w:rPr>
                <w:sz w:val="28"/>
                <w:szCs w:val="28"/>
                <w:lang w:eastAsia="en-US"/>
              </w:rPr>
            </w:pPr>
            <w:r w:rsidRPr="003E15FF">
              <w:rPr>
                <w:sz w:val="28"/>
                <w:szCs w:val="28"/>
                <w:lang w:eastAsia="en-US"/>
              </w:rPr>
              <w:t>10.11.14</w:t>
            </w:r>
          </w:p>
          <w:p w:rsidR="00953ECB" w:rsidRPr="003E15FF" w:rsidRDefault="00953ECB" w:rsidP="00AD47F6">
            <w:pPr>
              <w:keepNext/>
              <w:jc w:val="center"/>
              <w:rPr>
                <w:sz w:val="28"/>
                <w:szCs w:val="28"/>
                <w:lang w:eastAsia="en-US"/>
              </w:rPr>
            </w:pPr>
            <w:r w:rsidRPr="003E15FF">
              <w:rPr>
                <w:sz w:val="28"/>
                <w:szCs w:val="28"/>
                <w:lang w:eastAsia="en-US"/>
              </w:rPr>
              <w:t>10.11.34.110</w:t>
            </w:r>
          </w:p>
          <w:p w:rsidR="00953ECB" w:rsidRPr="003E15FF" w:rsidRDefault="00953ECB" w:rsidP="00AD47F6">
            <w:pPr>
              <w:keepNext/>
              <w:jc w:val="center"/>
              <w:rPr>
                <w:sz w:val="28"/>
                <w:szCs w:val="28"/>
                <w:lang w:eastAsia="en-US"/>
              </w:rPr>
            </w:pPr>
            <w:r w:rsidRPr="003E15FF">
              <w:rPr>
                <w:sz w:val="28"/>
                <w:szCs w:val="28"/>
                <w:lang w:eastAsia="en-US"/>
              </w:rPr>
              <w:t>10.11.15</w:t>
            </w:r>
          </w:p>
          <w:p w:rsidR="00953ECB" w:rsidRPr="003E15FF" w:rsidRDefault="00953ECB" w:rsidP="00AD47F6">
            <w:pPr>
              <w:keepNext/>
              <w:jc w:val="center"/>
              <w:rPr>
                <w:sz w:val="28"/>
                <w:szCs w:val="28"/>
                <w:lang w:eastAsia="en-US"/>
              </w:rPr>
            </w:pPr>
            <w:r w:rsidRPr="003E15FF">
              <w:rPr>
                <w:sz w:val="28"/>
                <w:szCs w:val="28"/>
                <w:lang w:eastAsia="en-US"/>
              </w:rPr>
              <w:t>10.11.35</w:t>
            </w:r>
          </w:p>
          <w:p w:rsidR="00953ECB" w:rsidRPr="003E15FF" w:rsidRDefault="00953ECB" w:rsidP="00AD47F6">
            <w:pPr>
              <w:keepNext/>
              <w:jc w:val="center"/>
              <w:rPr>
                <w:sz w:val="28"/>
                <w:szCs w:val="28"/>
                <w:lang w:eastAsia="en-US"/>
              </w:rPr>
            </w:pPr>
            <w:r w:rsidRPr="003E15FF">
              <w:rPr>
                <w:sz w:val="28"/>
                <w:szCs w:val="28"/>
                <w:lang w:eastAsia="en-US"/>
              </w:rPr>
              <w:t>10.11.20</w:t>
            </w:r>
          </w:p>
          <w:p w:rsidR="00953ECB" w:rsidRPr="003E15FF" w:rsidRDefault="00953ECB" w:rsidP="00AD47F6">
            <w:pPr>
              <w:keepNext/>
              <w:jc w:val="center"/>
              <w:rPr>
                <w:sz w:val="28"/>
                <w:szCs w:val="28"/>
                <w:lang w:eastAsia="en-US"/>
              </w:rPr>
            </w:pPr>
            <w:r w:rsidRPr="003E15FF">
              <w:rPr>
                <w:sz w:val="28"/>
                <w:szCs w:val="28"/>
                <w:lang w:eastAsia="en-US"/>
              </w:rPr>
              <w:t>10.11.31.140</w:t>
            </w:r>
          </w:p>
          <w:p w:rsidR="00953ECB" w:rsidRPr="003E15FF" w:rsidRDefault="00953ECB" w:rsidP="00AD47F6">
            <w:pPr>
              <w:keepNext/>
              <w:jc w:val="center"/>
              <w:rPr>
                <w:sz w:val="28"/>
                <w:szCs w:val="28"/>
                <w:lang w:eastAsia="en-US"/>
              </w:rPr>
            </w:pPr>
            <w:r w:rsidRPr="003E15FF">
              <w:rPr>
                <w:sz w:val="28"/>
                <w:szCs w:val="28"/>
                <w:lang w:eastAsia="en-US"/>
              </w:rPr>
              <w:t>10.11.34.120</w:t>
            </w:r>
          </w:p>
          <w:p w:rsidR="00953ECB" w:rsidRPr="003E15FF" w:rsidRDefault="00953ECB" w:rsidP="00AD47F6">
            <w:pPr>
              <w:keepNext/>
              <w:jc w:val="center"/>
              <w:rPr>
                <w:sz w:val="28"/>
                <w:szCs w:val="28"/>
                <w:lang w:eastAsia="en-US"/>
              </w:rPr>
            </w:pPr>
            <w:r w:rsidRPr="003E15FF">
              <w:rPr>
                <w:sz w:val="28"/>
                <w:szCs w:val="28"/>
                <w:lang w:eastAsia="en-US"/>
              </w:rPr>
              <w:t>10.11.35.150</w:t>
            </w:r>
          </w:p>
          <w:p w:rsidR="00953ECB" w:rsidRPr="003E15FF" w:rsidRDefault="00953ECB" w:rsidP="00AD47F6">
            <w:pPr>
              <w:keepNext/>
              <w:jc w:val="center"/>
              <w:rPr>
                <w:sz w:val="28"/>
                <w:szCs w:val="28"/>
                <w:lang w:eastAsia="en-US"/>
              </w:rPr>
            </w:pPr>
            <w:r w:rsidRPr="003E15FF">
              <w:rPr>
                <w:sz w:val="28"/>
                <w:szCs w:val="28"/>
                <w:lang w:eastAsia="en-US"/>
              </w:rPr>
              <w:t>10.11.36</w:t>
            </w:r>
          </w:p>
          <w:p w:rsidR="00953ECB" w:rsidRPr="003E15FF" w:rsidRDefault="00953ECB" w:rsidP="00AD47F6">
            <w:pPr>
              <w:keepNext/>
              <w:jc w:val="center"/>
              <w:rPr>
                <w:sz w:val="28"/>
                <w:szCs w:val="28"/>
                <w:lang w:eastAsia="en-US"/>
              </w:rPr>
            </w:pPr>
            <w:r w:rsidRPr="003E15FF">
              <w:rPr>
                <w:sz w:val="28"/>
                <w:szCs w:val="28"/>
                <w:lang w:eastAsia="en-US"/>
              </w:rPr>
              <w:t>10.12.10</w:t>
            </w:r>
          </w:p>
          <w:p w:rsidR="00953ECB" w:rsidRPr="003E15FF" w:rsidRDefault="00953ECB" w:rsidP="00AD47F6">
            <w:pPr>
              <w:keepNext/>
              <w:jc w:val="center"/>
              <w:rPr>
                <w:sz w:val="28"/>
                <w:szCs w:val="28"/>
                <w:lang w:eastAsia="en-US"/>
              </w:rPr>
            </w:pPr>
            <w:r w:rsidRPr="003E15FF">
              <w:rPr>
                <w:sz w:val="28"/>
                <w:szCs w:val="28"/>
                <w:lang w:eastAsia="en-US"/>
              </w:rPr>
              <w:t>10.12.20</w:t>
            </w:r>
          </w:p>
          <w:p w:rsidR="00953ECB" w:rsidRPr="003E15FF" w:rsidRDefault="00953ECB" w:rsidP="00AD47F6">
            <w:pPr>
              <w:keepNext/>
              <w:jc w:val="center"/>
              <w:rPr>
                <w:sz w:val="28"/>
                <w:szCs w:val="28"/>
                <w:lang w:eastAsia="en-US"/>
              </w:rPr>
            </w:pPr>
            <w:r w:rsidRPr="003E15FF">
              <w:rPr>
                <w:sz w:val="28"/>
                <w:szCs w:val="28"/>
                <w:lang w:eastAsia="en-US"/>
              </w:rPr>
              <w:t>10.11.39</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Продукция мясоперерабатывающей промышленности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10.13.1</w:t>
            </w:r>
          </w:p>
          <w:p w:rsidR="00953ECB" w:rsidRPr="003E15FF" w:rsidRDefault="00953ECB" w:rsidP="00AD47F6">
            <w:pPr>
              <w:keepNext/>
              <w:jc w:val="center"/>
              <w:rPr>
                <w:sz w:val="28"/>
                <w:szCs w:val="28"/>
                <w:lang w:eastAsia="en-US"/>
              </w:rPr>
            </w:pPr>
            <w:r w:rsidRPr="003E15FF">
              <w:rPr>
                <w:sz w:val="28"/>
                <w:szCs w:val="28"/>
                <w:lang w:eastAsia="en-US"/>
              </w:rPr>
              <w:t>10.13.13</w:t>
            </w:r>
          </w:p>
          <w:p w:rsidR="00953ECB" w:rsidRPr="003E15FF" w:rsidRDefault="00953ECB" w:rsidP="00AD47F6">
            <w:pPr>
              <w:keepNext/>
              <w:jc w:val="center"/>
              <w:rPr>
                <w:sz w:val="28"/>
                <w:szCs w:val="28"/>
                <w:lang w:eastAsia="en-US"/>
              </w:rPr>
            </w:pPr>
            <w:r w:rsidRPr="003E15FF">
              <w:rPr>
                <w:sz w:val="28"/>
                <w:szCs w:val="28"/>
                <w:lang w:eastAsia="en-US"/>
              </w:rPr>
              <w:t>10.13.14</w:t>
            </w:r>
          </w:p>
          <w:p w:rsidR="00953ECB" w:rsidRPr="003E15FF" w:rsidRDefault="00953ECB" w:rsidP="00AD47F6">
            <w:pPr>
              <w:keepNext/>
              <w:jc w:val="center"/>
              <w:rPr>
                <w:sz w:val="28"/>
                <w:szCs w:val="28"/>
                <w:lang w:eastAsia="en-US"/>
              </w:rPr>
            </w:pPr>
            <w:r w:rsidRPr="003E15FF">
              <w:rPr>
                <w:sz w:val="28"/>
                <w:szCs w:val="28"/>
                <w:lang w:eastAsia="en-US"/>
              </w:rPr>
              <w:t>10.13.14.160</w:t>
            </w:r>
          </w:p>
          <w:p w:rsidR="00953ECB" w:rsidRPr="003E15FF" w:rsidRDefault="00953ECB" w:rsidP="00AD47F6">
            <w:pPr>
              <w:keepNext/>
              <w:jc w:val="center"/>
              <w:rPr>
                <w:sz w:val="28"/>
                <w:szCs w:val="28"/>
                <w:lang w:eastAsia="en-US"/>
              </w:rPr>
            </w:pPr>
            <w:r w:rsidRPr="003E15FF">
              <w:rPr>
                <w:sz w:val="28"/>
                <w:szCs w:val="28"/>
                <w:lang w:eastAsia="en-US"/>
              </w:rPr>
              <w:t>10.13.14.170</w:t>
            </w:r>
          </w:p>
          <w:p w:rsidR="00953ECB" w:rsidRPr="003E15FF" w:rsidRDefault="00953ECB" w:rsidP="00AD47F6">
            <w:pPr>
              <w:keepNext/>
              <w:jc w:val="center"/>
              <w:rPr>
                <w:sz w:val="28"/>
                <w:szCs w:val="28"/>
                <w:lang w:eastAsia="en-US"/>
              </w:rPr>
            </w:pPr>
            <w:r w:rsidRPr="003E15FF">
              <w:rPr>
                <w:sz w:val="28"/>
                <w:szCs w:val="28"/>
                <w:lang w:eastAsia="en-US"/>
              </w:rPr>
              <w:t>10.13.15.110</w:t>
            </w:r>
          </w:p>
          <w:p w:rsidR="00953ECB" w:rsidRPr="003E15FF" w:rsidRDefault="00953ECB" w:rsidP="00AD47F6">
            <w:pPr>
              <w:keepNext/>
              <w:jc w:val="center"/>
              <w:rPr>
                <w:sz w:val="28"/>
                <w:szCs w:val="28"/>
                <w:lang w:eastAsia="en-US"/>
              </w:rPr>
            </w:pPr>
            <w:r w:rsidRPr="003E15FF">
              <w:rPr>
                <w:sz w:val="28"/>
                <w:szCs w:val="28"/>
                <w:lang w:eastAsia="en-US"/>
              </w:rPr>
              <w:t>10.11.60</w:t>
            </w:r>
          </w:p>
          <w:p w:rsidR="00953ECB" w:rsidRPr="003E15FF" w:rsidRDefault="00953ECB" w:rsidP="00AD47F6">
            <w:pPr>
              <w:keepNext/>
              <w:jc w:val="center"/>
              <w:rPr>
                <w:sz w:val="28"/>
                <w:szCs w:val="28"/>
                <w:lang w:eastAsia="en-US"/>
              </w:rPr>
            </w:pPr>
            <w:r w:rsidRPr="003E15FF">
              <w:rPr>
                <w:sz w:val="28"/>
                <w:szCs w:val="28"/>
                <w:lang w:eastAsia="en-US"/>
              </w:rPr>
              <w:t>10.11.42</w:t>
            </w:r>
          </w:p>
          <w:p w:rsidR="00953ECB" w:rsidRPr="003E15FF" w:rsidRDefault="00953ECB" w:rsidP="00AD47F6">
            <w:pPr>
              <w:keepNext/>
              <w:jc w:val="center"/>
              <w:rPr>
                <w:sz w:val="28"/>
                <w:szCs w:val="28"/>
                <w:lang w:eastAsia="en-US"/>
              </w:rPr>
            </w:pPr>
            <w:r w:rsidRPr="003E15FF">
              <w:rPr>
                <w:sz w:val="28"/>
                <w:szCs w:val="28"/>
                <w:lang w:eastAsia="en-US"/>
              </w:rPr>
              <w:t>10.11.43</w:t>
            </w:r>
          </w:p>
          <w:p w:rsidR="00953ECB" w:rsidRPr="003E15FF" w:rsidRDefault="00953ECB" w:rsidP="00AD47F6">
            <w:pPr>
              <w:keepNext/>
              <w:jc w:val="center"/>
              <w:rPr>
                <w:sz w:val="28"/>
                <w:szCs w:val="28"/>
                <w:lang w:eastAsia="en-US"/>
              </w:rPr>
            </w:pPr>
            <w:r w:rsidRPr="003E15FF">
              <w:rPr>
                <w:sz w:val="28"/>
                <w:szCs w:val="28"/>
                <w:lang w:eastAsia="en-US"/>
              </w:rPr>
              <w:t>10.11.44</w:t>
            </w:r>
          </w:p>
          <w:p w:rsidR="00953ECB" w:rsidRPr="003E15FF" w:rsidRDefault="00953ECB" w:rsidP="00AD47F6">
            <w:pPr>
              <w:keepNext/>
              <w:jc w:val="center"/>
              <w:rPr>
                <w:sz w:val="28"/>
                <w:szCs w:val="28"/>
                <w:lang w:eastAsia="en-US"/>
              </w:rPr>
            </w:pPr>
            <w:r w:rsidRPr="003E15FF">
              <w:rPr>
                <w:sz w:val="28"/>
                <w:szCs w:val="28"/>
                <w:lang w:eastAsia="en-US"/>
              </w:rPr>
              <w:t>10.11.45</w:t>
            </w:r>
          </w:p>
          <w:p w:rsidR="00953ECB" w:rsidRPr="003E15FF" w:rsidRDefault="00953ECB" w:rsidP="00AD47F6">
            <w:pPr>
              <w:keepNext/>
              <w:jc w:val="center"/>
              <w:rPr>
                <w:sz w:val="28"/>
                <w:szCs w:val="28"/>
                <w:lang w:eastAsia="en-US"/>
              </w:rPr>
            </w:pPr>
            <w:r w:rsidRPr="003E15FF">
              <w:rPr>
                <w:sz w:val="28"/>
                <w:szCs w:val="28"/>
                <w:lang w:eastAsia="en-US"/>
              </w:rPr>
              <w:t>10.11.60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Масла и жиры</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10.41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Молоко и молочная продукция</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10.5</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Изделия хлебобулочные и мучные кондитерские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10.7</w:t>
            </w: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Овощи и продукты переработки</w:t>
            </w:r>
          </w:p>
          <w:p w:rsidR="00953ECB" w:rsidRPr="003E15FF" w:rsidRDefault="00953ECB" w:rsidP="00AD47F6">
            <w:pPr>
              <w:keepNext/>
              <w:ind w:right="104"/>
              <w:jc w:val="both"/>
              <w:rPr>
                <w:sz w:val="28"/>
                <w:szCs w:val="28"/>
                <w:lang w:eastAsia="en-US"/>
              </w:rPr>
            </w:pP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01.13</w:t>
            </w:r>
          </w:p>
          <w:p w:rsidR="00953ECB" w:rsidRPr="003E15FF" w:rsidRDefault="00953ECB" w:rsidP="00AD47F6">
            <w:pPr>
              <w:keepNext/>
              <w:jc w:val="right"/>
              <w:rPr>
                <w:sz w:val="28"/>
                <w:szCs w:val="28"/>
                <w:lang w:eastAsia="en-US"/>
              </w:rPr>
            </w:pPr>
            <w:r w:rsidRPr="003E15FF">
              <w:rPr>
                <w:sz w:val="28"/>
                <w:szCs w:val="28"/>
                <w:lang w:eastAsia="en-US"/>
              </w:rPr>
              <w:t>01.70.10.000</w:t>
            </w:r>
          </w:p>
          <w:p w:rsidR="00953ECB" w:rsidRPr="003E15FF" w:rsidRDefault="00953ECB" w:rsidP="00AD47F6">
            <w:pPr>
              <w:keepNext/>
              <w:jc w:val="right"/>
              <w:rPr>
                <w:sz w:val="28"/>
                <w:szCs w:val="28"/>
                <w:lang w:eastAsia="en-US"/>
              </w:rPr>
            </w:pPr>
            <w:r w:rsidRPr="003E15FF">
              <w:rPr>
                <w:sz w:val="28"/>
                <w:szCs w:val="28"/>
                <w:lang w:eastAsia="en-US"/>
              </w:rPr>
              <w:t xml:space="preserve">кроме </w:t>
            </w:r>
          </w:p>
          <w:p w:rsidR="00953ECB" w:rsidRPr="003E15FF" w:rsidRDefault="00953ECB" w:rsidP="00AD47F6">
            <w:pPr>
              <w:keepNext/>
              <w:rPr>
                <w:sz w:val="28"/>
                <w:szCs w:val="28"/>
                <w:lang w:eastAsia="en-US"/>
              </w:rPr>
            </w:pPr>
          </w:p>
        </w:tc>
        <w:tc>
          <w:tcPr>
            <w:tcW w:w="1701" w:type="dxa"/>
          </w:tcPr>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r w:rsidRPr="003E15FF">
              <w:rPr>
                <w:sz w:val="28"/>
                <w:szCs w:val="28"/>
                <w:lang w:eastAsia="en-US"/>
              </w:rPr>
              <w:t>10.39.21</w:t>
            </w:r>
          </w:p>
          <w:p w:rsidR="00953ECB" w:rsidRPr="003E15FF" w:rsidRDefault="00953ECB" w:rsidP="00AD47F6">
            <w:pPr>
              <w:keepNext/>
              <w:jc w:val="center"/>
              <w:rPr>
                <w:sz w:val="28"/>
                <w:szCs w:val="28"/>
                <w:lang w:eastAsia="en-US"/>
              </w:rPr>
            </w:pPr>
            <w:r w:rsidRPr="003E15FF">
              <w:rPr>
                <w:sz w:val="28"/>
                <w:szCs w:val="28"/>
                <w:lang w:eastAsia="en-US"/>
              </w:rPr>
              <w:t>10.31.12</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Фрукты, ягоды и орехи, свежие или предварительно подвергнутые тепловой обработке, замороженные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01.2</w:t>
            </w:r>
          </w:p>
          <w:p w:rsidR="00953ECB" w:rsidRPr="003E15FF" w:rsidRDefault="00953ECB" w:rsidP="00AD47F6">
            <w:pPr>
              <w:keepNext/>
              <w:jc w:val="center"/>
              <w:rPr>
                <w:sz w:val="28"/>
                <w:szCs w:val="28"/>
                <w:lang w:eastAsia="en-US"/>
              </w:rPr>
            </w:pPr>
            <w:r w:rsidRPr="003E15FF">
              <w:rPr>
                <w:sz w:val="28"/>
                <w:szCs w:val="28"/>
                <w:lang w:eastAsia="en-US"/>
              </w:rPr>
              <w:t>10.39.21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Продукция мукомольно-крупяного производства</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10.61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Крахмалы и крахмалопродукты</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10.62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Корма готовые для животных</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10.62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Безалкогольные напитки, соки фруктовые и овощные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11.07</w:t>
            </w:r>
          </w:p>
          <w:p w:rsidR="00953ECB" w:rsidRPr="003E15FF" w:rsidRDefault="00953ECB" w:rsidP="00AD47F6">
            <w:pPr>
              <w:keepNext/>
              <w:jc w:val="center"/>
              <w:rPr>
                <w:sz w:val="28"/>
                <w:szCs w:val="28"/>
                <w:lang w:eastAsia="en-US"/>
              </w:rPr>
            </w:pPr>
            <w:r w:rsidRPr="003E15FF">
              <w:rPr>
                <w:sz w:val="28"/>
                <w:szCs w:val="28"/>
                <w:lang w:eastAsia="en-US"/>
              </w:rPr>
              <w:t>10.32.29.000</w:t>
            </w:r>
          </w:p>
          <w:p w:rsidR="00953ECB" w:rsidRPr="003E15FF" w:rsidRDefault="00953ECB" w:rsidP="00AD47F6">
            <w:pPr>
              <w:keepNext/>
              <w:jc w:val="center"/>
              <w:rPr>
                <w:sz w:val="28"/>
                <w:szCs w:val="28"/>
                <w:lang w:eastAsia="en-US"/>
              </w:rPr>
            </w:pPr>
            <w:r w:rsidRPr="003E15FF">
              <w:rPr>
                <w:sz w:val="28"/>
                <w:szCs w:val="28"/>
                <w:lang w:eastAsia="en-US"/>
              </w:rPr>
              <w:t>10.32.19</w:t>
            </w:r>
          </w:p>
          <w:p w:rsidR="00953ECB" w:rsidRPr="003E15FF" w:rsidRDefault="00953ECB" w:rsidP="00AD47F6">
            <w:pPr>
              <w:keepNext/>
              <w:jc w:val="center"/>
              <w:rPr>
                <w:sz w:val="28"/>
                <w:szCs w:val="28"/>
                <w:lang w:eastAsia="en-US"/>
              </w:rPr>
            </w:pPr>
            <w:r w:rsidRPr="003E15FF">
              <w:rPr>
                <w:sz w:val="28"/>
                <w:szCs w:val="28"/>
                <w:lang w:eastAsia="en-US"/>
              </w:rPr>
              <w:t>10.32.22.120</w:t>
            </w:r>
          </w:p>
          <w:p w:rsidR="00953ECB" w:rsidRPr="003E15FF" w:rsidRDefault="00953ECB" w:rsidP="00AD47F6">
            <w:pPr>
              <w:keepNext/>
              <w:jc w:val="center"/>
              <w:rPr>
                <w:sz w:val="28"/>
                <w:szCs w:val="28"/>
                <w:lang w:eastAsia="en-US"/>
              </w:rPr>
            </w:pPr>
            <w:r w:rsidRPr="003E15FF">
              <w:rPr>
                <w:sz w:val="28"/>
                <w:szCs w:val="28"/>
                <w:lang w:eastAsia="en-US"/>
              </w:rPr>
              <w:t>10.32.11</w:t>
            </w:r>
          </w:p>
          <w:p w:rsidR="00953ECB" w:rsidRPr="003E15FF" w:rsidRDefault="00953ECB" w:rsidP="00AD47F6">
            <w:pPr>
              <w:keepNext/>
              <w:jc w:val="center"/>
              <w:rPr>
                <w:sz w:val="28"/>
                <w:szCs w:val="28"/>
                <w:lang w:eastAsia="en-US"/>
              </w:rPr>
            </w:pPr>
            <w:r w:rsidRPr="003E15FF">
              <w:rPr>
                <w:sz w:val="28"/>
                <w:szCs w:val="28"/>
                <w:lang w:eastAsia="en-US"/>
              </w:rPr>
              <w:t>10.32.1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Прочие продукты питания, не вошедшие в другие группировки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10.81</w:t>
            </w:r>
          </w:p>
          <w:p w:rsidR="00953ECB" w:rsidRPr="003E15FF" w:rsidRDefault="00953ECB" w:rsidP="00AD47F6">
            <w:pPr>
              <w:keepNext/>
              <w:jc w:val="center"/>
              <w:rPr>
                <w:sz w:val="28"/>
                <w:szCs w:val="28"/>
                <w:lang w:eastAsia="en-US"/>
              </w:rPr>
            </w:pPr>
            <w:r w:rsidRPr="003E15FF">
              <w:rPr>
                <w:sz w:val="28"/>
                <w:szCs w:val="28"/>
                <w:lang w:eastAsia="en-US"/>
              </w:rPr>
              <w:t>10.82</w:t>
            </w:r>
          </w:p>
          <w:p w:rsidR="00953ECB" w:rsidRPr="003E15FF" w:rsidRDefault="00953ECB" w:rsidP="00AD47F6">
            <w:pPr>
              <w:keepNext/>
              <w:jc w:val="center"/>
              <w:rPr>
                <w:sz w:val="28"/>
                <w:szCs w:val="28"/>
                <w:lang w:eastAsia="en-US"/>
              </w:rPr>
            </w:pPr>
            <w:r w:rsidRPr="003E15FF">
              <w:rPr>
                <w:sz w:val="28"/>
                <w:szCs w:val="28"/>
                <w:lang w:eastAsia="en-US"/>
              </w:rPr>
              <w:t>10.73.1</w:t>
            </w:r>
          </w:p>
          <w:p w:rsidR="00953ECB" w:rsidRPr="003E15FF" w:rsidRDefault="00953ECB" w:rsidP="00AD47F6">
            <w:pPr>
              <w:keepNext/>
              <w:jc w:val="center"/>
              <w:rPr>
                <w:sz w:val="28"/>
                <w:szCs w:val="28"/>
                <w:lang w:eastAsia="en-US"/>
              </w:rPr>
            </w:pPr>
            <w:r w:rsidRPr="003E15FF">
              <w:rPr>
                <w:sz w:val="28"/>
                <w:szCs w:val="28"/>
                <w:lang w:eastAsia="en-US"/>
              </w:rPr>
              <w:t>10.39.24</w:t>
            </w:r>
          </w:p>
          <w:p w:rsidR="00953ECB" w:rsidRPr="003E15FF" w:rsidRDefault="00953ECB" w:rsidP="00AD47F6">
            <w:pPr>
              <w:keepNext/>
              <w:jc w:val="center"/>
              <w:rPr>
                <w:sz w:val="28"/>
                <w:szCs w:val="28"/>
                <w:lang w:eastAsia="en-US"/>
              </w:rPr>
            </w:pPr>
            <w:r w:rsidRPr="003E15FF">
              <w:rPr>
                <w:sz w:val="28"/>
                <w:szCs w:val="28"/>
                <w:lang w:eastAsia="en-US"/>
              </w:rPr>
              <w:t>10.39.17.110</w:t>
            </w:r>
          </w:p>
          <w:p w:rsidR="00953ECB" w:rsidRPr="003E15FF" w:rsidRDefault="00953ECB" w:rsidP="00AD47F6">
            <w:pPr>
              <w:keepNext/>
              <w:jc w:val="center"/>
              <w:rPr>
                <w:sz w:val="28"/>
                <w:szCs w:val="28"/>
                <w:lang w:eastAsia="en-US"/>
              </w:rPr>
            </w:pPr>
            <w:r w:rsidRPr="003E15FF">
              <w:rPr>
                <w:sz w:val="28"/>
                <w:szCs w:val="28"/>
                <w:lang w:eastAsia="en-US"/>
              </w:rPr>
              <w:t>10.32.19</w:t>
            </w:r>
          </w:p>
          <w:p w:rsidR="00953ECB" w:rsidRPr="003E15FF" w:rsidRDefault="00953ECB" w:rsidP="00AD47F6">
            <w:pPr>
              <w:keepNext/>
              <w:jc w:val="center"/>
              <w:rPr>
                <w:sz w:val="28"/>
                <w:szCs w:val="28"/>
                <w:lang w:eastAsia="en-US"/>
              </w:rPr>
            </w:pPr>
            <w:r w:rsidRPr="003E15FF">
              <w:rPr>
                <w:sz w:val="28"/>
                <w:szCs w:val="28"/>
                <w:lang w:eastAsia="en-US"/>
              </w:rPr>
              <w:t>10.32.22.120</w:t>
            </w:r>
          </w:p>
          <w:p w:rsidR="00953ECB" w:rsidRPr="003E15FF" w:rsidRDefault="00953ECB" w:rsidP="00AD47F6">
            <w:pPr>
              <w:keepNext/>
              <w:jc w:val="center"/>
              <w:rPr>
                <w:sz w:val="28"/>
                <w:szCs w:val="28"/>
                <w:lang w:eastAsia="en-US"/>
              </w:rPr>
            </w:pPr>
            <w:r w:rsidRPr="003E15FF">
              <w:rPr>
                <w:sz w:val="28"/>
                <w:szCs w:val="28"/>
                <w:lang w:eastAsia="en-US"/>
              </w:rPr>
              <w:t>10.32.11</w:t>
            </w:r>
          </w:p>
          <w:p w:rsidR="00953ECB" w:rsidRPr="003E15FF" w:rsidRDefault="00953ECB" w:rsidP="00AD47F6">
            <w:pPr>
              <w:keepNext/>
              <w:jc w:val="center"/>
              <w:rPr>
                <w:sz w:val="28"/>
                <w:szCs w:val="28"/>
                <w:lang w:eastAsia="en-US"/>
              </w:rPr>
            </w:pPr>
            <w:r w:rsidRPr="003E15FF">
              <w:rPr>
                <w:sz w:val="28"/>
                <w:szCs w:val="28"/>
                <w:lang w:eastAsia="en-US"/>
              </w:rPr>
              <w:t>10.39.25.120</w:t>
            </w:r>
          </w:p>
          <w:p w:rsidR="00953ECB" w:rsidRPr="003E15FF" w:rsidRDefault="00953ECB" w:rsidP="00AD47F6">
            <w:pPr>
              <w:keepNext/>
              <w:jc w:val="center"/>
              <w:rPr>
                <w:sz w:val="28"/>
                <w:szCs w:val="28"/>
                <w:lang w:eastAsia="en-US"/>
              </w:rPr>
            </w:pPr>
            <w:r w:rsidRPr="003E15FF">
              <w:rPr>
                <w:sz w:val="28"/>
                <w:szCs w:val="28"/>
                <w:lang w:eastAsia="en-US"/>
              </w:rPr>
              <w:t>10.32.1</w:t>
            </w:r>
          </w:p>
          <w:p w:rsidR="00953ECB" w:rsidRPr="003E15FF" w:rsidRDefault="00953ECB" w:rsidP="00AD47F6">
            <w:pPr>
              <w:keepNext/>
              <w:jc w:val="center"/>
              <w:rPr>
                <w:sz w:val="28"/>
                <w:szCs w:val="28"/>
                <w:lang w:eastAsia="en-US"/>
              </w:rPr>
            </w:pPr>
            <w:r w:rsidRPr="003E15FF">
              <w:rPr>
                <w:sz w:val="28"/>
                <w:szCs w:val="28"/>
                <w:lang w:eastAsia="en-US"/>
              </w:rPr>
              <w:t>10.39.13</w:t>
            </w:r>
          </w:p>
          <w:p w:rsidR="00953ECB" w:rsidRPr="003E15FF" w:rsidRDefault="00953ECB" w:rsidP="00AD47F6">
            <w:pPr>
              <w:keepNext/>
              <w:jc w:val="center"/>
              <w:rPr>
                <w:sz w:val="28"/>
                <w:szCs w:val="28"/>
                <w:lang w:eastAsia="en-US"/>
              </w:rPr>
            </w:pPr>
            <w:r w:rsidRPr="003E15FF">
              <w:rPr>
                <w:sz w:val="28"/>
                <w:szCs w:val="28"/>
                <w:lang w:eastAsia="en-US"/>
              </w:rPr>
              <w:t>10.39.30</w:t>
            </w:r>
          </w:p>
          <w:p w:rsidR="00953ECB" w:rsidRPr="003E15FF" w:rsidRDefault="00953ECB" w:rsidP="00AD47F6">
            <w:pPr>
              <w:keepNext/>
              <w:jc w:val="right"/>
              <w:rPr>
                <w:sz w:val="28"/>
                <w:szCs w:val="28"/>
                <w:lang w:eastAsia="en-US"/>
              </w:rPr>
            </w:pPr>
            <w:r w:rsidRPr="003E15FF">
              <w:rPr>
                <w:sz w:val="28"/>
                <w:szCs w:val="28"/>
                <w:lang w:eastAsia="en-US"/>
              </w:rPr>
              <w:t xml:space="preserve">кроме </w:t>
            </w:r>
          </w:p>
        </w:tc>
        <w:tc>
          <w:tcPr>
            <w:tcW w:w="1701" w:type="dxa"/>
          </w:tcPr>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r w:rsidRPr="003E15FF">
              <w:rPr>
                <w:sz w:val="28"/>
                <w:szCs w:val="28"/>
                <w:lang w:eastAsia="en-US"/>
              </w:rPr>
              <w:t>10.32.29.000</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Напитки спиртосодержащие и алкогольные, а также табачные изделия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11.02</w:t>
            </w:r>
          </w:p>
          <w:p w:rsidR="00953ECB" w:rsidRPr="003E15FF" w:rsidRDefault="00953ECB" w:rsidP="00AD47F6">
            <w:pPr>
              <w:keepNext/>
              <w:jc w:val="center"/>
              <w:rPr>
                <w:sz w:val="28"/>
                <w:szCs w:val="28"/>
                <w:lang w:eastAsia="en-US"/>
              </w:rPr>
            </w:pPr>
            <w:r w:rsidRPr="003E15FF">
              <w:rPr>
                <w:sz w:val="28"/>
                <w:szCs w:val="28"/>
                <w:lang w:eastAsia="en-US"/>
              </w:rPr>
              <w:t>11.02.11.111</w:t>
            </w:r>
          </w:p>
          <w:p w:rsidR="00953ECB" w:rsidRPr="003E15FF" w:rsidRDefault="00953ECB" w:rsidP="00AD47F6">
            <w:pPr>
              <w:keepNext/>
              <w:jc w:val="center"/>
              <w:rPr>
                <w:sz w:val="28"/>
                <w:szCs w:val="28"/>
                <w:lang w:eastAsia="en-US"/>
              </w:rPr>
            </w:pPr>
            <w:r w:rsidRPr="003E15FF">
              <w:rPr>
                <w:sz w:val="28"/>
                <w:szCs w:val="28"/>
                <w:lang w:eastAsia="en-US"/>
              </w:rPr>
              <w:t>12</w:t>
            </w:r>
          </w:p>
          <w:p w:rsidR="00953ECB" w:rsidRPr="003E15FF" w:rsidRDefault="00953ECB" w:rsidP="00AD47F6">
            <w:pPr>
              <w:keepNext/>
              <w:jc w:val="center"/>
              <w:rPr>
                <w:sz w:val="28"/>
                <w:szCs w:val="28"/>
                <w:lang w:eastAsia="en-US"/>
              </w:rPr>
            </w:pPr>
            <w:r w:rsidRPr="003E15FF">
              <w:rPr>
                <w:sz w:val="28"/>
                <w:szCs w:val="28"/>
                <w:lang w:eastAsia="en-US"/>
              </w:rPr>
              <w:t>12.00.99.000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Текстильные изделия и услуги по их производству </w:t>
            </w:r>
            <w:r w:rsidRPr="003E15FF">
              <w:rPr>
                <w:sz w:val="28"/>
                <w:szCs w:val="28"/>
                <w:lang w:eastAsia="en-US"/>
              </w:rPr>
              <w:t>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13</w:t>
            </w:r>
          </w:p>
          <w:p w:rsidR="00953ECB" w:rsidRPr="003E15FF" w:rsidRDefault="00953ECB" w:rsidP="00AD47F6">
            <w:pPr>
              <w:keepNext/>
              <w:jc w:val="center"/>
              <w:rPr>
                <w:sz w:val="28"/>
                <w:szCs w:val="28"/>
                <w:lang w:eastAsia="en-US"/>
              </w:rPr>
            </w:pPr>
            <w:r w:rsidRPr="003E15FF">
              <w:rPr>
                <w:sz w:val="28"/>
                <w:szCs w:val="28"/>
                <w:lang w:eastAsia="en-US"/>
              </w:rPr>
              <w:t>13.91</w:t>
            </w:r>
          </w:p>
          <w:p w:rsidR="00953ECB" w:rsidRPr="003E15FF" w:rsidRDefault="00953ECB" w:rsidP="00AD47F6">
            <w:pPr>
              <w:keepNext/>
              <w:jc w:val="center"/>
              <w:rPr>
                <w:sz w:val="28"/>
                <w:szCs w:val="28"/>
                <w:lang w:eastAsia="en-US"/>
              </w:rPr>
            </w:pPr>
            <w:r w:rsidRPr="003E15FF">
              <w:rPr>
                <w:sz w:val="28"/>
                <w:szCs w:val="28"/>
                <w:lang w:eastAsia="en-US"/>
              </w:rPr>
              <w:t>13.92.99.000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Одежда и услуги по производству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14.13</w:t>
            </w:r>
          </w:p>
          <w:p w:rsidR="00953ECB" w:rsidRPr="003E15FF" w:rsidRDefault="00953ECB" w:rsidP="00AD47F6">
            <w:pPr>
              <w:keepNext/>
              <w:jc w:val="center"/>
              <w:rPr>
                <w:sz w:val="28"/>
                <w:szCs w:val="28"/>
                <w:lang w:eastAsia="en-US"/>
              </w:rPr>
            </w:pPr>
            <w:r w:rsidRPr="003E15FF">
              <w:rPr>
                <w:sz w:val="28"/>
                <w:szCs w:val="28"/>
                <w:lang w:eastAsia="en-US"/>
              </w:rPr>
              <w:t>21.20.24.150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color w:val="000000"/>
                <w:sz w:val="28"/>
                <w:szCs w:val="28"/>
                <w:shd w:val="clear" w:color="auto" w:fill="EEEEEE"/>
                <w:lang w:eastAsia="en-US"/>
              </w:rPr>
              <w:t>Изделия меховые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14</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Кожа, изделия из кожи и услуги в производстве изделий из кожи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15</w:t>
            </w:r>
          </w:p>
          <w:p w:rsidR="00953ECB" w:rsidRPr="003E15FF" w:rsidRDefault="00953ECB" w:rsidP="00AD47F6">
            <w:pPr>
              <w:keepNext/>
              <w:jc w:val="center"/>
              <w:rPr>
                <w:sz w:val="28"/>
                <w:szCs w:val="28"/>
                <w:lang w:eastAsia="en-US"/>
              </w:rPr>
            </w:pPr>
            <w:r w:rsidRPr="003E15FF">
              <w:rPr>
                <w:sz w:val="28"/>
                <w:szCs w:val="28"/>
                <w:lang w:eastAsia="en-US"/>
              </w:rPr>
              <w:t>15.12.99.000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Обувь и услуги в производстве обуви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15.20</w:t>
            </w:r>
          </w:p>
          <w:p w:rsidR="00953ECB" w:rsidRPr="003E15FF" w:rsidRDefault="00953ECB" w:rsidP="00AD47F6">
            <w:pPr>
              <w:keepNext/>
              <w:jc w:val="center"/>
              <w:rPr>
                <w:sz w:val="28"/>
                <w:szCs w:val="28"/>
                <w:lang w:eastAsia="en-US"/>
              </w:rPr>
            </w:pPr>
            <w:r w:rsidRPr="003E15FF">
              <w:rPr>
                <w:sz w:val="28"/>
                <w:szCs w:val="28"/>
                <w:lang w:eastAsia="en-US"/>
              </w:rPr>
              <w:t>15.20.99.000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Лесоматериалы, распиленные и строганые</w:t>
            </w:r>
          </w:p>
          <w:p w:rsidR="00953ECB" w:rsidRPr="003E15FF" w:rsidRDefault="00953ECB" w:rsidP="00AD47F6">
            <w:pPr>
              <w:keepNext/>
              <w:ind w:right="104"/>
              <w:jc w:val="both"/>
              <w:rPr>
                <w:sz w:val="28"/>
                <w:szCs w:val="28"/>
                <w:lang w:eastAsia="en-US"/>
              </w:rPr>
            </w:pP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16.10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Изделия из дерева, пробки, соломки и плетенки, услуги в производстве изделий из дерева, пробки, соломки и плетенки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16</w:t>
            </w:r>
          </w:p>
          <w:p w:rsidR="00953ECB" w:rsidRPr="003E15FF" w:rsidRDefault="00953ECB" w:rsidP="00AD47F6">
            <w:pPr>
              <w:keepNext/>
              <w:jc w:val="center"/>
              <w:rPr>
                <w:sz w:val="28"/>
                <w:szCs w:val="28"/>
                <w:lang w:eastAsia="en-US"/>
              </w:rPr>
            </w:pPr>
            <w:r w:rsidRPr="003E15FF">
              <w:rPr>
                <w:sz w:val="28"/>
                <w:szCs w:val="28"/>
                <w:lang w:eastAsia="en-US"/>
              </w:rPr>
              <w:t>32.99.15.110</w:t>
            </w:r>
          </w:p>
          <w:p w:rsidR="00953ECB" w:rsidRPr="003E15FF" w:rsidRDefault="00953ECB" w:rsidP="00AD47F6">
            <w:pPr>
              <w:keepNext/>
              <w:jc w:val="center"/>
              <w:rPr>
                <w:sz w:val="28"/>
                <w:szCs w:val="28"/>
                <w:lang w:eastAsia="en-US"/>
              </w:rPr>
            </w:pPr>
            <w:r w:rsidRPr="003E15FF">
              <w:rPr>
                <w:sz w:val="28"/>
                <w:szCs w:val="28"/>
                <w:lang w:eastAsia="en-US"/>
              </w:rPr>
              <w:t>16.29.91.000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Целлюлоза, бумага и изделия из бумаги, услуги в производстве бумаги и изделий из бумаги</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17</w:t>
            </w:r>
          </w:p>
          <w:p w:rsidR="00953ECB" w:rsidRPr="003E15FF" w:rsidRDefault="00953ECB" w:rsidP="00AD47F6">
            <w:pPr>
              <w:keepNext/>
              <w:jc w:val="center"/>
              <w:rPr>
                <w:sz w:val="28"/>
                <w:szCs w:val="28"/>
                <w:lang w:eastAsia="en-US"/>
              </w:rPr>
            </w:pPr>
            <w:r w:rsidRPr="003E15FF">
              <w:rPr>
                <w:sz w:val="28"/>
                <w:szCs w:val="28"/>
                <w:lang w:eastAsia="en-US"/>
              </w:rPr>
              <w:t>17.23.1</w:t>
            </w:r>
          </w:p>
          <w:p w:rsidR="00953ECB" w:rsidRPr="003E15FF" w:rsidRDefault="00953ECB" w:rsidP="00AD47F6">
            <w:pPr>
              <w:keepNext/>
              <w:jc w:val="center"/>
              <w:rPr>
                <w:sz w:val="28"/>
                <w:szCs w:val="28"/>
                <w:lang w:eastAsia="en-US"/>
              </w:rPr>
            </w:pPr>
            <w:r w:rsidRPr="003E15FF">
              <w:rPr>
                <w:sz w:val="28"/>
                <w:szCs w:val="28"/>
                <w:lang w:eastAsia="en-US"/>
              </w:rPr>
              <w:t>17.24.11.110</w:t>
            </w:r>
          </w:p>
          <w:p w:rsidR="00953ECB" w:rsidRPr="003E15FF" w:rsidRDefault="00953ECB" w:rsidP="00AD47F6">
            <w:pPr>
              <w:keepNext/>
              <w:jc w:val="center"/>
              <w:rPr>
                <w:sz w:val="28"/>
                <w:szCs w:val="28"/>
                <w:lang w:eastAsia="en-US"/>
              </w:rPr>
            </w:pPr>
            <w:r w:rsidRPr="003E15FF">
              <w:rPr>
                <w:sz w:val="28"/>
                <w:szCs w:val="28"/>
                <w:lang w:eastAsia="en-US"/>
              </w:rPr>
              <w:t>17.29.99.000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Канцелярские товары, канцелярские принадлежности бумажные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17.23.1</w:t>
            </w:r>
          </w:p>
          <w:p w:rsidR="00953ECB" w:rsidRPr="003E15FF" w:rsidRDefault="00953ECB" w:rsidP="00AD47F6">
            <w:pPr>
              <w:keepNext/>
              <w:jc w:val="center"/>
              <w:rPr>
                <w:sz w:val="28"/>
                <w:szCs w:val="28"/>
                <w:lang w:eastAsia="en-US"/>
              </w:rPr>
            </w:pPr>
            <w:r w:rsidRPr="003E15FF">
              <w:rPr>
                <w:sz w:val="28"/>
                <w:szCs w:val="28"/>
                <w:lang w:eastAsia="en-US"/>
              </w:rPr>
              <w:t>17.23.14.110</w:t>
            </w:r>
          </w:p>
          <w:p w:rsidR="00953ECB" w:rsidRPr="003E15FF" w:rsidRDefault="00953ECB" w:rsidP="00AD47F6">
            <w:pPr>
              <w:keepNext/>
              <w:jc w:val="center"/>
              <w:rPr>
                <w:sz w:val="28"/>
                <w:szCs w:val="28"/>
                <w:lang w:eastAsia="en-US"/>
              </w:rPr>
            </w:pPr>
            <w:r w:rsidRPr="003E15FF">
              <w:rPr>
                <w:sz w:val="28"/>
                <w:szCs w:val="28"/>
                <w:lang w:eastAsia="en-US"/>
              </w:rPr>
              <w:t>17.23.13.110</w:t>
            </w:r>
          </w:p>
          <w:p w:rsidR="00953ECB" w:rsidRPr="003E15FF" w:rsidRDefault="00953ECB" w:rsidP="00AD47F6">
            <w:pPr>
              <w:keepNext/>
              <w:jc w:val="center"/>
              <w:rPr>
                <w:sz w:val="28"/>
                <w:szCs w:val="28"/>
                <w:lang w:eastAsia="en-US"/>
              </w:rPr>
            </w:pPr>
            <w:r w:rsidRPr="003E15FF">
              <w:rPr>
                <w:sz w:val="28"/>
                <w:szCs w:val="28"/>
                <w:lang w:eastAsia="en-US"/>
              </w:rPr>
              <w:t>17.23.13.120</w:t>
            </w:r>
          </w:p>
          <w:p w:rsidR="00953ECB" w:rsidRPr="003E15FF" w:rsidRDefault="00953ECB" w:rsidP="00AD47F6">
            <w:pPr>
              <w:keepNext/>
              <w:jc w:val="center"/>
              <w:rPr>
                <w:sz w:val="28"/>
                <w:szCs w:val="28"/>
                <w:lang w:eastAsia="en-US"/>
              </w:rPr>
            </w:pPr>
            <w:r w:rsidRPr="003E15FF">
              <w:rPr>
                <w:sz w:val="28"/>
                <w:szCs w:val="28"/>
                <w:lang w:eastAsia="en-US"/>
              </w:rPr>
              <w:t>17.23.13.130</w:t>
            </w:r>
          </w:p>
          <w:p w:rsidR="00953ECB" w:rsidRPr="003E15FF" w:rsidRDefault="00953ECB" w:rsidP="00AD47F6">
            <w:pPr>
              <w:keepNext/>
              <w:jc w:val="center"/>
              <w:rPr>
                <w:sz w:val="28"/>
                <w:szCs w:val="28"/>
                <w:lang w:eastAsia="en-US"/>
              </w:rPr>
            </w:pPr>
            <w:r w:rsidRPr="003E15FF">
              <w:rPr>
                <w:sz w:val="28"/>
                <w:szCs w:val="28"/>
                <w:lang w:eastAsia="en-US"/>
              </w:rPr>
              <w:t>17.23.13.191</w:t>
            </w:r>
          </w:p>
          <w:p w:rsidR="00953ECB" w:rsidRPr="003E15FF" w:rsidRDefault="00953ECB" w:rsidP="00AD47F6">
            <w:pPr>
              <w:keepNext/>
              <w:jc w:val="center"/>
              <w:rPr>
                <w:sz w:val="28"/>
                <w:szCs w:val="28"/>
                <w:lang w:eastAsia="en-US"/>
              </w:rPr>
            </w:pPr>
            <w:r w:rsidRPr="003E15FF">
              <w:rPr>
                <w:sz w:val="28"/>
                <w:szCs w:val="28"/>
                <w:lang w:eastAsia="en-US"/>
              </w:rPr>
              <w:t>17.23.13.140</w:t>
            </w:r>
          </w:p>
          <w:p w:rsidR="00953ECB" w:rsidRPr="003E15FF" w:rsidRDefault="00953ECB" w:rsidP="00AD47F6">
            <w:pPr>
              <w:keepNext/>
              <w:jc w:val="center"/>
              <w:rPr>
                <w:sz w:val="28"/>
                <w:szCs w:val="28"/>
                <w:lang w:eastAsia="en-US"/>
              </w:rPr>
            </w:pPr>
            <w:r w:rsidRPr="003E15FF">
              <w:rPr>
                <w:sz w:val="28"/>
                <w:szCs w:val="28"/>
                <w:lang w:eastAsia="en-US"/>
              </w:rPr>
              <w:t>17.23.13.192</w:t>
            </w:r>
          </w:p>
          <w:p w:rsidR="00953ECB" w:rsidRPr="003E15FF" w:rsidRDefault="00953ECB" w:rsidP="00AD47F6">
            <w:pPr>
              <w:keepNext/>
              <w:jc w:val="center"/>
              <w:rPr>
                <w:sz w:val="28"/>
                <w:szCs w:val="28"/>
                <w:lang w:eastAsia="en-US"/>
              </w:rPr>
            </w:pPr>
            <w:r w:rsidRPr="003E15FF">
              <w:rPr>
                <w:sz w:val="28"/>
                <w:szCs w:val="28"/>
                <w:lang w:eastAsia="en-US"/>
              </w:rPr>
              <w:t>17.23.13.193</w:t>
            </w:r>
          </w:p>
          <w:p w:rsidR="00953ECB" w:rsidRPr="003E15FF" w:rsidRDefault="00953ECB" w:rsidP="00AD47F6">
            <w:pPr>
              <w:keepNext/>
              <w:jc w:val="center"/>
              <w:rPr>
                <w:sz w:val="28"/>
                <w:szCs w:val="28"/>
                <w:lang w:eastAsia="en-US"/>
              </w:rPr>
            </w:pPr>
            <w:r w:rsidRPr="003E15FF">
              <w:rPr>
                <w:sz w:val="28"/>
                <w:szCs w:val="28"/>
                <w:lang w:eastAsia="en-US"/>
              </w:rPr>
              <w:t>17.23.13.199</w:t>
            </w:r>
          </w:p>
          <w:p w:rsidR="00953ECB" w:rsidRPr="003E15FF" w:rsidRDefault="00953ECB" w:rsidP="00AD47F6">
            <w:pPr>
              <w:keepNext/>
              <w:jc w:val="center"/>
              <w:rPr>
                <w:sz w:val="28"/>
                <w:szCs w:val="28"/>
                <w:lang w:eastAsia="en-US"/>
              </w:rPr>
            </w:pPr>
            <w:r w:rsidRPr="003E15FF">
              <w:rPr>
                <w:sz w:val="28"/>
                <w:szCs w:val="28"/>
                <w:lang w:eastAsia="en-US"/>
              </w:rPr>
              <w:t>22.29.29.000</w:t>
            </w:r>
          </w:p>
          <w:p w:rsidR="00953ECB" w:rsidRPr="003E15FF" w:rsidRDefault="00953ECB" w:rsidP="00AD47F6">
            <w:pPr>
              <w:keepNext/>
              <w:jc w:val="center"/>
              <w:rPr>
                <w:sz w:val="28"/>
                <w:szCs w:val="28"/>
                <w:lang w:eastAsia="en-US"/>
              </w:rPr>
            </w:pPr>
            <w:r w:rsidRPr="003E15FF">
              <w:rPr>
                <w:sz w:val="28"/>
                <w:szCs w:val="28"/>
                <w:lang w:eastAsia="en-US"/>
              </w:rPr>
              <w:t>32.99.13.120</w:t>
            </w:r>
          </w:p>
          <w:p w:rsidR="00953ECB" w:rsidRPr="003E15FF" w:rsidRDefault="00953ECB" w:rsidP="00AD47F6">
            <w:pPr>
              <w:keepNext/>
              <w:jc w:val="center"/>
              <w:rPr>
                <w:sz w:val="28"/>
                <w:szCs w:val="28"/>
                <w:lang w:eastAsia="en-US"/>
              </w:rPr>
            </w:pPr>
            <w:r w:rsidRPr="003E15FF">
              <w:rPr>
                <w:sz w:val="28"/>
                <w:szCs w:val="28"/>
                <w:lang w:eastAsia="en-US"/>
              </w:rPr>
              <w:t>32.99.12.130</w:t>
            </w:r>
          </w:p>
          <w:p w:rsidR="00953ECB" w:rsidRPr="003E15FF" w:rsidRDefault="00953ECB" w:rsidP="00AD47F6">
            <w:pPr>
              <w:keepNext/>
              <w:jc w:val="center"/>
              <w:rPr>
                <w:sz w:val="28"/>
                <w:szCs w:val="28"/>
                <w:lang w:eastAsia="en-US"/>
              </w:rPr>
            </w:pPr>
            <w:r w:rsidRPr="003E15FF">
              <w:rPr>
                <w:sz w:val="28"/>
                <w:szCs w:val="28"/>
                <w:lang w:eastAsia="en-US"/>
              </w:rPr>
              <w:t>28.23.13.000</w:t>
            </w:r>
          </w:p>
          <w:p w:rsidR="00953ECB" w:rsidRPr="003E15FF" w:rsidRDefault="00953ECB" w:rsidP="00AD47F6">
            <w:pPr>
              <w:keepNext/>
              <w:jc w:val="center"/>
              <w:rPr>
                <w:sz w:val="28"/>
                <w:szCs w:val="28"/>
                <w:lang w:eastAsia="en-US"/>
              </w:rPr>
            </w:pPr>
            <w:r w:rsidRPr="003E15FF">
              <w:rPr>
                <w:sz w:val="28"/>
                <w:szCs w:val="28"/>
                <w:lang w:eastAsia="en-US"/>
              </w:rPr>
              <w:t>28.23.13.190</w:t>
            </w:r>
          </w:p>
          <w:p w:rsidR="00953ECB" w:rsidRPr="003E15FF" w:rsidRDefault="00953ECB" w:rsidP="00AD47F6">
            <w:pPr>
              <w:keepNext/>
              <w:jc w:val="center"/>
              <w:rPr>
                <w:sz w:val="28"/>
                <w:szCs w:val="28"/>
                <w:lang w:eastAsia="en-US"/>
              </w:rPr>
            </w:pPr>
            <w:r w:rsidRPr="003E15FF">
              <w:rPr>
                <w:sz w:val="28"/>
                <w:szCs w:val="28"/>
                <w:lang w:eastAsia="en-US"/>
              </w:rPr>
              <w:t>25.99.22.130</w:t>
            </w:r>
          </w:p>
          <w:p w:rsidR="00953ECB" w:rsidRPr="003E15FF" w:rsidRDefault="00953ECB" w:rsidP="00AD47F6">
            <w:pPr>
              <w:keepNext/>
              <w:jc w:val="center"/>
              <w:rPr>
                <w:sz w:val="28"/>
                <w:szCs w:val="28"/>
                <w:lang w:eastAsia="en-US"/>
              </w:rPr>
            </w:pPr>
            <w:r w:rsidRPr="003E15FF">
              <w:rPr>
                <w:sz w:val="28"/>
                <w:szCs w:val="28"/>
                <w:lang w:eastAsia="en-US"/>
              </w:rPr>
              <w:t>22.29.25</w:t>
            </w: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Печатная продукция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17</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Услуги полиграфические и услуги, связанные с печатанием</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18.1</w:t>
            </w:r>
          </w:p>
          <w:p w:rsidR="00953ECB" w:rsidRPr="003E15FF" w:rsidRDefault="00953ECB" w:rsidP="00AD47F6">
            <w:pPr>
              <w:keepNext/>
              <w:jc w:val="right"/>
              <w:rPr>
                <w:sz w:val="28"/>
                <w:szCs w:val="28"/>
                <w:lang w:eastAsia="en-US"/>
              </w:rPr>
            </w:pPr>
            <w:r w:rsidRPr="003E15FF">
              <w:rPr>
                <w:sz w:val="28"/>
                <w:szCs w:val="28"/>
                <w:lang w:eastAsia="en-US"/>
              </w:rPr>
              <w:t>кроме</w:t>
            </w:r>
          </w:p>
        </w:tc>
        <w:tc>
          <w:tcPr>
            <w:tcW w:w="1701" w:type="dxa"/>
          </w:tcPr>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r w:rsidRPr="003E15FF">
              <w:rPr>
                <w:sz w:val="28"/>
                <w:szCs w:val="28"/>
                <w:lang w:eastAsia="en-US"/>
              </w:rPr>
              <w:t>17.23.13.110</w:t>
            </w:r>
          </w:p>
          <w:p w:rsidR="00953ECB" w:rsidRPr="003E15FF" w:rsidRDefault="00953ECB" w:rsidP="00AD47F6">
            <w:pPr>
              <w:keepNext/>
              <w:jc w:val="center"/>
              <w:rPr>
                <w:sz w:val="28"/>
                <w:szCs w:val="28"/>
                <w:lang w:eastAsia="en-US"/>
              </w:rPr>
            </w:pPr>
            <w:r w:rsidRPr="003E15FF">
              <w:rPr>
                <w:sz w:val="28"/>
                <w:szCs w:val="28"/>
                <w:lang w:eastAsia="en-US"/>
              </w:rPr>
              <w:t>17.23.13.120</w:t>
            </w:r>
          </w:p>
          <w:p w:rsidR="00953ECB" w:rsidRPr="003E15FF" w:rsidRDefault="00953ECB" w:rsidP="00AD47F6">
            <w:pPr>
              <w:keepNext/>
              <w:jc w:val="center"/>
              <w:rPr>
                <w:sz w:val="28"/>
                <w:szCs w:val="28"/>
                <w:lang w:eastAsia="en-US"/>
              </w:rPr>
            </w:pPr>
            <w:r w:rsidRPr="003E15FF">
              <w:rPr>
                <w:sz w:val="28"/>
                <w:szCs w:val="28"/>
                <w:lang w:eastAsia="en-US"/>
              </w:rPr>
              <w:t>17.23.13.140</w:t>
            </w:r>
          </w:p>
          <w:p w:rsidR="00953ECB" w:rsidRPr="003E15FF" w:rsidRDefault="00953ECB" w:rsidP="00AD47F6">
            <w:pPr>
              <w:keepNext/>
              <w:jc w:val="center"/>
              <w:rPr>
                <w:sz w:val="28"/>
                <w:szCs w:val="28"/>
                <w:lang w:eastAsia="en-US"/>
              </w:rPr>
            </w:pPr>
            <w:r w:rsidRPr="003E15FF">
              <w:rPr>
                <w:sz w:val="28"/>
                <w:szCs w:val="28"/>
                <w:lang w:eastAsia="en-US"/>
              </w:rPr>
              <w:t>17.23.13.191</w:t>
            </w:r>
          </w:p>
          <w:p w:rsidR="00953ECB" w:rsidRPr="003E15FF" w:rsidRDefault="00953ECB" w:rsidP="00AD47F6">
            <w:pPr>
              <w:keepNext/>
              <w:jc w:val="center"/>
              <w:rPr>
                <w:sz w:val="28"/>
                <w:szCs w:val="28"/>
                <w:lang w:eastAsia="en-US"/>
              </w:rPr>
            </w:pPr>
            <w:r w:rsidRPr="003E15FF">
              <w:rPr>
                <w:sz w:val="28"/>
                <w:szCs w:val="28"/>
                <w:lang w:eastAsia="en-US"/>
              </w:rPr>
              <w:t>17.23.13.192</w:t>
            </w:r>
          </w:p>
          <w:p w:rsidR="00953ECB" w:rsidRPr="003E15FF" w:rsidRDefault="00953ECB" w:rsidP="00AD47F6">
            <w:pPr>
              <w:keepNext/>
              <w:jc w:val="center"/>
              <w:rPr>
                <w:sz w:val="28"/>
                <w:szCs w:val="28"/>
                <w:lang w:eastAsia="en-US"/>
              </w:rPr>
            </w:pPr>
            <w:r w:rsidRPr="003E15FF">
              <w:rPr>
                <w:sz w:val="28"/>
                <w:szCs w:val="28"/>
                <w:lang w:eastAsia="en-US"/>
              </w:rPr>
              <w:t>17.23.13.193</w:t>
            </w:r>
          </w:p>
          <w:p w:rsidR="00953ECB" w:rsidRPr="003E15FF" w:rsidRDefault="00953ECB" w:rsidP="00AD47F6">
            <w:pPr>
              <w:keepNext/>
              <w:jc w:val="center"/>
              <w:rPr>
                <w:sz w:val="28"/>
                <w:szCs w:val="28"/>
                <w:lang w:eastAsia="en-US"/>
              </w:rPr>
            </w:pPr>
            <w:r w:rsidRPr="003E15FF">
              <w:rPr>
                <w:sz w:val="28"/>
                <w:szCs w:val="28"/>
                <w:lang w:eastAsia="en-US"/>
              </w:rPr>
              <w:t>17.23.13.199</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Копии записанных материалов и связанные с этим услуги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59.11.23.000</w:t>
            </w:r>
          </w:p>
          <w:p w:rsidR="00953ECB" w:rsidRPr="003E15FF" w:rsidRDefault="00953ECB" w:rsidP="00AD47F6">
            <w:pPr>
              <w:keepNext/>
              <w:jc w:val="center"/>
              <w:rPr>
                <w:sz w:val="28"/>
                <w:szCs w:val="28"/>
                <w:lang w:eastAsia="en-US"/>
              </w:rPr>
            </w:pPr>
            <w:r w:rsidRPr="003E15FF">
              <w:rPr>
                <w:sz w:val="28"/>
                <w:szCs w:val="28"/>
                <w:lang w:eastAsia="en-US"/>
              </w:rPr>
              <w:t>59.20.33.000</w:t>
            </w:r>
          </w:p>
          <w:p w:rsidR="00953ECB" w:rsidRPr="003E15FF" w:rsidRDefault="00953ECB" w:rsidP="00AD47F6">
            <w:pPr>
              <w:keepNext/>
              <w:jc w:val="center"/>
              <w:rPr>
                <w:sz w:val="28"/>
                <w:szCs w:val="28"/>
                <w:lang w:eastAsia="en-US"/>
              </w:rPr>
            </w:pPr>
            <w:r w:rsidRPr="003E15FF">
              <w:rPr>
                <w:sz w:val="28"/>
                <w:szCs w:val="28"/>
                <w:lang w:eastAsia="en-US"/>
              </w:rPr>
              <w:t>58.29.29.000</w:t>
            </w:r>
          </w:p>
          <w:p w:rsidR="00953ECB" w:rsidRPr="003E15FF" w:rsidRDefault="00953ECB" w:rsidP="00AD47F6">
            <w:pPr>
              <w:keepNext/>
              <w:jc w:val="center"/>
              <w:rPr>
                <w:sz w:val="28"/>
                <w:szCs w:val="28"/>
                <w:lang w:eastAsia="en-US"/>
              </w:rPr>
            </w:pPr>
            <w:r w:rsidRPr="003E15FF">
              <w:rPr>
                <w:sz w:val="28"/>
                <w:szCs w:val="28"/>
                <w:lang w:eastAsia="en-US"/>
              </w:rPr>
              <w:t>18.20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Продукция коксовых печей и услуги в производстве кокса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19.1</w:t>
            </w:r>
          </w:p>
          <w:p w:rsidR="00953ECB" w:rsidRPr="003E15FF" w:rsidRDefault="00953ECB" w:rsidP="00AD47F6">
            <w:pPr>
              <w:keepNext/>
              <w:jc w:val="center"/>
              <w:rPr>
                <w:sz w:val="28"/>
                <w:szCs w:val="28"/>
                <w:lang w:eastAsia="en-US"/>
              </w:rPr>
            </w:pPr>
            <w:r w:rsidRPr="003E15FF">
              <w:rPr>
                <w:sz w:val="28"/>
                <w:szCs w:val="28"/>
                <w:lang w:eastAsia="en-US"/>
              </w:rPr>
              <w:t>19.10.99.000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Бензин и дизельное топливо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19.20.21.300</w:t>
            </w:r>
          </w:p>
          <w:p w:rsidR="00953ECB" w:rsidRPr="003E15FF" w:rsidRDefault="00953ECB" w:rsidP="00AD47F6">
            <w:pPr>
              <w:keepNext/>
              <w:jc w:val="center"/>
              <w:rPr>
                <w:sz w:val="28"/>
                <w:szCs w:val="28"/>
                <w:lang w:eastAsia="en-US"/>
              </w:rPr>
            </w:pPr>
            <w:r w:rsidRPr="003E15FF">
              <w:rPr>
                <w:sz w:val="28"/>
                <w:szCs w:val="28"/>
                <w:lang w:eastAsia="en-US"/>
              </w:rPr>
              <w:t>19.20.21.200</w:t>
            </w:r>
          </w:p>
          <w:p w:rsidR="00953ECB" w:rsidRPr="003E15FF" w:rsidRDefault="00953ECB" w:rsidP="00AD47F6">
            <w:pPr>
              <w:keepNext/>
              <w:jc w:val="center"/>
              <w:rPr>
                <w:sz w:val="28"/>
                <w:szCs w:val="28"/>
                <w:lang w:eastAsia="en-US"/>
              </w:rPr>
            </w:pPr>
            <w:r w:rsidRPr="003E15FF">
              <w:rPr>
                <w:sz w:val="28"/>
                <w:szCs w:val="28"/>
                <w:lang w:eastAsia="en-US"/>
              </w:rPr>
              <w:t>19.20.21.100</w:t>
            </w:r>
          </w:p>
          <w:p w:rsidR="00953ECB" w:rsidRPr="003E15FF" w:rsidRDefault="00953ECB" w:rsidP="00AD47F6">
            <w:pPr>
              <w:keepNext/>
              <w:jc w:val="center"/>
              <w:rPr>
                <w:sz w:val="28"/>
                <w:szCs w:val="28"/>
                <w:lang w:eastAsia="en-US"/>
              </w:rPr>
            </w:pPr>
            <w:r w:rsidRPr="003E15FF">
              <w:rPr>
                <w:sz w:val="28"/>
                <w:szCs w:val="28"/>
                <w:lang w:eastAsia="en-US"/>
              </w:rPr>
              <w:t>19.20.23.190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Радиоактивные вещества и источники радиоактивного излучения разного назначения; услуги в производстве ядерного топлива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20.13.1</w:t>
            </w:r>
          </w:p>
          <w:p w:rsidR="00953ECB" w:rsidRPr="003E15FF" w:rsidRDefault="00953ECB" w:rsidP="00AD47F6">
            <w:pPr>
              <w:keepNext/>
              <w:jc w:val="center"/>
              <w:rPr>
                <w:sz w:val="28"/>
                <w:szCs w:val="28"/>
                <w:lang w:eastAsia="en-US"/>
              </w:rPr>
            </w:pPr>
            <w:r w:rsidRPr="003E15FF">
              <w:rPr>
                <w:sz w:val="28"/>
                <w:szCs w:val="28"/>
                <w:lang w:eastAsia="en-US"/>
              </w:rPr>
              <w:t>24.46.99.000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Удобрения и соединения азотные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20.15</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Химические вещества, химические продукты и химические волокна, а также услуги в производстве химикатов и химических продуктов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20.20</w:t>
            </w:r>
          </w:p>
          <w:p w:rsidR="00953ECB" w:rsidRPr="003E15FF" w:rsidRDefault="00953ECB" w:rsidP="00AD47F6">
            <w:pPr>
              <w:keepNext/>
              <w:jc w:val="center"/>
              <w:rPr>
                <w:sz w:val="28"/>
                <w:szCs w:val="28"/>
                <w:lang w:eastAsia="en-US"/>
              </w:rPr>
            </w:pPr>
            <w:r w:rsidRPr="003E15FF">
              <w:rPr>
                <w:sz w:val="28"/>
                <w:szCs w:val="28"/>
                <w:lang w:eastAsia="en-US"/>
              </w:rPr>
              <w:t>20.16</w:t>
            </w:r>
          </w:p>
          <w:p w:rsidR="00953ECB" w:rsidRPr="003E15FF" w:rsidRDefault="00953ECB" w:rsidP="00AD47F6">
            <w:pPr>
              <w:keepNext/>
              <w:jc w:val="center"/>
              <w:rPr>
                <w:sz w:val="28"/>
                <w:szCs w:val="28"/>
                <w:lang w:eastAsia="en-US"/>
              </w:rPr>
            </w:pPr>
            <w:r w:rsidRPr="003E15FF">
              <w:rPr>
                <w:sz w:val="28"/>
                <w:szCs w:val="28"/>
                <w:lang w:eastAsia="en-US"/>
              </w:rPr>
              <w:t>20.30</w:t>
            </w:r>
          </w:p>
          <w:p w:rsidR="00953ECB" w:rsidRPr="003E15FF" w:rsidRDefault="00953ECB" w:rsidP="00AD47F6">
            <w:pPr>
              <w:keepNext/>
              <w:jc w:val="center"/>
              <w:rPr>
                <w:sz w:val="28"/>
                <w:szCs w:val="28"/>
                <w:lang w:eastAsia="en-US"/>
              </w:rPr>
            </w:pPr>
            <w:r w:rsidRPr="003E15FF">
              <w:rPr>
                <w:sz w:val="28"/>
                <w:szCs w:val="28"/>
                <w:lang w:eastAsia="en-US"/>
              </w:rPr>
              <w:t>20.5</w:t>
            </w:r>
          </w:p>
          <w:p w:rsidR="00953ECB" w:rsidRPr="003E15FF" w:rsidRDefault="00953ECB" w:rsidP="00AD47F6">
            <w:pPr>
              <w:keepNext/>
              <w:jc w:val="center"/>
              <w:rPr>
                <w:sz w:val="28"/>
                <w:szCs w:val="28"/>
                <w:lang w:eastAsia="en-US"/>
              </w:rPr>
            </w:pPr>
            <w:r w:rsidRPr="003E15FF">
              <w:rPr>
                <w:sz w:val="28"/>
                <w:szCs w:val="28"/>
                <w:lang w:eastAsia="en-US"/>
              </w:rPr>
              <w:t>20.60</w:t>
            </w:r>
          </w:p>
          <w:p w:rsidR="00953ECB" w:rsidRPr="003E15FF" w:rsidRDefault="00953ECB" w:rsidP="00AD47F6">
            <w:pPr>
              <w:keepNext/>
              <w:jc w:val="center"/>
              <w:rPr>
                <w:sz w:val="28"/>
                <w:szCs w:val="28"/>
                <w:lang w:eastAsia="en-US"/>
              </w:rPr>
            </w:pPr>
            <w:r w:rsidRPr="003E15FF">
              <w:rPr>
                <w:sz w:val="28"/>
                <w:szCs w:val="28"/>
                <w:lang w:eastAsia="en-US"/>
              </w:rPr>
              <w:t>20.59.99.000</w:t>
            </w:r>
          </w:p>
          <w:p w:rsidR="00953ECB" w:rsidRPr="003E15FF" w:rsidRDefault="00953ECB" w:rsidP="00AD47F6">
            <w:pPr>
              <w:keepNext/>
              <w:jc w:val="center"/>
              <w:rPr>
                <w:sz w:val="28"/>
                <w:szCs w:val="28"/>
                <w:lang w:eastAsia="en-US"/>
              </w:rPr>
            </w:pPr>
            <w:r w:rsidRPr="003E15FF">
              <w:rPr>
                <w:sz w:val="28"/>
                <w:szCs w:val="28"/>
                <w:lang w:eastAsia="en-US"/>
              </w:rPr>
              <w:t>20.51.1</w:t>
            </w:r>
          </w:p>
          <w:p w:rsidR="00953ECB" w:rsidRPr="003E15FF" w:rsidRDefault="00953ECB" w:rsidP="00AD47F6">
            <w:pPr>
              <w:keepNext/>
              <w:jc w:val="right"/>
              <w:rPr>
                <w:sz w:val="28"/>
                <w:szCs w:val="28"/>
                <w:lang w:eastAsia="en-US"/>
              </w:rPr>
            </w:pPr>
            <w:r w:rsidRPr="003E15FF">
              <w:rPr>
                <w:sz w:val="28"/>
                <w:szCs w:val="28"/>
                <w:lang w:eastAsia="en-US"/>
              </w:rPr>
              <w:t>кроме</w:t>
            </w: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r w:rsidRPr="003E15FF">
              <w:rPr>
                <w:sz w:val="28"/>
                <w:szCs w:val="28"/>
                <w:lang w:eastAsia="en-US"/>
              </w:rPr>
              <w:t>20.51.11.000</w:t>
            </w:r>
          </w:p>
          <w:p w:rsidR="00953ECB" w:rsidRPr="003E15FF" w:rsidRDefault="00953ECB" w:rsidP="00AD47F6">
            <w:pPr>
              <w:keepNext/>
              <w:jc w:val="center"/>
              <w:rPr>
                <w:sz w:val="28"/>
                <w:szCs w:val="28"/>
                <w:lang w:eastAsia="en-US"/>
              </w:rPr>
            </w:pPr>
            <w:r w:rsidRPr="003E15FF">
              <w:rPr>
                <w:sz w:val="28"/>
                <w:szCs w:val="28"/>
                <w:lang w:eastAsia="en-US"/>
              </w:rPr>
              <w:t>20.51.12.110</w:t>
            </w:r>
          </w:p>
          <w:p w:rsidR="00953ECB" w:rsidRPr="003E15FF" w:rsidRDefault="00953ECB" w:rsidP="00AD47F6">
            <w:pPr>
              <w:keepNext/>
              <w:jc w:val="center"/>
              <w:rPr>
                <w:sz w:val="28"/>
                <w:szCs w:val="28"/>
                <w:lang w:eastAsia="en-US"/>
              </w:rPr>
            </w:pPr>
            <w:r w:rsidRPr="003E15FF">
              <w:rPr>
                <w:sz w:val="28"/>
                <w:szCs w:val="28"/>
                <w:lang w:eastAsia="en-US"/>
              </w:rPr>
              <w:t>20.51.12.120</w:t>
            </w:r>
          </w:p>
          <w:p w:rsidR="00953ECB" w:rsidRPr="003E15FF" w:rsidRDefault="00953ECB" w:rsidP="00AD47F6">
            <w:pPr>
              <w:keepNext/>
              <w:jc w:val="center"/>
              <w:rPr>
                <w:sz w:val="28"/>
                <w:szCs w:val="28"/>
                <w:lang w:eastAsia="en-US"/>
              </w:rPr>
            </w:pPr>
            <w:r w:rsidRPr="003E15FF">
              <w:rPr>
                <w:sz w:val="28"/>
                <w:szCs w:val="28"/>
                <w:lang w:eastAsia="en-US"/>
              </w:rPr>
              <w:t>20.51.12.130</w:t>
            </w:r>
          </w:p>
          <w:p w:rsidR="00953ECB" w:rsidRPr="003E15FF" w:rsidRDefault="00953ECB" w:rsidP="00AD47F6">
            <w:pPr>
              <w:keepNext/>
              <w:jc w:val="center"/>
              <w:rPr>
                <w:sz w:val="28"/>
                <w:szCs w:val="28"/>
                <w:lang w:eastAsia="en-US"/>
              </w:rPr>
            </w:pPr>
            <w:r w:rsidRPr="003E15FF">
              <w:rPr>
                <w:sz w:val="28"/>
                <w:szCs w:val="28"/>
                <w:lang w:eastAsia="en-US"/>
              </w:rPr>
              <w:t>20.51.12.190</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Препараты, влияющие на нервную систему, включая барбитураты, средства снотворные и наркотические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w:t>
            </w:r>
          </w:p>
          <w:p w:rsidR="00953ECB" w:rsidRPr="003E15FF" w:rsidRDefault="00953ECB" w:rsidP="00AD47F6">
            <w:pPr>
              <w:keepNext/>
              <w:jc w:val="center"/>
              <w:rPr>
                <w:sz w:val="28"/>
                <w:szCs w:val="28"/>
                <w:lang w:eastAsia="en-US"/>
              </w:rPr>
            </w:pPr>
            <w:r w:rsidRPr="003E15FF">
              <w:rPr>
                <w:sz w:val="28"/>
                <w:szCs w:val="28"/>
                <w:lang w:eastAsia="en-US"/>
              </w:rPr>
              <w:t>21.20.10.230</w:t>
            </w:r>
          </w:p>
          <w:p w:rsidR="00953ECB" w:rsidRPr="003E15FF" w:rsidRDefault="00953ECB" w:rsidP="00AD47F6">
            <w:pPr>
              <w:keepNext/>
              <w:jc w:val="center"/>
              <w:rPr>
                <w:sz w:val="28"/>
                <w:szCs w:val="28"/>
                <w:lang w:eastAsia="en-US"/>
              </w:rPr>
            </w:pPr>
            <w:r w:rsidRPr="003E15FF">
              <w:rPr>
                <w:sz w:val="28"/>
                <w:szCs w:val="28"/>
                <w:lang w:eastAsia="en-US"/>
              </w:rPr>
              <w:t>21.20.23.190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Препараты для лечения нервной системы</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21.10.10.230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Средства, действующие на вегетативную нервную систему и чувствительные нервные окончания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21.10.10.230</w:t>
            </w:r>
          </w:p>
          <w:p w:rsidR="00953ECB" w:rsidRPr="003E15FF" w:rsidRDefault="00953ECB" w:rsidP="00AD47F6">
            <w:pPr>
              <w:keepNext/>
              <w:jc w:val="center"/>
              <w:rPr>
                <w:sz w:val="28"/>
                <w:szCs w:val="28"/>
                <w:lang w:eastAsia="en-US"/>
              </w:rPr>
            </w:pPr>
            <w:r w:rsidRPr="003E15FF">
              <w:rPr>
                <w:sz w:val="28"/>
                <w:szCs w:val="28"/>
                <w:lang w:eastAsia="en-US"/>
              </w:rPr>
              <w:t>21.20.10</w:t>
            </w:r>
          </w:p>
          <w:p w:rsidR="00953ECB" w:rsidRPr="003E15FF" w:rsidRDefault="00953ECB" w:rsidP="00AD47F6">
            <w:pPr>
              <w:keepNext/>
              <w:jc w:val="center"/>
              <w:rPr>
                <w:sz w:val="28"/>
                <w:szCs w:val="28"/>
                <w:lang w:eastAsia="en-US"/>
              </w:rPr>
            </w:pPr>
            <w:r w:rsidRPr="003E15FF">
              <w:rPr>
                <w:sz w:val="28"/>
                <w:szCs w:val="28"/>
                <w:lang w:eastAsia="en-US"/>
              </w:rPr>
              <w:t>21.20.10.116</w:t>
            </w:r>
          </w:p>
          <w:p w:rsidR="00953ECB" w:rsidRPr="003E15FF" w:rsidRDefault="00953ECB" w:rsidP="00AD47F6">
            <w:pPr>
              <w:keepNext/>
              <w:jc w:val="center"/>
              <w:rPr>
                <w:sz w:val="28"/>
                <w:szCs w:val="28"/>
                <w:lang w:eastAsia="en-US"/>
              </w:rPr>
            </w:pPr>
            <w:r w:rsidRPr="003E15FF">
              <w:rPr>
                <w:sz w:val="28"/>
                <w:szCs w:val="28"/>
                <w:lang w:eastAsia="en-US"/>
              </w:rPr>
              <w:t>21.20.10.115</w:t>
            </w:r>
          </w:p>
          <w:p w:rsidR="00953ECB" w:rsidRPr="003E15FF" w:rsidRDefault="00953ECB" w:rsidP="00AD47F6">
            <w:pPr>
              <w:keepNext/>
              <w:jc w:val="center"/>
              <w:rPr>
                <w:sz w:val="28"/>
                <w:szCs w:val="28"/>
                <w:lang w:eastAsia="en-US"/>
              </w:rPr>
            </w:pPr>
            <w:r w:rsidRPr="003E15FF">
              <w:rPr>
                <w:sz w:val="28"/>
                <w:szCs w:val="28"/>
                <w:lang w:eastAsia="en-US"/>
              </w:rPr>
              <w:t>21.20.24.160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Производные салициловой кислоты, пиразолона и параминофенола, средства химико-фармацевтические фармакотерапевтического действия прочие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rPr>
                <w:sz w:val="28"/>
                <w:szCs w:val="28"/>
                <w:lang w:eastAsia="en-US"/>
              </w:rPr>
            </w:pPr>
            <w:r w:rsidRPr="003E15FF">
              <w:rPr>
                <w:sz w:val="28"/>
                <w:szCs w:val="28"/>
                <w:lang w:eastAsia="en-US"/>
              </w:rPr>
              <w:t>21.20.10</w:t>
            </w:r>
          </w:p>
          <w:p w:rsidR="00953ECB" w:rsidRPr="003E15FF" w:rsidRDefault="00953ECB" w:rsidP="00AD47F6">
            <w:pPr>
              <w:keepNext/>
              <w:rPr>
                <w:sz w:val="28"/>
                <w:szCs w:val="28"/>
                <w:lang w:eastAsia="en-US"/>
              </w:rPr>
            </w:pPr>
            <w:r w:rsidRPr="003E15FF">
              <w:rPr>
                <w:sz w:val="28"/>
                <w:szCs w:val="28"/>
                <w:lang w:eastAsia="en-US"/>
              </w:rPr>
              <w:t>21.20.23.190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Препараты фармацевтические прочие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21.20.23.190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Субстанции фармацевтические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Препараты для лечения инфекционных заболеваний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w:t>
            </w:r>
          </w:p>
          <w:p w:rsidR="00953ECB" w:rsidRPr="003E15FF" w:rsidRDefault="00953ECB" w:rsidP="00AD47F6">
            <w:pPr>
              <w:keepNext/>
              <w:jc w:val="right"/>
              <w:rPr>
                <w:sz w:val="28"/>
                <w:szCs w:val="28"/>
                <w:lang w:eastAsia="en-US"/>
              </w:rPr>
            </w:pPr>
            <w:r w:rsidRPr="003E15FF">
              <w:rPr>
                <w:sz w:val="28"/>
                <w:szCs w:val="28"/>
                <w:lang w:eastAsia="en-US"/>
              </w:rPr>
              <w:t>21.20.10.191</w:t>
            </w:r>
          </w:p>
          <w:p w:rsidR="00953ECB" w:rsidRPr="003E15FF" w:rsidRDefault="00953ECB" w:rsidP="00AD47F6">
            <w:pPr>
              <w:keepNext/>
              <w:jc w:val="right"/>
              <w:rPr>
                <w:sz w:val="28"/>
                <w:szCs w:val="28"/>
                <w:lang w:eastAsia="en-US"/>
              </w:rPr>
            </w:pPr>
            <w:r w:rsidRPr="003E15FF">
              <w:rPr>
                <w:sz w:val="28"/>
                <w:szCs w:val="28"/>
                <w:lang w:eastAsia="en-US"/>
              </w:rPr>
              <w:t>21.20.10.194</w:t>
            </w:r>
          </w:p>
          <w:p w:rsidR="00953ECB" w:rsidRPr="003E15FF" w:rsidRDefault="00953ECB" w:rsidP="00AD47F6">
            <w:pPr>
              <w:keepNext/>
              <w:jc w:val="right"/>
              <w:rPr>
                <w:sz w:val="28"/>
                <w:szCs w:val="28"/>
                <w:lang w:eastAsia="en-US"/>
              </w:rPr>
            </w:pPr>
            <w:r w:rsidRPr="003E15FF">
              <w:rPr>
                <w:sz w:val="28"/>
                <w:szCs w:val="28"/>
                <w:lang w:eastAsia="en-US"/>
              </w:rPr>
              <w:t>21.20.10.192</w:t>
            </w:r>
          </w:p>
          <w:p w:rsidR="00953ECB" w:rsidRPr="003E15FF" w:rsidRDefault="00953ECB" w:rsidP="00AD47F6">
            <w:pPr>
              <w:keepNext/>
              <w:jc w:val="right"/>
              <w:rPr>
                <w:sz w:val="28"/>
                <w:szCs w:val="28"/>
                <w:lang w:eastAsia="en-US"/>
              </w:rPr>
            </w:pPr>
            <w:r w:rsidRPr="003E15FF">
              <w:rPr>
                <w:sz w:val="28"/>
                <w:szCs w:val="28"/>
                <w:lang w:eastAsia="en-US"/>
              </w:rPr>
              <w:t>21.20.10.190</w:t>
            </w:r>
          </w:p>
          <w:p w:rsidR="00953ECB" w:rsidRPr="003E15FF" w:rsidRDefault="00953ECB" w:rsidP="00AD47F6">
            <w:pPr>
              <w:keepNext/>
              <w:jc w:val="right"/>
              <w:rPr>
                <w:sz w:val="28"/>
                <w:szCs w:val="28"/>
                <w:lang w:eastAsia="en-US"/>
              </w:rPr>
            </w:pPr>
            <w:r w:rsidRPr="003E15FF">
              <w:rPr>
                <w:sz w:val="28"/>
                <w:szCs w:val="28"/>
                <w:lang w:eastAsia="en-US"/>
              </w:rPr>
              <w:t>21.10.54.110</w:t>
            </w:r>
          </w:p>
          <w:p w:rsidR="00953ECB" w:rsidRPr="003E15FF" w:rsidRDefault="00953ECB" w:rsidP="00AD47F6">
            <w:pPr>
              <w:keepNext/>
              <w:jc w:val="right"/>
              <w:rPr>
                <w:sz w:val="28"/>
                <w:szCs w:val="28"/>
                <w:lang w:eastAsia="en-US"/>
              </w:rPr>
            </w:pPr>
            <w:r w:rsidRPr="003E15FF">
              <w:rPr>
                <w:sz w:val="28"/>
                <w:szCs w:val="28"/>
                <w:lang w:eastAsia="en-US"/>
              </w:rPr>
              <w:t>21.10.54.120</w:t>
            </w:r>
          </w:p>
          <w:p w:rsidR="00953ECB" w:rsidRPr="003E15FF" w:rsidRDefault="00953ECB" w:rsidP="00AD47F6">
            <w:pPr>
              <w:keepNext/>
              <w:jc w:val="right"/>
              <w:rPr>
                <w:sz w:val="28"/>
                <w:szCs w:val="28"/>
                <w:lang w:eastAsia="en-US"/>
              </w:rPr>
            </w:pPr>
            <w:r w:rsidRPr="003E15FF">
              <w:rPr>
                <w:sz w:val="28"/>
                <w:szCs w:val="28"/>
                <w:lang w:eastAsia="en-US"/>
              </w:rPr>
              <w:t>21.10.54.130</w:t>
            </w:r>
          </w:p>
          <w:p w:rsidR="00953ECB" w:rsidRPr="003E15FF" w:rsidRDefault="00953ECB" w:rsidP="00AD47F6">
            <w:pPr>
              <w:keepNext/>
              <w:jc w:val="right"/>
              <w:rPr>
                <w:sz w:val="28"/>
                <w:szCs w:val="28"/>
                <w:lang w:eastAsia="en-US"/>
              </w:rPr>
            </w:pPr>
            <w:r w:rsidRPr="003E15FF">
              <w:rPr>
                <w:sz w:val="28"/>
                <w:szCs w:val="28"/>
                <w:lang w:eastAsia="en-US"/>
              </w:rPr>
              <w:t>21.10.54.160</w:t>
            </w:r>
          </w:p>
          <w:p w:rsidR="00953ECB" w:rsidRPr="003E15FF" w:rsidRDefault="00953ECB" w:rsidP="00AD47F6">
            <w:pPr>
              <w:keepNext/>
              <w:jc w:val="right"/>
              <w:rPr>
                <w:sz w:val="28"/>
                <w:szCs w:val="28"/>
                <w:lang w:eastAsia="en-US"/>
              </w:rPr>
            </w:pPr>
            <w:r w:rsidRPr="003E15FF">
              <w:rPr>
                <w:sz w:val="28"/>
                <w:szCs w:val="28"/>
                <w:lang w:eastAsia="en-US"/>
              </w:rPr>
              <w:t>21.10.54.180</w:t>
            </w:r>
          </w:p>
          <w:p w:rsidR="00953ECB" w:rsidRPr="003E15FF" w:rsidRDefault="00953ECB" w:rsidP="00AD47F6">
            <w:pPr>
              <w:keepNext/>
              <w:jc w:val="right"/>
              <w:rPr>
                <w:sz w:val="28"/>
                <w:szCs w:val="28"/>
                <w:lang w:eastAsia="en-US"/>
              </w:rPr>
            </w:pPr>
            <w:r w:rsidRPr="003E15FF">
              <w:rPr>
                <w:sz w:val="28"/>
                <w:szCs w:val="28"/>
                <w:lang w:eastAsia="en-US"/>
              </w:rPr>
              <w:t>21.10.54.190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Антибиотики и их производные прочие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21.10.54.190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Препараты противогрибковые для системного использования</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21.20.10.192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Провитамины, витамины и их производные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21.10.51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Субстанции фармацевтические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Препараты, действующие на сердечно-сосудистую систему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21.20.10.140</w:t>
            </w:r>
          </w:p>
          <w:p w:rsidR="00953ECB" w:rsidRPr="003E15FF" w:rsidRDefault="00953ECB" w:rsidP="00AD47F6">
            <w:pPr>
              <w:keepNext/>
              <w:jc w:val="center"/>
              <w:rPr>
                <w:sz w:val="28"/>
                <w:szCs w:val="28"/>
                <w:lang w:eastAsia="en-US"/>
              </w:rPr>
            </w:pPr>
            <w:r w:rsidRPr="003E15FF">
              <w:rPr>
                <w:sz w:val="28"/>
                <w:szCs w:val="28"/>
                <w:lang w:eastAsia="en-US"/>
              </w:rPr>
              <w:t>21.20.10.141</w:t>
            </w:r>
          </w:p>
          <w:p w:rsidR="00953ECB" w:rsidRPr="003E15FF" w:rsidRDefault="00953ECB" w:rsidP="00AD47F6">
            <w:pPr>
              <w:keepNext/>
              <w:jc w:val="center"/>
              <w:rPr>
                <w:sz w:val="28"/>
                <w:szCs w:val="28"/>
                <w:lang w:eastAsia="en-US"/>
              </w:rPr>
            </w:pPr>
            <w:r w:rsidRPr="003E15FF">
              <w:rPr>
                <w:sz w:val="28"/>
                <w:szCs w:val="28"/>
                <w:lang w:eastAsia="en-US"/>
              </w:rPr>
              <w:t>21.20.10</w:t>
            </w:r>
          </w:p>
          <w:p w:rsidR="00953ECB" w:rsidRPr="003E15FF" w:rsidRDefault="00953ECB" w:rsidP="00AD47F6">
            <w:pPr>
              <w:keepNext/>
              <w:jc w:val="center"/>
              <w:rPr>
                <w:sz w:val="28"/>
                <w:szCs w:val="28"/>
                <w:lang w:eastAsia="en-US"/>
              </w:rPr>
            </w:pPr>
            <w:r w:rsidRPr="003E15FF">
              <w:rPr>
                <w:sz w:val="28"/>
                <w:szCs w:val="28"/>
                <w:lang w:eastAsia="en-US"/>
              </w:rPr>
              <w:t>21.10.53.110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Препараты для лечения заболеваний сердца</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21.20.10.141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Реагенты диагностические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21.20.23.110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Средства, влияющие на процессы обмена, препараты гормональные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21.20.23.141</w:t>
            </w:r>
          </w:p>
          <w:p w:rsidR="00953ECB" w:rsidRPr="003E15FF" w:rsidRDefault="00953ECB" w:rsidP="00AD47F6">
            <w:pPr>
              <w:keepNext/>
              <w:jc w:val="center"/>
              <w:rPr>
                <w:sz w:val="28"/>
                <w:szCs w:val="28"/>
                <w:lang w:eastAsia="en-US"/>
              </w:rPr>
            </w:pPr>
            <w:r w:rsidRPr="003E15FF">
              <w:rPr>
                <w:sz w:val="28"/>
                <w:szCs w:val="28"/>
                <w:lang w:eastAsia="en-US"/>
              </w:rPr>
              <w:t>21.20.10.180</w:t>
            </w:r>
          </w:p>
          <w:p w:rsidR="00953ECB" w:rsidRPr="003E15FF" w:rsidRDefault="00953ECB" w:rsidP="00AD47F6">
            <w:pPr>
              <w:keepNext/>
              <w:jc w:val="center"/>
              <w:rPr>
                <w:sz w:val="28"/>
                <w:szCs w:val="28"/>
                <w:lang w:eastAsia="en-US"/>
              </w:rPr>
            </w:pPr>
            <w:r w:rsidRPr="003E15FF">
              <w:rPr>
                <w:sz w:val="28"/>
                <w:szCs w:val="28"/>
                <w:lang w:eastAsia="en-US"/>
              </w:rPr>
              <w:t>21.20.10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Препараты гормональные для системного использования</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21.20.10.180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Железы и прочие органы; их экстракты и прочие вещества человеческого или животного происхождения, не включенные в другие группировки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21.10.60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Препараты лекарственные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21.20.10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Препараты для лечения злокачественных образований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21.20.10.210</w:t>
            </w:r>
          </w:p>
          <w:p w:rsidR="00953ECB" w:rsidRPr="003E15FF" w:rsidRDefault="00953ECB" w:rsidP="00AD47F6">
            <w:pPr>
              <w:keepNext/>
              <w:jc w:val="center"/>
              <w:rPr>
                <w:sz w:val="28"/>
                <w:szCs w:val="28"/>
                <w:lang w:eastAsia="en-US"/>
              </w:rPr>
            </w:pPr>
            <w:r w:rsidRPr="003E15FF">
              <w:rPr>
                <w:sz w:val="28"/>
                <w:szCs w:val="28"/>
                <w:lang w:eastAsia="en-US"/>
              </w:rPr>
              <w:t>21.20.10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Средства антисептические и препараты химиотерапевтического действия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21.20.23.19021.20.10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Алкалоиды растительного происхождения и их соли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21.10.53.120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Гликозы, алкалоиды растительного происхождения, их соли, простые и сложные эфиры и прочие производные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21.10.53</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Сыворотки и вакцины</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21.10.21</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Вакцины, анатоксины и токсины, применяемые в медицине и ветеринарии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21.20.21.120</w:t>
            </w:r>
          </w:p>
          <w:p w:rsidR="00953ECB" w:rsidRPr="003E15FF" w:rsidRDefault="00953ECB" w:rsidP="00AD47F6">
            <w:pPr>
              <w:keepNext/>
              <w:jc w:val="center"/>
              <w:rPr>
                <w:sz w:val="28"/>
                <w:szCs w:val="28"/>
                <w:lang w:eastAsia="en-US"/>
              </w:rPr>
            </w:pPr>
            <w:r w:rsidRPr="003E15FF">
              <w:rPr>
                <w:sz w:val="28"/>
                <w:szCs w:val="28"/>
                <w:lang w:eastAsia="en-US"/>
              </w:rPr>
              <w:t>21.20.21.130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Среды готовые питательные для выращивания микроорганизмов</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20.59.52.140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Бактериофаги (включая бактериофаги для ветеринарии)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21.10.60.195</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Аллергены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21.10.23.191</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Диагностикумы, антигены, тест-системы, диагностические препараты, применяемые в медицине, препараты диагностические и среды питательные для ветеринарии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right"/>
              <w:rPr>
                <w:sz w:val="28"/>
                <w:szCs w:val="28"/>
                <w:lang w:eastAsia="en-US"/>
              </w:rPr>
            </w:pPr>
            <w:r w:rsidRPr="003E15FF">
              <w:rPr>
                <w:sz w:val="28"/>
                <w:szCs w:val="28"/>
                <w:lang w:eastAsia="en-US"/>
              </w:rPr>
              <w:t>21.10.21.110</w:t>
            </w:r>
          </w:p>
          <w:p w:rsidR="00953ECB" w:rsidRPr="003E15FF" w:rsidRDefault="00953ECB" w:rsidP="00AD47F6">
            <w:pPr>
              <w:keepNext/>
              <w:jc w:val="right"/>
              <w:rPr>
                <w:sz w:val="28"/>
                <w:szCs w:val="28"/>
                <w:lang w:eastAsia="en-US"/>
              </w:rPr>
            </w:pPr>
            <w:r w:rsidRPr="003E15FF">
              <w:rPr>
                <w:sz w:val="28"/>
                <w:szCs w:val="28"/>
                <w:lang w:eastAsia="en-US"/>
              </w:rPr>
              <w:t>21.10.21.111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Препараты диагностические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21.20.23.111</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Сыворотки иммунные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21.20.21.110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Материалы стоматологические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32.50.50.000</w:t>
            </w:r>
          </w:p>
          <w:p w:rsidR="00953ECB" w:rsidRPr="003E15FF" w:rsidRDefault="00953ECB" w:rsidP="00AD47F6">
            <w:pPr>
              <w:keepNext/>
              <w:jc w:val="center"/>
              <w:rPr>
                <w:sz w:val="28"/>
                <w:szCs w:val="28"/>
                <w:lang w:eastAsia="en-US"/>
              </w:rPr>
            </w:pPr>
            <w:r w:rsidRPr="003E15FF">
              <w:rPr>
                <w:sz w:val="28"/>
                <w:szCs w:val="28"/>
                <w:lang w:eastAsia="en-US"/>
              </w:rPr>
              <w:t>32.50.22.130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Средства дезинфекционные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20.20.14.000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Материалы хирургические, средства перевязочные специальные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21.20.24</w:t>
            </w:r>
          </w:p>
          <w:p w:rsidR="00953ECB" w:rsidRPr="003E15FF" w:rsidRDefault="00953ECB" w:rsidP="00AD47F6">
            <w:pPr>
              <w:keepNext/>
              <w:jc w:val="center"/>
              <w:rPr>
                <w:sz w:val="28"/>
                <w:szCs w:val="28"/>
                <w:lang w:eastAsia="en-US"/>
              </w:rPr>
            </w:pPr>
            <w:r w:rsidRPr="003E15FF">
              <w:rPr>
                <w:sz w:val="28"/>
                <w:szCs w:val="28"/>
                <w:lang w:eastAsia="en-US"/>
              </w:rPr>
              <w:t>21.20.24.150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Препараты и средства медицинские и ветеринарные прочие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right"/>
              <w:rPr>
                <w:sz w:val="28"/>
                <w:szCs w:val="28"/>
                <w:lang w:eastAsia="en-US"/>
              </w:rPr>
            </w:pPr>
            <w:r w:rsidRPr="003E15FF">
              <w:rPr>
                <w:sz w:val="28"/>
                <w:szCs w:val="28"/>
                <w:lang w:eastAsia="en-US"/>
              </w:rPr>
              <w:t>21.10</w:t>
            </w:r>
          </w:p>
          <w:p w:rsidR="00953ECB" w:rsidRPr="003E15FF" w:rsidRDefault="00953ECB" w:rsidP="00AD47F6">
            <w:pPr>
              <w:keepNext/>
              <w:jc w:val="right"/>
              <w:rPr>
                <w:sz w:val="28"/>
                <w:szCs w:val="28"/>
                <w:lang w:eastAsia="en-US"/>
              </w:rPr>
            </w:pPr>
            <w:r w:rsidRPr="003E15FF">
              <w:rPr>
                <w:sz w:val="28"/>
                <w:szCs w:val="28"/>
                <w:lang w:eastAsia="en-US"/>
              </w:rPr>
              <w:t>21.20.23.190</w:t>
            </w:r>
          </w:p>
          <w:p w:rsidR="00953ECB" w:rsidRPr="003E15FF" w:rsidRDefault="00953ECB" w:rsidP="00AD47F6">
            <w:pPr>
              <w:keepNext/>
              <w:jc w:val="right"/>
              <w:rPr>
                <w:sz w:val="28"/>
                <w:szCs w:val="28"/>
                <w:lang w:eastAsia="en-US"/>
              </w:rPr>
            </w:pPr>
            <w:r w:rsidRPr="003E15FF">
              <w:rPr>
                <w:sz w:val="28"/>
                <w:szCs w:val="28"/>
                <w:lang w:eastAsia="en-US"/>
              </w:rPr>
              <w:t>21.10.20</w:t>
            </w:r>
          </w:p>
          <w:p w:rsidR="00953ECB" w:rsidRPr="003E15FF" w:rsidRDefault="00953ECB" w:rsidP="00AD47F6">
            <w:pPr>
              <w:keepNext/>
              <w:jc w:val="right"/>
              <w:rPr>
                <w:sz w:val="28"/>
                <w:szCs w:val="28"/>
                <w:lang w:eastAsia="en-US"/>
              </w:rPr>
            </w:pPr>
            <w:r w:rsidRPr="003E15FF">
              <w:rPr>
                <w:sz w:val="28"/>
                <w:szCs w:val="28"/>
                <w:lang w:eastAsia="en-US"/>
              </w:rPr>
              <w:t>21.10.53</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Препараты фармацевтические прочие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21.20.23.190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Препараты фармацевтические прочие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21.20.23.190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Мыло и средства моющие, средства чистящие и полирующие, средства парфюмерные и косметические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20.4</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Готовые взрывчатые вещества и устройства; пиротехнические материалы и устройства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20.51.1</w:t>
            </w:r>
          </w:p>
          <w:p w:rsidR="00953ECB" w:rsidRPr="003E15FF" w:rsidRDefault="00953ECB" w:rsidP="00AD47F6">
            <w:pPr>
              <w:keepNext/>
              <w:jc w:val="center"/>
              <w:rPr>
                <w:sz w:val="28"/>
                <w:szCs w:val="28"/>
                <w:lang w:eastAsia="en-US"/>
              </w:rPr>
            </w:pPr>
            <w:r w:rsidRPr="003E15FF">
              <w:rPr>
                <w:sz w:val="28"/>
                <w:szCs w:val="28"/>
                <w:lang w:eastAsia="en-US"/>
              </w:rPr>
              <w:t>20.51.13.000</w:t>
            </w:r>
          </w:p>
          <w:p w:rsidR="00953ECB" w:rsidRPr="003E15FF" w:rsidRDefault="00953ECB" w:rsidP="00AD47F6">
            <w:pPr>
              <w:keepNext/>
              <w:jc w:val="center"/>
              <w:rPr>
                <w:sz w:val="28"/>
                <w:szCs w:val="28"/>
                <w:lang w:eastAsia="en-US"/>
              </w:rPr>
            </w:pPr>
            <w:r w:rsidRPr="003E15FF">
              <w:rPr>
                <w:sz w:val="28"/>
                <w:szCs w:val="28"/>
                <w:lang w:eastAsia="en-US"/>
              </w:rPr>
              <w:t>14.110</w:t>
            </w:r>
          </w:p>
          <w:p w:rsidR="00953ECB" w:rsidRPr="003E15FF" w:rsidRDefault="00953ECB" w:rsidP="00AD47F6">
            <w:pPr>
              <w:keepNext/>
              <w:jc w:val="center"/>
              <w:rPr>
                <w:sz w:val="28"/>
                <w:szCs w:val="28"/>
                <w:lang w:eastAsia="en-US"/>
              </w:rPr>
            </w:pPr>
            <w:r w:rsidRPr="003E15FF">
              <w:rPr>
                <w:sz w:val="28"/>
                <w:szCs w:val="28"/>
                <w:lang w:eastAsia="en-US"/>
              </w:rPr>
              <w:t>14.120</w:t>
            </w:r>
          </w:p>
          <w:p w:rsidR="00953ECB" w:rsidRPr="003E15FF" w:rsidRDefault="00953ECB" w:rsidP="00AD47F6">
            <w:pPr>
              <w:keepNext/>
              <w:jc w:val="center"/>
              <w:rPr>
                <w:sz w:val="28"/>
                <w:szCs w:val="28"/>
                <w:lang w:eastAsia="en-US"/>
              </w:rPr>
            </w:pPr>
            <w:r w:rsidRPr="003E15FF">
              <w:rPr>
                <w:sz w:val="28"/>
                <w:szCs w:val="28"/>
                <w:lang w:eastAsia="en-US"/>
              </w:rPr>
              <w:t>14.130</w:t>
            </w:r>
          </w:p>
          <w:p w:rsidR="00953ECB" w:rsidRPr="003E15FF" w:rsidRDefault="00953ECB" w:rsidP="00AD47F6">
            <w:pPr>
              <w:keepNext/>
              <w:jc w:val="center"/>
              <w:rPr>
                <w:sz w:val="28"/>
                <w:szCs w:val="28"/>
                <w:lang w:eastAsia="en-US"/>
              </w:rPr>
            </w:pPr>
            <w:r w:rsidRPr="003E15FF">
              <w:rPr>
                <w:sz w:val="28"/>
                <w:szCs w:val="28"/>
                <w:lang w:eastAsia="en-US"/>
              </w:rPr>
              <w:t>14.190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Резиновые изделия и услуги по их производству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22.1</w:t>
            </w:r>
          </w:p>
          <w:p w:rsidR="00953ECB" w:rsidRPr="003E15FF" w:rsidRDefault="00953ECB" w:rsidP="00AD47F6">
            <w:pPr>
              <w:keepNext/>
              <w:jc w:val="center"/>
              <w:rPr>
                <w:sz w:val="28"/>
                <w:szCs w:val="28"/>
                <w:lang w:eastAsia="en-US"/>
              </w:rPr>
            </w:pPr>
            <w:r w:rsidRPr="003E15FF">
              <w:rPr>
                <w:sz w:val="28"/>
                <w:szCs w:val="28"/>
                <w:lang w:eastAsia="en-US"/>
              </w:rPr>
              <w:t>22.19.99.000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Полимерные изделия и услуги по их производству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22.2</w:t>
            </w:r>
          </w:p>
          <w:p w:rsidR="00953ECB" w:rsidRPr="003E15FF" w:rsidRDefault="00953ECB" w:rsidP="00AD47F6">
            <w:pPr>
              <w:keepNext/>
              <w:jc w:val="center"/>
              <w:rPr>
                <w:sz w:val="28"/>
                <w:szCs w:val="28"/>
                <w:lang w:eastAsia="en-US"/>
              </w:rPr>
            </w:pPr>
            <w:r w:rsidRPr="003E15FF">
              <w:rPr>
                <w:sz w:val="28"/>
                <w:szCs w:val="28"/>
                <w:lang w:eastAsia="en-US"/>
              </w:rPr>
              <w:t>22.29.29.000</w:t>
            </w:r>
          </w:p>
          <w:p w:rsidR="00953ECB" w:rsidRPr="003E15FF" w:rsidRDefault="00953ECB" w:rsidP="00AD47F6">
            <w:pPr>
              <w:keepNext/>
              <w:jc w:val="center"/>
              <w:rPr>
                <w:sz w:val="28"/>
                <w:szCs w:val="28"/>
                <w:lang w:eastAsia="en-US"/>
              </w:rPr>
            </w:pPr>
            <w:r w:rsidRPr="003E15FF">
              <w:rPr>
                <w:sz w:val="28"/>
                <w:szCs w:val="28"/>
                <w:lang w:eastAsia="en-US"/>
              </w:rPr>
              <w:t>22.29.91.000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Стекло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rPr>
                <w:sz w:val="28"/>
                <w:szCs w:val="28"/>
                <w:lang w:eastAsia="en-US"/>
              </w:rPr>
            </w:pPr>
            <w:r w:rsidRPr="003E15FF">
              <w:rPr>
                <w:sz w:val="28"/>
                <w:szCs w:val="28"/>
                <w:lang w:eastAsia="en-US"/>
              </w:rPr>
              <w:t>23.12.11.000</w:t>
            </w:r>
          </w:p>
          <w:p w:rsidR="00953ECB" w:rsidRPr="003E15FF" w:rsidRDefault="00953ECB" w:rsidP="00AD47F6">
            <w:pPr>
              <w:keepNext/>
              <w:rPr>
                <w:sz w:val="28"/>
                <w:szCs w:val="28"/>
                <w:lang w:eastAsia="en-US"/>
              </w:rPr>
            </w:pPr>
            <w:r w:rsidRPr="003E15FF">
              <w:rPr>
                <w:sz w:val="28"/>
                <w:szCs w:val="28"/>
                <w:lang w:eastAsia="en-US"/>
              </w:rPr>
              <w:t>23.11.12</w:t>
            </w:r>
          </w:p>
          <w:p w:rsidR="00953ECB" w:rsidRPr="003E15FF" w:rsidRDefault="00953ECB" w:rsidP="00AD47F6">
            <w:pPr>
              <w:keepNext/>
              <w:rPr>
                <w:sz w:val="28"/>
                <w:szCs w:val="28"/>
                <w:lang w:eastAsia="en-US"/>
              </w:rPr>
            </w:pPr>
            <w:r w:rsidRPr="003E15FF">
              <w:rPr>
                <w:sz w:val="28"/>
                <w:szCs w:val="28"/>
                <w:lang w:eastAsia="en-US"/>
              </w:rPr>
              <w:t>23.19.12.130</w:t>
            </w:r>
          </w:p>
          <w:p w:rsidR="00953ECB" w:rsidRPr="003E15FF" w:rsidRDefault="00953ECB" w:rsidP="00AD47F6">
            <w:pPr>
              <w:keepNext/>
              <w:rPr>
                <w:sz w:val="28"/>
                <w:szCs w:val="28"/>
                <w:lang w:eastAsia="en-US"/>
              </w:rPr>
            </w:pPr>
            <w:r w:rsidRPr="003E15FF">
              <w:rPr>
                <w:sz w:val="28"/>
                <w:szCs w:val="28"/>
                <w:lang w:eastAsia="en-US"/>
              </w:rPr>
              <w:t>23.19.12.150</w:t>
            </w:r>
          </w:p>
          <w:p w:rsidR="00953ECB" w:rsidRPr="003E15FF" w:rsidRDefault="00953ECB" w:rsidP="00AD47F6">
            <w:pPr>
              <w:keepNext/>
              <w:rPr>
                <w:sz w:val="28"/>
                <w:szCs w:val="28"/>
                <w:lang w:eastAsia="en-US"/>
              </w:rPr>
            </w:pPr>
            <w:r w:rsidRPr="003E15FF">
              <w:rPr>
                <w:sz w:val="28"/>
                <w:szCs w:val="28"/>
                <w:lang w:eastAsia="en-US"/>
              </w:rPr>
              <w:t>23.11.11</w:t>
            </w:r>
          </w:p>
          <w:p w:rsidR="00953ECB" w:rsidRPr="003E15FF" w:rsidRDefault="00953ECB" w:rsidP="00AD47F6">
            <w:pPr>
              <w:keepNext/>
              <w:rPr>
                <w:sz w:val="28"/>
                <w:szCs w:val="28"/>
                <w:lang w:eastAsia="en-US"/>
              </w:rPr>
            </w:pPr>
            <w:r w:rsidRPr="003E15FF">
              <w:rPr>
                <w:sz w:val="28"/>
                <w:szCs w:val="28"/>
                <w:lang w:eastAsia="en-US"/>
              </w:rPr>
              <w:t>23.19.11.140</w:t>
            </w:r>
          </w:p>
          <w:p w:rsidR="00953ECB" w:rsidRPr="003E15FF" w:rsidRDefault="00953ECB" w:rsidP="00AD47F6">
            <w:pPr>
              <w:keepNext/>
              <w:rPr>
                <w:sz w:val="28"/>
                <w:szCs w:val="28"/>
                <w:lang w:eastAsia="en-US"/>
              </w:rPr>
            </w:pPr>
            <w:r w:rsidRPr="003E15FF">
              <w:rPr>
                <w:sz w:val="28"/>
                <w:szCs w:val="28"/>
                <w:lang w:eastAsia="en-US"/>
              </w:rPr>
              <w:t xml:space="preserve">23.19.26.002 </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Тара стеклянная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23.13.11</w:t>
            </w:r>
          </w:p>
          <w:p w:rsidR="00953ECB" w:rsidRPr="003E15FF" w:rsidRDefault="00953ECB" w:rsidP="00AD47F6">
            <w:pPr>
              <w:keepNext/>
              <w:jc w:val="center"/>
              <w:rPr>
                <w:sz w:val="28"/>
                <w:szCs w:val="28"/>
                <w:lang w:eastAsia="en-US"/>
              </w:rPr>
            </w:pPr>
            <w:r w:rsidRPr="003E15FF">
              <w:rPr>
                <w:sz w:val="28"/>
                <w:szCs w:val="28"/>
                <w:lang w:eastAsia="en-US"/>
              </w:rPr>
              <w:t>23.19.23</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Изделия из стекла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23.13.12</w:t>
            </w:r>
          </w:p>
          <w:p w:rsidR="00953ECB" w:rsidRPr="003E15FF" w:rsidRDefault="00953ECB" w:rsidP="00AD47F6">
            <w:pPr>
              <w:keepNext/>
              <w:jc w:val="center"/>
              <w:rPr>
                <w:sz w:val="28"/>
                <w:szCs w:val="28"/>
                <w:lang w:eastAsia="en-US"/>
              </w:rPr>
            </w:pPr>
            <w:r w:rsidRPr="003E15FF">
              <w:rPr>
                <w:sz w:val="28"/>
                <w:szCs w:val="28"/>
                <w:lang w:eastAsia="en-US"/>
              </w:rPr>
              <w:t>23.13.13</w:t>
            </w:r>
          </w:p>
          <w:p w:rsidR="00953ECB" w:rsidRPr="003E15FF" w:rsidRDefault="00953ECB" w:rsidP="00AD47F6">
            <w:pPr>
              <w:keepNext/>
              <w:jc w:val="center"/>
              <w:rPr>
                <w:sz w:val="28"/>
                <w:szCs w:val="28"/>
                <w:lang w:eastAsia="en-US"/>
              </w:rPr>
            </w:pPr>
            <w:r w:rsidRPr="003E15FF">
              <w:rPr>
                <w:sz w:val="28"/>
                <w:szCs w:val="28"/>
                <w:lang w:eastAsia="en-US"/>
              </w:rPr>
              <w:t>23.19.22</w:t>
            </w:r>
          </w:p>
          <w:p w:rsidR="00953ECB" w:rsidRPr="003E15FF" w:rsidRDefault="00953ECB" w:rsidP="00AD47F6">
            <w:pPr>
              <w:keepNext/>
              <w:jc w:val="center"/>
              <w:rPr>
                <w:sz w:val="28"/>
                <w:szCs w:val="28"/>
                <w:lang w:eastAsia="en-US"/>
              </w:rPr>
            </w:pPr>
            <w:r w:rsidRPr="003E15FF">
              <w:rPr>
                <w:sz w:val="28"/>
                <w:szCs w:val="28"/>
                <w:lang w:eastAsia="en-US"/>
              </w:rPr>
              <w:t>23.19.26.000</w:t>
            </w:r>
          </w:p>
          <w:p w:rsidR="00953ECB" w:rsidRPr="003E15FF" w:rsidRDefault="00953ECB" w:rsidP="00AD47F6">
            <w:pPr>
              <w:keepNext/>
              <w:jc w:val="center"/>
              <w:rPr>
                <w:sz w:val="28"/>
                <w:szCs w:val="28"/>
                <w:lang w:eastAsia="en-US"/>
              </w:rPr>
            </w:pPr>
            <w:r w:rsidRPr="003E15FF">
              <w:rPr>
                <w:sz w:val="28"/>
                <w:szCs w:val="28"/>
                <w:lang w:eastAsia="en-US"/>
              </w:rPr>
              <w:t>23.19.24.000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Керамические изделия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24.41.1</w:t>
            </w:r>
          </w:p>
          <w:p w:rsidR="00953ECB" w:rsidRPr="003E15FF" w:rsidRDefault="00953ECB" w:rsidP="00AD47F6">
            <w:pPr>
              <w:keepNext/>
              <w:jc w:val="center"/>
              <w:rPr>
                <w:sz w:val="28"/>
                <w:szCs w:val="28"/>
                <w:lang w:eastAsia="en-US"/>
              </w:rPr>
            </w:pPr>
            <w:r w:rsidRPr="003E15FF">
              <w:rPr>
                <w:sz w:val="28"/>
                <w:szCs w:val="28"/>
                <w:lang w:eastAsia="en-US"/>
              </w:rPr>
              <w:t>23.2</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Строительные материалы и строительные смеси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23.3</w:t>
            </w:r>
          </w:p>
          <w:p w:rsidR="00953ECB" w:rsidRPr="003E15FF" w:rsidRDefault="00953ECB" w:rsidP="00AD47F6">
            <w:pPr>
              <w:keepNext/>
              <w:jc w:val="center"/>
              <w:rPr>
                <w:sz w:val="28"/>
                <w:szCs w:val="28"/>
                <w:lang w:eastAsia="en-US"/>
              </w:rPr>
            </w:pPr>
            <w:r w:rsidRPr="003E15FF">
              <w:rPr>
                <w:sz w:val="28"/>
                <w:szCs w:val="28"/>
                <w:lang w:eastAsia="en-US"/>
              </w:rPr>
              <w:t>23.5</w:t>
            </w:r>
          </w:p>
          <w:p w:rsidR="00953ECB" w:rsidRPr="003E15FF" w:rsidRDefault="00953ECB" w:rsidP="00AD47F6">
            <w:pPr>
              <w:keepNext/>
              <w:jc w:val="center"/>
              <w:rPr>
                <w:sz w:val="28"/>
                <w:szCs w:val="28"/>
                <w:lang w:eastAsia="en-US"/>
              </w:rPr>
            </w:pPr>
            <w:r w:rsidRPr="003E15FF">
              <w:rPr>
                <w:sz w:val="28"/>
                <w:szCs w:val="28"/>
                <w:lang w:eastAsia="en-US"/>
              </w:rPr>
              <w:t>23.6</w:t>
            </w:r>
          </w:p>
          <w:p w:rsidR="00953ECB" w:rsidRPr="003E15FF" w:rsidRDefault="00953ECB" w:rsidP="00AD47F6">
            <w:pPr>
              <w:keepNext/>
              <w:jc w:val="center"/>
              <w:rPr>
                <w:sz w:val="28"/>
                <w:szCs w:val="28"/>
                <w:lang w:eastAsia="en-US"/>
              </w:rPr>
            </w:pPr>
            <w:r w:rsidRPr="003E15FF">
              <w:rPr>
                <w:sz w:val="28"/>
                <w:szCs w:val="28"/>
                <w:lang w:eastAsia="en-US"/>
              </w:rPr>
              <w:t>23.70.11</w:t>
            </w:r>
          </w:p>
          <w:p w:rsidR="00953ECB" w:rsidRPr="003E15FF" w:rsidRDefault="00953ECB" w:rsidP="00AD47F6">
            <w:pPr>
              <w:keepNext/>
              <w:jc w:val="center"/>
              <w:rPr>
                <w:sz w:val="28"/>
                <w:szCs w:val="28"/>
                <w:lang w:eastAsia="en-US"/>
              </w:rPr>
            </w:pPr>
            <w:r w:rsidRPr="003E15FF">
              <w:rPr>
                <w:sz w:val="28"/>
                <w:szCs w:val="28"/>
                <w:lang w:eastAsia="en-US"/>
              </w:rPr>
              <w:t>17.24.11.110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Услуги по техническому обслуживанию и ремонту электронно-вычислительной техники</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26.20.91.000</w:t>
            </w:r>
          </w:p>
          <w:p w:rsidR="00953ECB" w:rsidRPr="003E15FF" w:rsidRDefault="00953ECB" w:rsidP="00AD47F6">
            <w:pPr>
              <w:keepNext/>
              <w:jc w:val="center"/>
              <w:rPr>
                <w:sz w:val="28"/>
                <w:szCs w:val="28"/>
                <w:lang w:eastAsia="en-US"/>
              </w:rPr>
            </w:pPr>
            <w:r w:rsidRPr="003E15FF">
              <w:rPr>
                <w:sz w:val="28"/>
                <w:szCs w:val="28"/>
                <w:lang w:eastAsia="en-US"/>
              </w:rPr>
              <w:t>95.11.10.000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ремонту транспортных средств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45.20.11.00033.17.19.000</w:t>
            </w:r>
          </w:p>
          <w:p w:rsidR="00953ECB" w:rsidRPr="003E15FF" w:rsidRDefault="00953ECB" w:rsidP="00AD47F6">
            <w:pPr>
              <w:keepNext/>
              <w:jc w:val="center"/>
              <w:rPr>
                <w:sz w:val="28"/>
                <w:szCs w:val="28"/>
                <w:lang w:eastAsia="en-US"/>
              </w:rPr>
            </w:pPr>
            <w:r w:rsidRPr="003E15FF">
              <w:rPr>
                <w:sz w:val="28"/>
                <w:szCs w:val="28"/>
                <w:lang w:eastAsia="en-US"/>
              </w:rPr>
              <w:t>33.12.1</w:t>
            </w:r>
          </w:p>
          <w:p w:rsidR="00953ECB" w:rsidRPr="003E15FF" w:rsidRDefault="00953ECB" w:rsidP="00AD47F6">
            <w:pPr>
              <w:keepNext/>
              <w:jc w:val="center"/>
              <w:rPr>
                <w:sz w:val="28"/>
                <w:szCs w:val="28"/>
                <w:lang w:eastAsia="en-US"/>
              </w:rPr>
            </w:pPr>
            <w:r w:rsidRPr="003E15FF">
              <w:rPr>
                <w:sz w:val="28"/>
                <w:szCs w:val="28"/>
                <w:lang w:eastAsia="en-US"/>
              </w:rPr>
              <w:t>29.10.99.000</w:t>
            </w:r>
          </w:p>
          <w:p w:rsidR="00953ECB" w:rsidRPr="003E15FF" w:rsidRDefault="00953ECB" w:rsidP="00AD47F6">
            <w:pPr>
              <w:keepNext/>
              <w:jc w:val="center"/>
              <w:rPr>
                <w:sz w:val="28"/>
                <w:szCs w:val="28"/>
                <w:lang w:eastAsia="en-US"/>
              </w:rPr>
            </w:pPr>
            <w:r w:rsidRPr="003E15FF">
              <w:rPr>
                <w:sz w:val="28"/>
                <w:szCs w:val="28"/>
                <w:lang w:eastAsia="en-US"/>
              </w:rPr>
              <w:t>26.51.66.190</w:t>
            </w:r>
          </w:p>
          <w:p w:rsidR="00953ECB" w:rsidRPr="003E15FF" w:rsidRDefault="00953ECB" w:rsidP="00AD47F6">
            <w:pPr>
              <w:keepNext/>
              <w:jc w:val="center"/>
              <w:rPr>
                <w:sz w:val="28"/>
                <w:szCs w:val="28"/>
                <w:lang w:eastAsia="en-US"/>
              </w:rPr>
            </w:pPr>
            <w:r w:rsidRPr="003E15FF">
              <w:rPr>
                <w:sz w:val="28"/>
                <w:szCs w:val="28"/>
                <w:lang w:eastAsia="en-US"/>
              </w:rPr>
              <w:t>25.73</w:t>
            </w:r>
          </w:p>
          <w:p w:rsidR="00953ECB" w:rsidRPr="003E15FF" w:rsidRDefault="00953ECB" w:rsidP="00AD47F6">
            <w:pPr>
              <w:keepNext/>
              <w:jc w:val="center"/>
              <w:rPr>
                <w:sz w:val="28"/>
                <w:szCs w:val="28"/>
                <w:lang w:eastAsia="en-US"/>
              </w:rPr>
            </w:pPr>
            <w:r w:rsidRPr="003E15FF">
              <w:rPr>
                <w:sz w:val="28"/>
                <w:szCs w:val="28"/>
                <w:lang w:eastAsia="en-US"/>
              </w:rPr>
              <w:t>28.99.52.000</w:t>
            </w:r>
          </w:p>
          <w:p w:rsidR="00953ECB" w:rsidRPr="003E15FF" w:rsidRDefault="00953ECB" w:rsidP="00AD47F6">
            <w:pPr>
              <w:keepNext/>
              <w:jc w:val="center"/>
              <w:rPr>
                <w:sz w:val="28"/>
                <w:szCs w:val="28"/>
                <w:lang w:eastAsia="en-US"/>
              </w:rPr>
            </w:pPr>
            <w:r w:rsidRPr="003E15FF">
              <w:rPr>
                <w:sz w:val="28"/>
                <w:szCs w:val="28"/>
                <w:lang w:eastAsia="en-US"/>
              </w:rPr>
              <w:t>45.20.11.000</w:t>
            </w:r>
          </w:p>
          <w:p w:rsidR="00953ECB" w:rsidRPr="003E15FF" w:rsidRDefault="00953ECB" w:rsidP="00AD47F6">
            <w:pPr>
              <w:keepNext/>
              <w:jc w:val="center"/>
              <w:rPr>
                <w:sz w:val="28"/>
                <w:szCs w:val="28"/>
                <w:lang w:eastAsia="en-US"/>
              </w:rPr>
            </w:pPr>
            <w:r w:rsidRPr="003E15FF">
              <w:rPr>
                <w:sz w:val="28"/>
                <w:szCs w:val="28"/>
                <w:lang w:eastAsia="en-US"/>
              </w:rPr>
              <w:t>45.3</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Услуги по ремонту предметов личного потребления и бытовых товаров</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95.2</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Продукция минеральная неметаллическая прочая, не включенная в другие группировки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23.99</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Металлы и изделия из металла, а также услуги по их производству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24</w:t>
            </w:r>
          </w:p>
          <w:p w:rsidR="00953ECB" w:rsidRPr="003E15FF" w:rsidRDefault="00953ECB" w:rsidP="00AD47F6">
            <w:pPr>
              <w:keepNext/>
              <w:jc w:val="center"/>
              <w:rPr>
                <w:sz w:val="28"/>
                <w:szCs w:val="28"/>
                <w:lang w:eastAsia="en-US"/>
              </w:rPr>
            </w:pPr>
            <w:r w:rsidRPr="003E15FF">
              <w:rPr>
                <w:sz w:val="28"/>
                <w:szCs w:val="28"/>
                <w:lang w:eastAsia="en-US"/>
              </w:rPr>
              <w:t>24.10.99.000</w:t>
            </w:r>
          </w:p>
          <w:p w:rsidR="00953ECB" w:rsidRPr="003E15FF" w:rsidRDefault="00953ECB" w:rsidP="00AD47F6">
            <w:pPr>
              <w:keepNext/>
              <w:jc w:val="center"/>
              <w:rPr>
                <w:sz w:val="28"/>
                <w:szCs w:val="28"/>
                <w:lang w:eastAsia="en-US"/>
              </w:rPr>
            </w:pPr>
            <w:r w:rsidRPr="003E15FF">
              <w:rPr>
                <w:sz w:val="28"/>
                <w:szCs w:val="28"/>
                <w:lang w:eastAsia="en-US"/>
              </w:rPr>
              <w:t>25.99.99.000</w:t>
            </w:r>
          </w:p>
          <w:p w:rsidR="00953ECB" w:rsidRPr="003E15FF" w:rsidRDefault="00953ECB" w:rsidP="00AD47F6">
            <w:pPr>
              <w:keepNext/>
              <w:jc w:val="center"/>
              <w:rPr>
                <w:sz w:val="28"/>
                <w:szCs w:val="28"/>
                <w:lang w:eastAsia="en-US"/>
              </w:rPr>
            </w:pPr>
            <w:r w:rsidRPr="003E15FF">
              <w:rPr>
                <w:sz w:val="28"/>
                <w:szCs w:val="28"/>
                <w:lang w:eastAsia="en-US"/>
              </w:rPr>
              <w:t>33.11.19.000</w:t>
            </w:r>
          </w:p>
          <w:p w:rsidR="00953ECB" w:rsidRPr="003E15FF" w:rsidRDefault="00953ECB" w:rsidP="00AD47F6">
            <w:pPr>
              <w:keepNext/>
              <w:jc w:val="right"/>
              <w:rPr>
                <w:sz w:val="28"/>
                <w:szCs w:val="28"/>
                <w:lang w:eastAsia="en-US"/>
              </w:rPr>
            </w:pPr>
            <w:r w:rsidRPr="003E15FF">
              <w:rPr>
                <w:sz w:val="28"/>
                <w:szCs w:val="28"/>
                <w:lang w:eastAsia="en-US"/>
              </w:rPr>
              <w:t xml:space="preserve">кроме </w:t>
            </w: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rPr>
                <w:sz w:val="28"/>
                <w:szCs w:val="28"/>
                <w:lang w:eastAsia="en-US"/>
              </w:rPr>
            </w:pPr>
          </w:p>
          <w:p w:rsidR="00953ECB" w:rsidRPr="003E15FF" w:rsidRDefault="00953ECB" w:rsidP="00AD47F6">
            <w:pPr>
              <w:keepNext/>
              <w:rPr>
                <w:sz w:val="28"/>
                <w:szCs w:val="28"/>
                <w:lang w:eastAsia="en-US"/>
              </w:rPr>
            </w:pPr>
          </w:p>
          <w:p w:rsidR="00953ECB" w:rsidRPr="003E15FF" w:rsidRDefault="00953ECB" w:rsidP="00AD47F6">
            <w:pPr>
              <w:keepNext/>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r w:rsidRPr="003E15FF">
              <w:rPr>
                <w:sz w:val="28"/>
                <w:szCs w:val="28"/>
                <w:lang w:eastAsia="en-US"/>
              </w:rPr>
              <w:t>25.61.1</w:t>
            </w:r>
          </w:p>
          <w:p w:rsidR="00953ECB" w:rsidRPr="003E15FF" w:rsidRDefault="00953ECB" w:rsidP="00AD47F6">
            <w:pPr>
              <w:keepNext/>
              <w:jc w:val="center"/>
              <w:rPr>
                <w:sz w:val="28"/>
                <w:szCs w:val="28"/>
                <w:lang w:eastAsia="en-US"/>
              </w:rPr>
            </w:pPr>
            <w:r w:rsidRPr="003E15FF">
              <w:rPr>
                <w:sz w:val="28"/>
                <w:szCs w:val="28"/>
                <w:lang w:eastAsia="en-US"/>
              </w:rPr>
              <w:t>25.62</w:t>
            </w:r>
          </w:p>
          <w:p w:rsidR="00953ECB" w:rsidRPr="003E15FF" w:rsidRDefault="00953ECB" w:rsidP="00AD47F6">
            <w:pPr>
              <w:keepNext/>
              <w:jc w:val="center"/>
              <w:rPr>
                <w:sz w:val="28"/>
                <w:szCs w:val="28"/>
                <w:lang w:eastAsia="en-US"/>
              </w:rPr>
            </w:pPr>
            <w:r w:rsidRPr="003E15FF">
              <w:rPr>
                <w:sz w:val="28"/>
                <w:szCs w:val="28"/>
                <w:lang w:eastAsia="en-US"/>
              </w:rPr>
              <w:t>32.12.99.000</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Емкости и резервуары из металла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25.11.21</w:t>
            </w:r>
          </w:p>
          <w:p w:rsidR="00953ECB" w:rsidRPr="003E15FF" w:rsidRDefault="00953ECB" w:rsidP="00AD47F6">
            <w:pPr>
              <w:keepNext/>
              <w:jc w:val="center"/>
              <w:rPr>
                <w:sz w:val="28"/>
                <w:szCs w:val="28"/>
                <w:lang w:eastAsia="en-US"/>
              </w:rPr>
            </w:pPr>
            <w:r w:rsidRPr="003E15FF">
              <w:rPr>
                <w:sz w:val="28"/>
                <w:szCs w:val="28"/>
                <w:lang w:eastAsia="en-US"/>
              </w:rPr>
              <w:t>25.11.10.000</w:t>
            </w:r>
          </w:p>
          <w:p w:rsidR="00953ECB" w:rsidRPr="003E15FF" w:rsidRDefault="00953ECB" w:rsidP="00AD47F6">
            <w:pPr>
              <w:keepNext/>
              <w:jc w:val="center"/>
              <w:rPr>
                <w:sz w:val="28"/>
                <w:szCs w:val="28"/>
                <w:lang w:eastAsia="en-US"/>
              </w:rPr>
            </w:pPr>
            <w:r w:rsidRPr="003E15FF">
              <w:rPr>
                <w:sz w:val="28"/>
                <w:szCs w:val="28"/>
                <w:lang w:eastAsia="en-US"/>
              </w:rPr>
              <w:t>25.11.22.120</w:t>
            </w:r>
          </w:p>
          <w:p w:rsidR="00953ECB" w:rsidRPr="003E15FF" w:rsidRDefault="00953ECB" w:rsidP="00AD47F6">
            <w:pPr>
              <w:keepNext/>
              <w:jc w:val="center"/>
              <w:rPr>
                <w:sz w:val="28"/>
                <w:szCs w:val="28"/>
                <w:lang w:eastAsia="en-US"/>
              </w:rPr>
            </w:pPr>
            <w:r w:rsidRPr="003E15FF">
              <w:rPr>
                <w:sz w:val="28"/>
                <w:szCs w:val="28"/>
                <w:lang w:eastAsia="en-US"/>
              </w:rPr>
              <w:t>25.11.22.130</w:t>
            </w:r>
          </w:p>
          <w:p w:rsidR="00953ECB" w:rsidRPr="003E15FF" w:rsidRDefault="00953ECB" w:rsidP="00AD47F6">
            <w:pPr>
              <w:keepNext/>
              <w:jc w:val="center"/>
              <w:rPr>
                <w:sz w:val="28"/>
                <w:szCs w:val="28"/>
                <w:lang w:eastAsia="en-US"/>
              </w:rPr>
            </w:pPr>
            <w:r w:rsidRPr="003E15FF">
              <w:rPr>
                <w:sz w:val="28"/>
                <w:szCs w:val="28"/>
                <w:lang w:eastAsia="en-US"/>
              </w:rPr>
              <w:t>25.11.22.140</w:t>
            </w:r>
          </w:p>
          <w:p w:rsidR="00953ECB" w:rsidRPr="003E15FF" w:rsidRDefault="00953ECB" w:rsidP="00AD47F6">
            <w:pPr>
              <w:keepNext/>
              <w:jc w:val="center"/>
              <w:rPr>
                <w:sz w:val="28"/>
                <w:szCs w:val="28"/>
                <w:lang w:eastAsia="en-US"/>
              </w:rPr>
            </w:pPr>
            <w:r w:rsidRPr="003E15FF">
              <w:rPr>
                <w:sz w:val="28"/>
                <w:szCs w:val="28"/>
                <w:lang w:eastAsia="en-US"/>
              </w:rPr>
              <w:t>25.11.22.150</w:t>
            </w:r>
          </w:p>
          <w:p w:rsidR="00953ECB" w:rsidRPr="003E15FF" w:rsidRDefault="00953ECB" w:rsidP="00AD47F6">
            <w:pPr>
              <w:keepNext/>
              <w:jc w:val="center"/>
              <w:rPr>
                <w:sz w:val="28"/>
                <w:szCs w:val="28"/>
                <w:lang w:eastAsia="en-US"/>
              </w:rPr>
            </w:pPr>
            <w:r w:rsidRPr="003E15FF">
              <w:rPr>
                <w:sz w:val="28"/>
                <w:szCs w:val="28"/>
                <w:lang w:eastAsia="en-US"/>
              </w:rPr>
              <w:t>25.11.22.160</w:t>
            </w:r>
          </w:p>
          <w:p w:rsidR="00953ECB" w:rsidRPr="003E15FF" w:rsidRDefault="00953ECB" w:rsidP="00AD47F6">
            <w:pPr>
              <w:keepNext/>
              <w:jc w:val="center"/>
              <w:rPr>
                <w:sz w:val="28"/>
                <w:szCs w:val="28"/>
                <w:lang w:eastAsia="en-US"/>
              </w:rPr>
            </w:pPr>
            <w:r w:rsidRPr="003E15FF">
              <w:rPr>
                <w:sz w:val="28"/>
                <w:szCs w:val="28"/>
                <w:lang w:eastAsia="en-US"/>
              </w:rPr>
              <w:t>25.11.22.190</w:t>
            </w:r>
          </w:p>
          <w:p w:rsidR="00953ECB" w:rsidRPr="003E15FF" w:rsidRDefault="00953ECB" w:rsidP="00AD47F6">
            <w:pPr>
              <w:keepNext/>
              <w:jc w:val="center"/>
              <w:rPr>
                <w:sz w:val="28"/>
                <w:szCs w:val="28"/>
                <w:lang w:eastAsia="en-US"/>
              </w:rPr>
            </w:pPr>
            <w:r w:rsidRPr="003E15FF">
              <w:rPr>
                <w:sz w:val="28"/>
                <w:szCs w:val="28"/>
                <w:lang w:eastAsia="en-US"/>
              </w:rPr>
              <w:t>25.11.23.111</w:t>
            </w:r>
          </w:p>
          <w:p w:rsidR="00953ECB" w:rsidRPr="003E15FF" w:rsidRDefault="00953ECB" w:rsidP="00AD47F6">
            <w:pPr>
              <w:keepNext/>
              <w:jc w:val="center"/>
              <w:rPr>
                <w:sz w:val="28"/>
                <w:szCs w:val="28"/>
                <w:lang w:eastAsia="en-US"/>
              </w:rPr>
            </w:pPr>
            <w:r w:rsidRPr="003E15FF">
              <w:rPr>
                <w:sz w:val="28"/>
                <w:szCs w:val="28"/>
                <w:lang w:eastAsia="en-US"/>
              </w:rPr>
              <w:t>25.11.23.112</w:t>
            </w:r>
          </w:p>
          <w:p w:rsidR="00953ECB" w:rsidRPr="003E15FF" w:rsidRDefault="00953ECB" w:rsidP="00AD47F6">
            <w:pPr>
              <w:keepNext/>
              <w:jc w:val="center"/>
              <w:rPr>
                <w:sz w:val="28"/>
                <w:szCs w:val="28"/>
                <w:lang w:eastAsia="en-US"/>
              </w:rPr>
            </w:pPr>
            <w:r w:rsidRPr="003E15FF">
              <w:rPr>
                <w:sz w:val="28"/>
                <w:szCs w:val="28"/>
                <w:lang w:eastAsia="en-US"/>
              </w:rPr>
              <w:t>25.11.23.113</w:t>
            </w:r>
          </w:p>
          <w:p w:rsidR="00953ECB" w:rsidRPr="003E15FF" w:rsidRDefault="00953ECB" w:rsidP="00AD47F6">
            <w:pPr>
              <w:keepNext/>
              <w:jc w:val="center"/>
              <w:rPr>
                <w:sz w:val="28"/>
                <w:szCs w:val="28"/>
                <w:lang w:eastAsia="en-US"/>
              </w:rPr>
            </w:pPr>
            <w:r w:rsidRPr="003E15FF">
              <w:rPr>
                <w:sz w:val="28"/>
                <w:szCs w:val="28"/>
                <w:lang w:eastAsia="en-US"/>
              </w:rPr>
              <w:t>25.11.23.114</w:t>
            </w:r>
          </w:p>
          <w:p w:rsidR="00953ECB" w:rsidRPr="003E15FF" w:rsidRDefault="00953ECB" w:rsidP="00AD47F6">
            <w:pPr>
              <w:keepNext/>
              <w:jc w:val="center"/>
              <w:rPr>
                <w:sz w:val="28"/>
                <w:szCs w:val="28"/>
                <w:lang w:eastAsia="en-US"/>
              </w:rPr>
            </w:pPr>
            <w:r w:rsidRPr="003E15FF">
              <w:rPr>
                <w:sz w:val="28"/>
                <w:szCs w:val="28"/>
                <w:lang w:eastAsia="en-US"/>
              </w:rPr>
              <w:t>25.11.23.115</w:t>
            </w:r>
          </w:p>
          <w:p w:rsidR="00953ECB" w:rsidRPr="003E15FF" w:rsidRDefault="00953ECB" w:rsidP="00AD47F6">
            <w:pPr>
              <w:keepNext/>
              <w:jc w:val="center"/>
              <w:rPr>
                <w:sz w:val="28"/>
                <w:szCs w:val="28"/>
                <w:lang w:eastAsia="en-US"/>
              </w:rPr>
            </w:pPr>
            <w:r w:rsidRPr="003E15FF">
              <w:rPr>
                <w:sz w:val="28"/>
                <w:szCs w:val="28"/>
                <w:lang w:eastAsia="en-US"/>
              </w:rPr>
              <w:t>25.11.23.119</w:t>
            </w:r>
          </w:p>
          <w:p w:rsidR="00953ECB" w:rsidRPr="003E15FF" w:rsidRDefault="00953ECB" w:rsidP="00AD47F6">
            <w:pPr>
              <w:keepNext/>
              <w:jc w:val="center"/>
              <w:rPr>
                <w:sz w:val="28"/>
                <w:szCs w:val="28"/>
                <w:lang w:eastAsia="en-US"/>
              </w:rPr>
            </w:pPr>
            <w:r w:rsidRPr="003E15FF">
              <w:rPr>
                <w:sz w:val="28"/>
                <w:szCs w:val="28"/>
                <w:lang w:eastAsia="en-US"/>
              </w:rPr>
              <w:t>25.11.23.120</w:t>
            </w:r>
          </w:p>
          <w:p w:rsidR="00953ECB" w:rsidRPr="003E15FF" w:rsidRDefault="00953ECB" w:rsidP="00AD47F6">
            <w:pPr>
              <w:keepNext/>
              <w:jc w:val="center"/>
              <w:rPr>
                <w:sz w:val="28"/>
                <w:szCs w:val="28"/>
                <w:lang w:eastAsia="en-US"/>
              </w:rPr>
            </w:pPr>
            <w:r w:rsidRPr="003E15FF">
              <w:rPr>
                <w:sz w:val="28"/>
                <w:szCs w:val="28"/>
                <w:lang w:eastAsia="en-US"/>
              </w:rPr>
              <w:t>25.29.12</w:t>
            </w:r>
          </w:p>
          <w:p w:rsidR="00953ECB" w:rsidRPr="003E15FF" w:rsidRDefault="00953ECB" w:rsidP="00AD47F6">
            <w:pPr>
              <w:keepNext/>
              <w:jc w:val="center"/>
              <w:rPr>
                <w:sz w:val="28"/>
                <w:szCs w:val="28"/>
                <w:lang w:eastAsia="en-US"/>
              </w:rPr>
            </w:pPr>
            <w:r w:rsidRPr="003E15FF">
              <w:rPr>
                <w:sz w:val="28"/>
                <w:szCs w:val="28"/>
                <w:lang w:eastAsia="en-US"/>
              </w:rPr>
              <w:t>25.21.1</w:t>
            </w:r>
          </w:p>
          <w:p w:rsidR="00953ECB" w:rsidRPr="003E15FF" w:rsidRDefault="00953ECB" w:rsidP="00AD47F6">
            <w:pPr>
              <w:keepNext/>
              <w:jc w:val="center"/>
              <w:rPr>
                <w:sz w:val="28"/>
                <w:szCs w:val="28"/>
                <w:lang w:eastAsia="en-US"/>
              </w:rPr>
            </w:pPr>
            <w:r w:rsidRPr="003E15FF">
              <w:rPr>
                <w:sz w:val="28"/>
                <w:szCs w:val="28"/>
                <w:lang w:eastAsia="en-US"/>
              </w:rPr>
              <w:t>25.29.11</w:t>
            </w:r>
          </w:p>
          <w:p w:rsidR="00953ECB" w:rsidRPr="003E15FF" w:rsidRDefault="00953ECB" w:rsidP="00AD47F6">
            <w:pPr>
              <w:keepNext/>
              <w:jc w:val="center"/>
              <w:rPr>
                <w:sz w:val="28"/>
                <w:szCs w:val="28"/>
                <w:lang w:eastAsia="en-US"/>
              </w:rPr>
            </w:pPr>
            <w:r w:rsidRPr="003E15FF">
              <w:rPr>
                <w:sz w:val="28"/>
                <w:szCs w:val="28"/>
                <w:lang w:eastAsia="en-US"/>
              </w:rPr>
              <w:t>25.30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металлообработке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25.61.1</w:t>
            </w:r>
          </w:p>
          <w:p w:rsidR="00953ECB" w:rsidRPr="003E15FF" w:rsidRDefault="00953ECB" w:rsidP="00AD47F6">
            <w:pPr>
              <w:keepNext/>
              <w:jc w:val="center"/>
              <w:rPr>
                <w:sz w:val="28"/>
                <w:szCs w:val="28"/>
                <w:lang w:eastAsia="en-US"/>
              </w:rPr>
            </w:pPr>
            <w:r w:rsidRPr="003E15FF">
              <w:rPr>
                <w:sz w:val="28"/>
                <w:szCs w:val="28"/>
                <w:lang w:eastAsia="en-US"/>
              </w:rPr>
              <w:t>25.62</w:t>
            </w:r>
          </w:p>
          <w:p w:rsidR="00953ECB" w:rsidRPr="003E15FF" w:rsidRDefault="00953ECB" w:rsidP="00AD47F6">
            <w:pPr>
              <w:keepNext/>
              <w:jc w:val="center"/>
              <w:rPr>
                <w:sz w:val="28"/>
                <w:szCs w:val="28"/>
                <w:lang w:eastAsia="en-US"/>
              </w:rPr>
            </w:pPr>
            <w:r w:rsidRPr="003E15FF">
              <w:rPr>
                <w:sz w:val="28"/>
                <w:szCs w:val="28"/>
                <w:lang w:eastAsia="en-US"/>
              </w:rPr>
              <w:t>24.10.11</w:t>
            </w:r>
          </w:p>
          <w:p w:rsidR="00953ECB" w:rsidRPr="003E15FF" w:rsidRDefault="00953ECB" w:rsidP="00AD47F6">
            <w:pPr>
              <w:keepNext/>
              <w:jc w:val="center"/>
              <w:rPr>
                <w:sz w:val="28"/>
                <w:szCs w:val="28"/>
                <w:lang w:eastAsia="en-US"/>
              </w:rPr>
            </w:pPr>
            <w:r w:rsidRPr="003E15FF">
              <w:rPr>
                <w:sz w:val="28"/>
                <w:szCs w:val="28"/>
                <w:lang w:eastAsia="en-US"/>
              </w:rPr>
              <w:t>24.10.21.110</w:t>
            </w:r>
          </w:p>
          <w:p w:rsidR="00953ECB" w:rsidRPr="003E15FF" w:rsidRDefault="00953ECB" w:rsidP="00AD47F6">
            <w:pPr>
              <w:keepNext/>
              <w:jc w:val="center"/>
              <w:rPr>
                <w:sz w:val="28"/>
                <w:szCs w:val="28"/>
                <w:lang w:eastAsia="en-US"/>
              </w:rPr>
            </w:pPr>
            <w:r w:rsidRPr="003E15FF">
              <w:rPr>
                <w:sz w:val="28"/>
                <w:szCs w:val="28"/>
                <w:lang w:eastAsia="en-US"/>
              </w:rPr>
              <w:t>24.10.23.111</w:t>
            </w:r>
          </w:p>
          <w:p w:rsidR="00953ECB" w:rsidRPr="003E15FF" w:rsidRDefault="00953ECB" w:rsidP="00AD47F6">
            <w:pPr>
              <w:keepNext/>
              <w:jc w:val="center"/>
              <w:rPr>
                <w:sz w:val="28"/>
                <w:szCs w:val="28"/>
                <w:lang w:eastAsia="en-US"/>
              </w:rPr>
            </w:pPr>
            <w:r w:rsidRPr="003E15FF">
              <w:rPr>
                <w:sz w:val="28"/>
                <w:szCs w:val="28"/>
                <w:lang w:eastAsia="en-US"/>
              </w:rPr>
              <w:t>24.45.30.390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Производственное и промышленное оборудование, а также услуги по его ремонту</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28.1</w:t>
            </w:r>
          </w:p>
          <w:p w:rsidR="00953ECB" w:rsidRPr="003E15FF" w:rsidRDefault="00953ECB" w:rsidP="00AD47F6">
            <w:pPr>
              <w:keepNext/>
              <w:jc w:val="center"/>
              <w:rPr>
                <w:sz w:val="28"/>
                <w:szCs w:val="28"/>
                <w:lang w:eastAsia="en-US"/>
              </w:rPr>
            </w:pPr>
            <w:r w:rsidRPr="003E15FF">
              <w:rPr>
                <w:sz w:val="28"/>
                <w:szCs w:val="28"/>
                <w:lang w:eastAsia="en-US"/>
              </w:rPr>
              <w:t>28.30</w:t>
            </w:r>
          </w:p>
          <w:p w:rsidR="00953ECB" w:rsidRPr="003E15FF" w:rsidRDefault="00953ECB" w:rsidP="00AD47F6">
            <w:pPr>
              <w:keepNext/>
              <w:jc w:val="center"/>
              <w:rPr>
                <w:sz w:val="28"/>
                <w:szCs w:val="28"/>
                <w:lang w:eastAsia="en-US"/>
              </w:rPr>
            </w:pPr>
            <w:r w:rsidRPr="003E15FF">
              <w:rPr>
                <w:sz w:val="28"/>
                <w:szCs w:val="28"/>
                <w:lang w:eastAsia="en-US"/>
              </w:rPr>
              <w:t>28.99.39.190</w:t>
            </w:r>
          </w:p>
          <w:p w:rsidR="00953ECB" w:rsidRPr="003E15FF" w:rsidRDefault="00953ECB" w:rsidP="00AD47F6">
            <w:pPr>
              <w:keepNext/>
              <w:jc w:val="center"/>
              <w:rPr>
                <w:sz w:val="28"/>
                <w:szCs w:val="28"/>
                <w:lang w:eastAsia="en-US"/>
              </w:rPr>
            </w:pPr>
            <w:r w:rsidRPr="003E15FF">
              <w:rPr>
                <w:sz w:val="28"/>
                <w:szCs w:val="28"/>
                <w:lang w:eastAsia="en-US"/>
              </w:rPr>
              <w:t>33.12.19.000</w:t>
            </w:r>
          </w:p>
          <w:p w:rsidR="00953ECB" w:rsidRPr="003E15FF" w:rsidRDefault="00953ECB" w:rsidP="00AD47F6">
            <w:pPr>
              <w:keepNext/>
              <w:jc w:val="center"/>
              <w:rPr>
                <w:sz w:val="28"/>
                <w:szCs w:val="28"/>
                <w:lang w:eastAsia="en-US"/>
              </w:rPr>
            </w:pPr>
            <w:r w:rsidRPr="003E15FF">
              <w:rPr>
                <w:sz w:val="28"/>
                <w:szCs w:val="28"/>
                <w:lang w:eastAsia="en-US"/>
              </w:rPr>
              <w:t>кроме</w:t>
            </w: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rPr>
                <w:sz w:val="28"/>
                <w:szCs w:val="28"/>
                <w:lang w:eastAsia="en-US"/>
              </w:rPr>
            </w:pPr>
          </w:p>
          <w:p w:rsidR="00953ECB" w:rsidRPr="003E15FF" w:rsidRDefault="00953ECB" w:rsidP="00AD47F6">
            <w:pPr>
              <w:keepNext/>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r w:rsidRPr="003E15FF">
              <w:rPr>
                <w:sz w:val="28"/>
                <w:szCs w:val="28"/>
                <w:lang w:eastAsia="en-US"/>
              </w:rPr>
              <w:t>28.30.2</w:t>
            </w:r>
          </w:p>
          <w:p w:rsidR="00953ECB" w:rsidRPr="003E15FF" w:rsidRDefault="00953ECB" w:rsidP="00AD47F6">
            <w:pPr>
              <w:keepNext/>
              <w:jc w:val="center"/>
              <w:rPr>
                <w:sz w:val="28"/>
                <w:szCs w:val="28"/>
                <w:lang w:eastAsia="en-US"/>
              </w:rPr>
            </w:pPr>
            <w:r w:rsidRPr="003E15FF">
              <w:rPr>
                <w:sz w:val="28"/>
                <w:szCs w:val="28"/>
                <w:lang w:eastAsia="en-US"/>
              </w:rPr>
              <w:t>28.92.50.000</w:t>
            </w:r>
          </w:p>
          <w:p w:rsidR="00953ECB" w:rsidRPr="003E15FF" w:rsidRDefault="00953ECB" w:rsidP="00AD47F6">
            <w:pPr>
              <w:keepNext/>
              <w:jc w:val="center"/>
              <w:rPr>
                <w:sz w:val="28"/>
                <w:szCs w:val="28"/>
                <w:lang w:eastAsia="en-US"/>
              </w:rPr>
            </w:pPr>
            <w:r w:rsidRPr="003E15FF">
              <w:rPr>
                <w:sz w:val="28"/>
                <w:szCs w:val="28"/>
                <w:lang w:eastAsia="en-US"/>
              </w:rPr>
              <w:t>29.32.30</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Тракторы и сельскохозяйственная техника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28.30</w:t>
            </w:r>
          </w:p>
          <w:p w:rsidR="00953ECB" w:rsidRPr="003E15FF" w:rsidRDefault="00953ECB" w:rsidP="00AD47F6">
            <w:pPr>
              <w:keepNext/>
              <w:jc w:val="center"/>
              <w:rPr>
                <w:sz w:val="28"/>
                <w:szCs w:val="28"/>
                <w:lang w:eastAsia="en-US"/>
              </w:rPr>
            </w:pPr>
            <w:r w:rsidRPr="003E15FF">
              <w:rPr>
                <w:sz w:val="28"/>
                <w:szCs w:val="28"/>
                <w:lang w:eastAsia="en-US"/>
              </w:rPr>
              <w:t>28.92.50.000</w:t>
            </w:r>
          </w:p>
          <w:p w:rsidR="00953ECB" w:rsidRPr="003E15FF" w:rsidRDefault="00953ECB" w:rsidP="00AD47F6">
            <w:pPr>
              <w:keepNext/>
              <w:jc w:val="center"/>
              <w:rPr>
                <w:sz w:val="28"/>
                <w:szCs w:val="28"/>
                <w:lang w:eastAsia="en-US"/>
              </w:rPr>
            </w:pPr>
            <w:r w:rsidRPr="003E15FF">
              <w:rPr>
                <w:sz w:val="28"/>
                <w:szCs w:val="28"/>
                <w:lang w:eastAsia="en-US"/>
              </w:rPr>
              <w:t>29.32.30</w:t>
            </w:r>
          </w:p>
          <w:p w:rsidR="00953ECB" w:rsidRPr="003E15FF" w:rsidRDefault="00953ECB" w:rsidP="00AD47F6">
            <w:pPr>
              <w:keepNext/>
              <w:jc w:val="center"/>
              <w:rPr>
                <w:sz w:val="28"/>
                <w:szCs w:val="28"/>
                <w:lang w:eastAsia="en-US"/>
              </w:rPr>
            </w:pPr>
            <w:r w:rsidRPr="003E15FF">
              <w:rPr>
                <w:sz w:val="28"/>
                <w:szCs w:val="28"/>
                <w:lang w:eastAsia="en-US"/>
              </w:rPr>
              <w:t>28.11.13.190</w:t>
            </w:r>
          </w:p>
          <w:p w:rsidR="00953ECB" w:rsidRPr="003E15FF" w:rsidRDefault="00953ECB" w:rsidP="00AD47F6">
            <w:pPr>
              <w:keepNext/>
              <w:jc w:val="center"/>
              <w:rPr>
                <w:sz w:val="28"/>
                <w:szCs w:val="28"/>
                <w:lang w:eastAsia="en-US"/>
              </w:rPr>
            </w:pPr>
            <w:r w:rsidRPr="003E15FF">
              <w:rPr>
                <w:sz w:val="28"/>
                <w:szCs w:val="28"/>
                <w:lang w:eastAsia="en-US"/>
              </w:rPr>
              <w:t>28.11.12.190</w:t>
            </w:r>
          </w:p>
          <w:p w:rsidR="00953ECB" w:rsidRPr="003E15FF" w:rsidRDefault="00953ECB" w:rsidP="00AD47F6">
            <w:pPr>
              <w:keepNext/>
              <w:jc w:val="center"/>
              <w:rPr>
                <w:sz w:val="28"/>
                <w:szCs w:val="28"/>
                <w:lang w:eastAsia="en-US"/>
              </w:rPr>
            </w:pPr>
            <w:r w:rsidRPr="003E15FF">
              <w:rPr>
                <w:sz w:val="28"/>
                <w:szCs w:val="28"/>
                <w:lang w:eastAsia="en-US"/>
              </w:rPr>
              <w:t>28.11.42.000</w:t>
            </w:r>
          </w:p>
          <w:p w:rsidR="00953ECB" w:rsidRPr="003E15FF" w:rsidRDefault="00953ECB" w:rsidP="00AD47F6">
            <w:pPr>
              <w:keepNext/>
              <w:jc w:val="center"/>
              <w:rPr>
                <w:sz w:val="28"/>
                <w:szCs w:val="28"/>
                <w:lang w:eastAsia="en-US"/>
              </w:rPr>
            </w:pPr>
            <w:r w:rsidRPr="003E15FF">
              <w:rPr>
                <w:sz w:val="28"/>
                <w:szCs w:val="28"/>
                <w:lang w:eastAsia="en-US"/>
              </w:rPr>
              <w:t>28.99.39.190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Машины и оборудование для сельского и лесного хозяйства</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28.30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Оружие и боеприпасы и их части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25.40.1</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Вещества взрывчатые готовые; шнуры огнепроводные и детонирующие; детонаторы; запалы; электродетонаторы; пиропатроны; фейерверки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20.51.1</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Бытовая техника, офисная техника и электроника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27.5</w:t>
            </w:r>
          </w:p>
          <w:p w:rsidR="00953ECB" w:rsidRPr="003E15FF" w:rsidRDefault="00953ECB" w:rsidP="00AD47F6">
            <w:pPr>
              <w:keepNext/>
              <w:jc w:val="center"/>
              <w:rPr>
                <w:sz w:val="28"/>
                <w:szCs w:val="28"/>
                <w:lang w:eastAsia="en-US"/>
              </w:rPr>
            </w:pPr>
            <w:r w:rsidRPr="003E15FF">
              <w:rPr>
                <w:sz w:val="28"/>
                <w:szCs w:val="28"/>
                <w:lang w:eastAsia="en-US"/>
              </w:rPr>
              <w:t>26.40</w:t>
            </w:r>
          </w:p>
          <w:p w:rsidR="00953ECB" w:rsidRPr="003E15FF" w:rsidRDefault="00953ECB" w:rsidP="00AD47F6">
            <w:pPr>
              <w:keepNext/>
              <w:jc w:val="center"/>
              <w:rPr>
                <w:sz w:val="28"/>
                <w:szCs w:val="28"/>
                <w:lang w:eastAsia="en-US"/>
              </w:rPr>
            </w:pPr>
            <w:r w:rsidRPr="003E15FF">
              <w:rPr>
                <w:sz w:val="28"/>
                <w:szCs w:val="28"/>
                <w:lang w:eastAsia="en-US"/>
              </w:rPr>
              <w:t>26.52</w:t>
            </w:r>
          </w:p>
          <w:p w:rsidR="00953ECB" w:rsidRPr="003E15FF" w:rsidRDefault="00953ECB" w:rsidP="00AD47F6">
            <w:pPr>
              <w:keepNext/>
              <w:jc w:val="right"/>
              <w:rPr>
                <w:sz w:val="28"/>
                <w:szCs w:val="28"/>
                <w:lang w:eastAsia="en-US"/>
              </w:rPr>
            </w:pPr>
            <w:r w:rsidRPr="003E15FF">
              <w:rPr>
                <w:sz w:val="28"/>
                <w:szCs w:val="28"/>
                <w:lang w:eastAsia="en-US"/>
              </w:rPr>
              <w:t xml:space="preserve">кроме </w:t>
            </w: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rPr>
                <w:sz w:val="28"/>
                <w:szCs w:val="28"/>
                <w:lang w:eastAsia="en-US"/>
              </w:rPr>
            </w:pPr>
          </w:p>
        </w:tc>
        <w:tc>
          <w:tcPr>
            <w:tcW w:w="1701" w:type="dxa"/>
          </w:tcPr>
          <w:p w:rsidR="00953ECB" w:rsidRPr="003E15FF" w:rsidRDefault="00953ECB" w:rsidP="00AD47F6">
            <w:pPr>
              <w:keepNext/>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p>
          <w:p w:rsidR="00953ECB" w:rsidRPr="003E15FF" w:rsidRDefault="00953ECB" w:rsidP="00AD47F6">
            <w:pPr>
              <w:keepNext/>
              <w:jc w:val="center"/>
              <w:rPr>
                <w:sz w:val="28"/>
                <w:szCs w:val="28"/>
                <w:lang w:eastAsia="en-US"/>
              </w:rPr>
            </w:pPr>
            <w:r w:rsidRPr="003E15FF">
              <w:rPr>
                <w:sz w:val="28"/>
                <w:szCs w:val="28"/>
                <w:lang w:eastAsia="en-US"/>
              </w:rPr>
              <w:t>32.99.13.120</w:t>
            </w:r>
          </w:p>
          <w:p w:rsidR="00953ECB" w:rsidRPr="003E15FF" w:rsidRDefault="00953ECB" w:rsidP="00AD47F6">
            <w:pPr>
              <w:keepNext/>
              <w:jc w:val="center"/>
              <w:rPr>
                <w:sz w:val="28"/>
                <w:szCs w:val="28"/>
                <w:lang w:eastAsia="en-US"/>
              </w:rPr>
            </w:pPr>
            <w:r w:rsidRPr="003E15FF">
              <w:rPr>
                <w:sz w:val="28"/>
                <w:szCs w:val="28"/>
                <w:lang w:eastAsia="en-US"/>
              </w:rPr>
              <w:t>32.99.13.130</w:t>
            </w:r>
          </w:p>
          <w:p w:rsidR="00953ECB" w:rsidRPr="003E15FF" w:rsidRDefault="00953ECB" w:rsidP="00AD47F6">
            <w:pPr>
              <w:keepNext/>
              <w:jc w:val="center"/>
              <w:rPr>
                <w:sz w:val="28"/>
                <w:szCs w:val="28"/>
                <w:lang w:eastAsia="en-US"/>
              </w:rPr>
            </w:pPr>
            <w:r w:rsidRPr="003E15FF">
              <w:rPr>
                <w:sz w:val="28"/>
                <w:szCs w:val="28"/>
                <w:lang w:eastAsia="en-US"/>
              </w:rPr>
              <w:t>32.99.12.130</w:t>
            </w:r>
          </w:p>
          <w:p w:rsidR="00953ECB" w:rsidRPr="003E15FF" w:rsidRDefault="00953ECB" w:rsidP="00AD47F6">
            <w:pPr>
              <w:keepNext/>
              <w:jc w:val="center"/>
              <w:rPr>
                <w:sz w:val="28"/>
                <w:szCs w:val="28"/>
                <w:lang w:eastAsia="en-US"/>
              </w:rPr>
            </w:pPr>
            <w:r w:rsidRPr="003E15FF">
              <w:rPr>
                <w:sz w:val="28"/>
                <w:szCs w:val="28"/>
                <w:lang w:eastAsia="en-US"/>
              </w:rPr>
              <w:t>28.23.13.190</w:t>
            </w:r>
          </w:p>
          <w:p w:rsidR="00953ECB" w:rsidRPr="003E15FF" w:rsidRDefault="00953ECB" w:rsidP="00AD47F6">
            <w:pPr>
              <w:keepNext/>
              <w:jc w:val="center"/>
              <w:rPr>
                <w:sz w:val="28"/>
                <w:szCs w:val="28"/>
                <w:lang w:eastAsia="en-US"/>
              </w:rPr>
            </w:pPr>
            <w:r w:rsidRPr="003E15FF">
              <w:rPr>
                <w:sz w:val="28"/>
                <w:szCs w:val="28"/>
                <w:lang w:eastAsia="en-US"/>
              </w:rPr>
              <w:t>28.23.23.000</w:t>
            </w:r>
          </w:p>
          <w:p w:rsidR="00953ECB" w:rsidRPr="003E15FF" w:rsidRDefault="00953ECB" w:rsidP="00AD47F6">
            <w:pPr>
              <w:keepNext/>
              <w:jc w:val="center"/>
              <w:rPr>
                <w:sz w:val="28"/>
                <w:szCs w:val="28"/>
                <w:lang w:eastAsia="en-US"/>
              </w:rPr>
            </w:pPr>
            <w:r w:rsidRPr="003E15FF">
              <w:rPr>
                <w:sz w:val="28"/>
                <w:szCs w:val="28"/>
                <w:lang w:eastAsia="en-US"/>
              </w:rPr>
              <w:t>25.99.22.130</w:t>
            </w:r>
          </w:p>
          <w:p w:rsidR="00953ECB" w:rsidRPr="003E15FF" w:rsidRDefault="00953ECB" w:rsidP="00AD47F6">
            <w:pPr>
              <w:keepNext/>
              <w:jc w:val="center"/>
              <w:rPr>
                <w:sz w:val="28"/>
                <w:szCs w:val="28"/>
                <w:lang w:eastAsia="en-US"/>
              </w:rPr>
            </w:pPr>
            <w:r w:rsidRPr="003E15FF">
              <w:rPr>
                <w:sz w:val="28"/>
                <w:szCs w:val="28"/>
                <w:lang w:eastAsia="en-US"/>
              </w:rPr>
              <w:t>25.99.22.130</w:t>
            </w:r>
          </w:p>
          <w:p w:rsidR="00953ECB" w:rsidRPr="003E15FF" w:rsidRDefault="00953ECB" w:rsidP="00AD47F6">
            <w:pPr>
              <w:keepNext/>
              <w:jc w:val="center"/>
              <w:rPr>
                <w:sz w:val="28"/>
                <w:szCs w:val="28"/>
                <w:lang w:eastAsia="en-US"/>
              </w:rPr>
            </w:pPr>
            <w:r w:rsidRPr="003E15FF">
              <w:rPr>
                <w:sz w:val="28"/>
                <w:szCs w:val="28"/>
                <w:lang w:eastAsia="en-US"/>
              </w:rPr>
              <w:t>32.99.14.130</w:t>
            </w: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Компьютеры и периферийное оборудование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Двигатели, генераторы, трансформаторы и преобразователи электрические, а также услуги по производству и ремонту электрических машин и оборудования</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27.11</w:t>
            </w:r>
          </w:p>
          <w:p w:rsidR="00953ECB" w:rsidRPr="003E15FF" w:rsidRDefault="00953ECB" w:rsidP="00AD47F6">
            <w:pPr>
              <w:keepNext/>
              <w:jc w:val="center"/>
              <w:rPr>
                <w:sz w:val="28"/>
                <w:szCs w:val="28"/>
                <w:lang w:eastAsia="en-US"/>
              </w:rPr>
            </w:pPr>
            <w:r w:rsidRPr="003E15FF">
              <w:rPr>
                <w:sz w:val="28"/>
                <w:szCs w:val="28"/>
                <w:lang w:eastAsia="en-US"/>
              </w:rPr>
              <w:t>27.12.10</w:t>
            </w:r>
          </w:p>
          <w:p w:rsidR="00953ECB" w:rsidRPr="003E15FF" w:rsidRDefault="00953ECB" w:rsidP="00AD47F6">
            <w:pPr>
              <w:keepNext/>
              <w:jc w:val="center"/>
              <w:rPr>
                <w:sz w:val="28"/>
                <w:szCs w:val="28"/>
                <w:lang w:eastAsia="en-US"/>
              </w:rPr>
            </w:pPr>
            <w:r w:rsidRPr="003E15FF">
              <w:rPr>
                <w:sz w:val="28"/>
                <w:szCs w:val="28"/>
                <w:lang w:eastAsia="en-US"/>
              </w:rPr>
              <w:t>27.12.99.000</w:t>
            </w:r>
          </w:p>
          <w:p w:rsidR="00953ECB" w:rsidRPr="003E15FF" w:rsidRDefault="00953ECB" w:rsidP="00AD47F6">
            <w:pPr>
              <w:keepNext/>
              <w:jc w:val="center"/>
              <w:rPr>
                <w:sz w:val="28"/>
                <w:szCs w:val="28"/>
                <w:lang w:eastAsia="en-US"/>
              </w:rPr>
            </w:pPr>
            <w:r w:rsidRPr="003E15FF">
              <w:rPr>
                <w:sz w:val="28"/>
                <w:szCs w:val="28"/>
                <w:lang w:eastAsia="en-US"/>
              </w:rPr>
              <w:t>33.19.10.000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Электрооборудование </w:t>
            </w:r>
            <w:r w:rsidRPr="003E15FF">
              <w:rPr>
                <w:sz w:val="28"/>
                <w:szCs w:val="28"/>
                <w:lang w:eastAsia="en-US"/>
              </w:rPr>
              <w:t>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27</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Оборудование электрическое осветительное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27.40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Компоненты электронные и платы</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26.1</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Аппаратура для радио, телевидения и связи, а также услуги по ее производству и ремонту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26.30.99.000</w:t>
            </w:r>
          </w:p>
          <w:p w:rsidR="00953ECB" w:rsidRPr="003E15FF" w:rsidRDefault="00953ECB" w:rsidP="00AD47F6">
            <w:pPr>
              <w:keepNext/>
              <w:jc w:val="center"/>
              <w:rPr>
                <w:sz w:val="28"/>
                <w:szCs w:val="28"/>
                <w:lang w:eastAsia="en-US"/>
              </w:rPr>
            </w:pPr>
            <w:r w:rsidRPr="003E15FF">
              <w:rPr>
                <w:sz w:val="28"/>
                <w:szCs w:val="28"/>
                <w:lang w:eastAsia="en-US"/>
              </w:rPr>
              <w:t>95.12.10.000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Аппаратура медицинская, а также услуги по ее производству и ремонту</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26.11</w:t>
            </w:r>
          </w:p>
          <w:p w:rsidR="00953ECB" w:rsidRPr="003E15FF" w:rsidRDefault="00953ECB" w:rsidP="00AD47F6">
            <w:pPr>
              <w:keepNext/>
              <w:jc w:val="center"/>
              <w:rPr>
                <w:sz w:val="28"/>
                <w:szCs w:val="28"/>
                <w:lang w:eastAsia="en-US"/>
              </w:rPr>
            </w:pPr>
            <w:r w:rsidRPr="003E15FF">
              <w:rPr>
                <w:sz w:val="28"/>
                <w:szCs w:val="28"/>
                <w:lang w:eastAsia="en-US"/>
              </w:rPr>
              <w:t>32.50.13</w:t>
            </w:r>
          </w:p>
          <w:p w:rsidR="00953ECB" w:rsidRPr="003E15FF" w:rsidRDefault="00953ECB" w:rsidP="00AD47F6">
            <w:pPr>
              <w:keepNext/>
              <w:jc w:val="center"/>
              <w:rPr>
                <w:sz w:val="28"/>
                <w:szCs w:val="28"/>
                <w:lang w:eastAsia="en-US"/>
              </w:rPr>
            </w:pPr>
            <w:r w:rsidRPr="003E15FF">
              <w:rPr>
                <w:sz w:val="28"/>
                <w:szCs w:val="28"/>
                <w:lang w:eastAsia="en-US"/>
              </w:rPr>
              <w:t>29.19.11.140</w:t>
            </w:r>
          </w:p>
          <w:p w:rsidR="00953ECB" w:rsidRPr="003E15FF" w:rsidRDefault="00953ECB" w:rsidP="00AD47F6">
            <w:pPr>
              <w:keepNext/>
              <w:jc w:val="center"/>
              <w:rPr>
                <w:sz w:val="28"/>
                <w:szCs w:val="28"/>
                <w:lang w:eastAsia="en-US"/>
              </w:rPr>
            </w:pPr>
            <w:r w:rsidRPr="003E15FF">
              <w:rPr>
                <w:sz w:val="28"/>
                <w:szCs w:val="28"/>
                <w:lang w:eastAsia="en-US"/>
              </w:rPr>
              <w:t>23.19.23.12</w:t>
            </w:r>
          </w:p>
          <w:p w:rsidR="00953ECB" w:rsidRPr="003E15FF" w:rsidRDefault="00953ECB" w:rsidP="00AD47F6">
            <w:pPr>
              <w:keepNext/>
              <w:jc w:val="center"/>
              <w:rPr>
                <w:sz w:val="28"/>
                <w:szCs w:val="28"/>
                <w:lang w:eastAsia="en-US"/>
              </w:rPr>
            </w:pPr>
            <w:r w:rsidRPr="003E15FF">
              <w:rPr>
                <w:sz w:val="28"/>
                <w:szCs w:val="28"/>
                <w:lang w:eastAsia="en-US"/>
              </w:rPr>
              <w:t>22.19.71.190</w:t>
            </w:r>
          </w:p>
          <w:p w:rsidR="00953ECB" w:rsidRPr="003E15FF" w:rsidRDefault="00953ECB" w:rsidP="00AD47F6">
            <w:pPr>
              <w:keepNext/>
              <w:jc w:val="center"/>
              <w:rPr>
                <w:sz w:val="28"/>
                <w:szCs w:val="28"/>
                <w:lang w:eastAsia="en-US"/>
              </w:rPr>
            </w:pPr>
            <w:r w:rsidRPr="003E15FF">
              <w:rPr>
                <w:sz w:val="28"/>
                <w:szCs w:val="28"/>
                <w:lang w:eastAsia="en-US"/>
              </w:rPr>
              <w:t>22.19.60.113</w:t>
            </w:r>
          </w:p>
          <w:p w:rsidR="00953ECB" w:rsidRPr="003E15FF" w:rsidRDefault="00953ECB" w:rsidP="00AD47F6">
            <w:pPr>
              <w:keepNext/>
              <w:jc w:val="center"/>
              <w:rPr>
                <w:sz w:val="28"/>
                <w:szCs w:val="28"/>
                <w:lang w:eastAsia="en-US"/>
              </w:rPr>
            </w:pPr>
            <w:r w:rsidRPr="003E15FF">
              <w:rPr>
                <w:sz w:val="28"/>
                <w:szCs w:val="28"/>
                <w:lang w:eastAsia="en-US"/>
              </w:rPr>
              <w:t>21.20.24.120</w:t>
            </w:r>
          </w:p>
          <w:p w:rsidR="00953ECB" w:rsidRPr="003E15FF" w:rsidRDefault="00953ECB" w:rsidP="00AD47F6">
            <w:pPr>
              <w:keepNext/>
              <w:jc w:val="center"/>
              <w:rPr>
                <w:sz w:val="28"/>
                <w:szCs w:val="28"/>
                <w:lang w:eastAsia="en-US"/>
              </w:rPr>
            </w:pPr>
            <w:r w:rsidRPr="003E15FF">
              <w:rPr>
                <w:sz w:val="28"/>
                <w:szCs w:val="28"/>
                <w:lang w:eastAsia="en-US"/>
              </w:rPr>
              <w:t>32.50.13.190</w:t>
            </w:r>
          </w:p>
          <w:p w:rsidR="00953ECB" w:rsidRPr="003E15FF" w:rsidRDefault="00953ECB" w:rsidP="00AD47F6">
            <w:pPr>
              <w:keepNext/>
              <w:jc w:val="center"/>
              <w:rPr>
                <w:sz w:val="28"/>
                <w:szCs w:val="28"/>
                <w:lang w:eastAsia="en-US"/>
              </w:rPr>
            </w:pPr>
            <w:r w:rsidRPr="003E15FF">
              <w:rPr>
                <w:sz w:val="28"/>
                <w:szCs w:val="28"/>
                <w:lang w:eastAsia="en-US"/>
              </w:rPr>
              <w:t>26.60.12.140</w:t>
            </w:r>
          </w:p>
          <w:p w:rsidR="00953ECB" w:rsidRPr="003E15FF" w:rsidRDefault="00953ECB" w:rsidP="00AD47F6">
            <w:pPr>
              <w:keepNext/>
              <w:jc w:val="center"/>
              <w:rPr>
                <w:sz w:val="28"/>
                <w:szCs w:val="28"/>
                <w:lang w:eastAsia="en-US"/>
              </w:rPr>
            </w:pPr>
            <w:r w:rsidRPr="003E15FF">
              <w:rPr>
                <w:sz w:val="28"/>
                <w:szCs w:val="28"/>
                <w:lang w:eastAsia="en-US"/>
              </w:rPr>
              <w:t>26.60.12.140</w:t>
            </w:r>
          </w:p>
          <w:p w:rsidR="00953ECB" w:rsidRPr="003E15FF" w:rsidRDefault="00953ECB" w:rsidP="00AD47F6">
            <w:pPr>
              <w:keepNext/>
              <w:jc w:val="center"/>
              <w:rPr>
                <w:sz w:val="28"/>
                <w:szCs w:val="28"/>
                <w:lang w:eastAsia="en-US"/>
              </w:rPr>
            </w:pPr>
            <w:r w:rsidRPr="003E15FF">
              <w:rPr>
                <w:sz w:val="28"/>
                <w:szCs w:val="28"/>
                <w:lang w:eastAsia="en-US"/>
              </w:rPr>
              <w:t>28.99.52.000</w:t>
            </w:r>
          </w:p>
          <w:p w:rsidR="00953ECB" w:rsidRPr="003E15FF" w:rsidRDefault="00953ECB" w:rsidP="00AD47F6">
            <w:pPr>
              <w:keepNext/>
              <w:jc w:val="center"/>
              <w:rPr>
                <w:sz w:val="28"/>
                <w:szCs w:val="28"/>
                <w:lang w:eastAsia="en-US"/>
              </w:rPr>
            </w:pPr>
            <w:r w:rsidRPr="003E15FF">
              <w:rPr>
                <w:sz w:val="28"/>
                <w:szCs w:val="28"/>
                <w:lang w:eastAsia="en-US"/>
              </w:rPr>
              <w:t>22.19.71.190</w:t>
            </w:r>
          </w:p>
          <w:p w:rsidR="00953ECB" w:rsidRPr="003E15FF" w:rsidRDefault="00953ECB" w:rsidP="00AD47F6">
            <w:pPr>
              <w:keepNext/>
              <w:jc w:val="center"/>
              <w:rPr>
                <w:sz w:val="28"/>
                <w:szCs w:val="28"/>
                <w:lang w:eastAsia="en-US"/>
              </w:rPr>
            </w:pPr>
            <w:r w:rsidRPr="003E15FF">
              <w:rPr>
                <w:sz w:val="28"/>
                <w:szCs w:val="28"/>
                <w:lang w:eastAsia="en-US"/>
              </w:rPr>
              <w:t>32.50.99.000</w:t>
            </w:r>
          </w:p>
          <w:p w:rsidR="00953ECB" w:rsidRPr="003E15FF" w:rsidRDefault="00953ECB" w:rsidP="00AD47F6">
            <w:pPr>
              <w:keepNext/>
              <w:jc w:val="center"/>
              <w:rPr>
                <w:sz w:val="28"/>
                <w:szCs w:val="28"/>
                <w:lang w:eastAsia="en-US"/>
              </w:rPr>
            </w:pPr>
            <w:r w:rsidRPr="003E15FF">
              <w:rPr>
                <w:sz w:val="28"/>
                <w:szCs w:val="28"/>
                <w:lang w:eastAsia="en-US"/>
              </w:rPr>
              <w:t>33.12.12.000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Зонды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32.50.13.110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Трубки прочие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29.19.11.140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Посуда для гигиенических или фармацевтических целей стеклянная</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23.19.23.120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Изделия из резины, кроме твердой резины (эбонита), гигиенические или фармацевтические прочие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22.19.71.790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sz w:val="28"/>
                <w:szCs w:val="28"/>
                <w:lang w:eastAsia="en-US"/>
              </w:rPr>
              <w:t>Перчатки хирургические из каучукового латекса стерильные одноразовые</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22.19.60.113</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Кетгут и аналогичные материалы</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21.20.24.120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Инструменты медицинские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32.50.13.190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Инструменты и приспособления, применяемые в медицинских целях, прочие, не включенные в другие группировки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26.60.12.140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Запасные части к оборудованию санитарно-гигиеническому, средствам перемещения и перевозки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26.60.12.140</w:t>
            </w:r>
          </w:p>
          <w:p w:rsidR="00953ECB" w:rsidRPr="003E15FF" w:rsidRDefault="00953ECB" w:rsidP="00AD47F6">
            <w:pPr>
              <w:keepNext/>
              <w:jc w:val="center"/>
              <w:rPr>
                <w:sz w:val="28"/>
                <w:szCs w:val="28"/>
                <w:lang w:eastAsia="en-US"/>
              </w:rPr>
            </w:pPr>
            <w:r w:rsidRPr="003E15FF">
              <w:rPr>
                <w:sz w:val="28"/>
                <w:szCs w:val="28"/>
                <w:lang w:eastAsia="en-US"/>
              </w:rPr>
              <w:t>28.99.52.000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Изделия медицинские из латекса и клеев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22.19.71.190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Мебель медицинская и лабораторная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32.50.30.110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Запасные части к инструментам медицинским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32.50.13.190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Инструменты зондирующие, бужирующие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32.50.13.110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Инструменты и приспособления, применяемые в медицинских целях, прочие, не включенные в другие группировки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32.50.13.190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Средства измерений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26.51.62</w:t>
            </w:r>
          </w:p>
          <w:p w:rsidR="00953ECB" w:rsidRPr="003E15FF" w:rsidRDefault="00953ECB" w:rsidP="00AD47F6">
            <w:pPr>
              <w:keepNext/>
              <w:jc w:val="center"/>
              <w:rPr>
                <w:sz w:val="28"/>
                <w:szCs w:val="28"/>
                <w:lang w:eastAsia="en-US"/>
              </w:rPr>
            </w:pPr>
            <w:r w:rsidRPr="003E15FF">
              <w:rPr>
                <w:sz w:val="28"/>
                <w:szCs w:val="28"/>
                <w:lang w:eastAsia="en-US"/>
              </w:rPr>
              <w:t>26.51.64</w:t>
            </w:r>
          </w:p>
          <w:p w:rsidR="00953ECB" w:rsidRPr="003E15FF" w:rsidRDefault="00953ECB" w:rsidP="00AD47F6">
            <w:pPr>
              <w:keepNext/>
              <w:jc w:val="center"/>
              <w:rPr>
                <w:sz w:val="28"/>
                <w:szCs w:val="28"/>
                <w:lang w:eastAsia="en-US"/>
              </w:rPr>
            </w:pPr>
            <w:r w:rsidRPr="003E15FF">
              <w:rPr>
                <w:sz w:val="28"/>
                <w:szCs w:val="28"/>
                <w:lang w:eastAsia="en-US"/>
              </w:rPr>
              <w:t>26.51.66.110</w:t>
            </w:r>
          </w:p>
          <w:p w:rsidR="00953ECB" w:rsidRPr="003E15FF" w:rsidRDefault="00953ECB" w:rsidP="00AD47F6">
            <w:pPr>
              <w:keepNext/>
              <w:jc w:val="center"/>
              <w:rPr>
                <w:sz w:val="28"/>
                <w:szCs w:val="28"/>
                <w:lang w:eastAsia="en-US"/>
              </w:rPr>
            </w:pPr>
            <w:r w:rsidRPr="003E15FF">
              <w:rPr>
                <w:sz w:val="28"/>
                <w:szCs w:val="28"/>
                <w:lang w:eastAsia="en-US"/>
              </w:rPr>
              <w:t>26.51.66.130</w:t>
            </w:r>
          </w:p>
          <w:p w:rsidR="00953ECB" w:rsidRPr="003E15FF" w:rsidRDefault="00953ECB" w:rsidP="00AD47F6">
            <w:pPr>
              <w:keepNext/>
              <w:jc w:val="center"/>
              <w:rPr>
                <w:sz w:val="28"/>
                <w:szCs w:val="28"/>
                <w:lang w:eastAsia="en-US"/>
              </w:rPr>
            </w:pPr>
            <w:r w:rsidRPr="003E15FF">
              <w:rPr>
                <w:sz w:val="28"/>
                <w:szCs w:val="28"/>
                <w:lang w:eastAsia="en-US"/>
              </w:rPr>
              <w:t>26.51.66.120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Автотранспорт, автозапчасти и аксессуары, розничная торговля горючим для транспортных средств</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29.10.2</w:t>
            </w:r>
          </w:p>
          <w:p w:rsidR="00953ECB" w:rsidRPr="003E15FF" w:rsidRDefault="00953ECB" w:rsidP="00AD47F6">
            <w:pPr>
              <w:keepNext/>
              <w:jc w:val="center"/>
              <w:rPr>
                <w:sz w:val="28"/>
                <w:szCs w:val="28"/>
                <w:lang w:eastAsia="en-US"/>
              </w:rPr>
            </w:pPr>
            <w:r w:rsidRPr="003E15FF">
              <w:rPr>
                <w:sz w:val="28"/>
                <w:szCs w:val="28"/>
                <w:lang w:eastAsia="en-US"/>
              </w:rPr>
              <w:t>29.10.4</w:t>
            </w:r>
          </w:p>
          <w:p w:rsidR="00953ECB" w:rsidRPr="003E15FF" w:rsidRDefault="00953ECB" w:rsidP="00AD47F6">
            <w:pPr>
              <w:keepNext/>
              <w:jc w:val="center"/>
              <w:rPr>
                <w:sz w:val="28"/>
                <w:szCs w:val="28"/>
                <w:lang w:eastAsia="en-US"/>
              </w:rPr>
            </w:pPr>
            <w:r w:rsidRPr="003E15FF">
              <w:rPr>
                <w:sz w:val="28"/>
                <w:szCs w:val="28"/>
                <w:lang w:eastAsia="en-US"/>
              </w:rPr>
              <w:t>29.20</w:t>
            </w:r>
          </w:p>
          <w:p w:rsidR="00953ECB" w:rsidRPr="003E15FF" w:rsidRDefault="00953ECB" w:rsidP="00AD47F6">
            <w:pPr>
              <w:keepNext/>
              <w:jc w:val="center"/>
              <w:rPr>
                <w:sz w:val="28"/>
                <w:szCs w:val="28"/>
                <w:lang w:eastAsia="en-US"/>
              </w:rPr>
            </w:pPr>
            <w:r w:rsidRPr="003E15FF">
              <w:rPr>
                <w:sz w:val="28"/>
                <w:szCs w:val="28"/>
                <w:lang w:eastAsia="en-US"/>
              </w:rPr>
              <w:t>29.10.1</w:t>
            </w:r>
          </w:p>
          <w:p w:rsidR="00953ECB" w:rsidRPr="003E15FF" w:rsidRDefault="00953ECB" w:rsidP="00AD47F6">
            <w:pPr>
              <w:keepNext/>
              <w:jc w:val="center"/>
              <w:rPr>
                <w:sz w:val="28"/>
                <w:szCs w:val="28"/>
                <w:lang w:eastAsia="en-US"/>
              </w:rPr>
            </w:pPr>
            <w:r w:rsidRPr="003E15FF">
              <w:rPr>
                <w:sz w:val="28"/>
                <w:szCs w:val="28"/>
                <w:lang w:eastAsia="en-US"/>
              </w:rPr>
              <w:t>29.3</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Транспортные средства прочие, кроме автомобилей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47.30.10.000</w:t>
            </w:r>
          </w:p>
          <w:p w:rsidR="00953ECB" w:rsidRPr="003E15FF" w:rsidRDefault="00953ECB" w:rsidP="00AD47F6">
            <w:pPr>
              <w:keepNext/>
              <w:jc w:val="center"/>
              <w:rPr>
                <w:sz w:val="28"/>
                <w:szCs w:val="28"/>
                <w:lang w:eastAsia="en-US"/>
              </w:rPr>
            </w:pP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jc w:val="both"/>
              <w:rPr>
                <w:sz w:val="28"/>
                <w:szCs w:val="28"/>
                <w:lang w:eastAsia="en-US"/>
              </w:rPr>
            </w:pPr>
            <w:r w:rsidRPr="003E15FF">
              <w:rPr>
                <w:sz w:val="28"/>
                <w:szCs w:val="28"/>
                <w:lang w:eastAsia="en-US"/>
              </w:rPr>
              <w:t>Оборудование специального назначения прочее, не включенное в другие группировки</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28.99.39.190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Железнодорожный транспорт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30.20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Воздушный транспорт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30.30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Водный транспорт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30.1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Мебель и услуги по производству мебели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31.0</w:t>
            </w:r>
          </w:p>
          <w:p w:rsidR="00953ECB" w:rsidRPr="003E15FF" w:rsidRDefault="00953ECB" w:rsidP="00AD47F6">
            <w:pPr>
              <w:keepNext/>
              <w:jc w:val="center"/>
              <w:rPr>
                <w:sz w:val="28"/>
                <w:szCs w:val="28"/>
                <w:lang w:eastAsia="en-US"/>
              </w:rPr>
            </w:pPr>
            <w:r w:rsidRPr="003E15FF">
              <w:rPr>
                <w:sz w:val="28"/>
                <w:szCs w:val="28"/>
                <w:lang w:eastAsia="en-US"/>
              </w:rPr>
              <w:t>31.09.99.000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Бижутерия и ювелирные изделия и услуги по их производству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32.1</w:t>
            </w:r>
          </w:p>
          <w:p w:rsidR="00953ECB" w:rsidRPr="003E15FF" w:rsidRDefault="00953ECB" w:rsidP="00AD47F6">
            <w:pPr>
              <w:keepNext/>
              <w:jc w:val="center"/>
              <w:rPr>
                <w:sz w:val="28"/>
                <w:szCs w:val="28"/>
                <w:lang w:eastAsia="en-US"/>
              </w:rPr>
            </w:pPr>
            <w:r w:rsidRPr="003E15FF">
              <w:rPr>
                <w:sz w:val="28"/>
                <w:szCs w:val="28"/>
                <w:lang w:eastAsia="en-US"/>
              </w:rPr>
              <w:t>32.12.99.000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Музыкальные инструменты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32.20.20.190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Товары спортивные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32.30.1</w:t>
            </w:r>
          </w:p>
          <w:p w:rsidR="00953ECB" w:rsidRPr="003E15FF" w:rsidRDefault="00953ECB" w:rsidP="00AD47F6">
            <w:pPr>
              <w:keepNext/>
              <w:jc w:val="center"/>
              <w:rPr>
                <w:sz w:val="28"/>
                <w:szCs w:val="28"/>
                <w:lang w:eastAsia="en-US"/>
              </w:rPr>
            </w:pPr>
            <w:r w:rsidRPr="003E15FF">
              <w:rPr>
                <w:sz w:val="28"/>
                <w:szCs w:val="28"/>
                <w:lang w:eastAsia="en-US"/>
              </w:rPr>
              <w:t>32.40.42.110</w:t>
            </w:r>
          </w:p>
          <w:p w:rsidR="00953ECB" w:rsidRPr="003E15FF" w:rsidRDefault="00953ECB" w:rsidP="00AD47F6">
            <w:pPr>
              <w:keepNext/>
              <w:jc w:val="center"/>
              <w:rPr>
                <w:sz w:val="28"/>
                <w:szCs w:val="28"/>
                <w:lang w:eastAsia="en-US"/>
              </w:rPr>
            </w:pPr>
            <w:r w:rsidRPr="003E15FF">
              <w:rPr>
                <w:sz w:val="28"/>
                <w:szCs w:val="28"/>
                <w:lang w:eastAsia="en-US"/>
              </w:rPr>
              <w:t>32.40.42.120</w:t>
            </w:r>
          </w:p>
          <w:p w:rsidR="00953ECB" w:rsidRPr="003E15FF" w:rsidRDefault="00953ECB" w:rsidP="00AD47F6">
            <w:pPr>
              <w:keepNext/>
              <w:jc w:val="center"/>
              <w:rPr>
                <w:sz w:val="28"/>
                <w:szCs w:val="28"/>
                <w:lang w:eastAsia="en-US"/>
              </w:rPr>
            </w:pPr>
            <w:r w:rsidRPr="003E15FF">
              <w:rPr>
                <w:sz w:val="28"/>
                <w:szCs w:val="28"/>
                <w:lang w:eastAsia="en-US"/>
              </w:rPr>
              <w:t>34.40.41.000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Игры и игрушки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32.40</w:t>
            </w:r>
          </w:p>
        </w:tc>
        <w:tc>
          <w:tcPr>
            <w:tcW w:w="1701" w:type="dxa"/>
          </w:tcPr>
          <w:p w:rsidR="00953ECB" w:rsidRPr="003E15FF" w:rsidRDefault="00953ECB" w:rsidP="00AD47F6">
            <w:pPr>
              <w:keepNext/>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Учебные пособия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58.11.11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Хозяйственно-бытовые товары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32.99</w:t>
            </w:r>
          </w:p>
          <w:p w:rsidR="00953ECB" w:rsidRPr="003E15FF" w:rsidRDefault="00953ECB" w:rsidP="00AD47F6">
            <w:pPr>
              <w:keepNext/>
              <w:jc w:val="center"/>
              <w:rPr>
                <w:sz w:val="28"/>
                <w:szCs w:val="28"/>
                <w:lang w:eastAsia="en-US"/>
              </w:rPr>
            </w:pPr>
            <w:r w:rsidRPr="003E15FF">
              <w:rPr>
                <w:sz w:val="28"/>
                <w:szCs w:val="28"/>
                <w:lang w:eastAsia="en-US"/>
              </w:rPr>
              <w:t>17.23</w:t>
            </w:r>
          </w:p>
          <w:p w:rsidR="00953ECB" w:rsidRPr="003E15FF" w:rsidRDefault="00953ECB" w:rsidP="00AD47F6">
            <w:pPr>
              <w:keepNext/>
              <w:jc w:val="center"/>
              <w:rPr>
                <w:sz w:val="28"/>
                <w:szCs w:val="28"/>
                <w:lang w:eastAsia="en-US"/>
              </w:rPr>
            </w:pPr>
            <w:r w:rsidRPr="003E15FF">
              <w:rPr>
                <w:sz w:val="28"/>
                <w:szCs w:val="28"/>
                <w:lang w:eastAsia="en-US"/>
              </w:rPr>
              <w:t>22.29</w:t>
            </w:r>
          </w:p>
          <w:p w:rsidR="00953ECB" w:rsidRPr="003E15FF" w:rsidRDefault="00953ECB" w:rsidP="00AD47F6">
            <w:pPr>
              <w:keepNext/>
              <w:jc w:val="center"/>
              <w:rPr>
                <w:sz w:val="28"/>
                <w:szCs w:val="28"/>
                <w:lang w:eastAsia="en-US"/>
              </w:rPr>
            </w:pPr>
            <w:r w:rsidRPr="003E15FF">
              <w:rPr>
                <w:sz w:val="28"/>
                <w:szCs w:val="28"/>
                <w:lang w:eastAsia="en-US"/>
              </w:rPr>
              <w:t>23.13.13.130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Сырье вторичное металлическое обработанное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38.32.2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Сырье вторичное неметаллическое обработанное и услуги по переработке вторсырья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38.32.3</w:t>
            </w:r>
          </w:p>
          <w:p w:rsidR="00953ECB" w:rsidRPr="003E15FF" w:rsidRDefault="00953ECB" w:rsidP="00AD47F6">
            <w:pPr>
              <w:keepNext/>
              <w:jc w:val="center"/>
              <w:rPr>
                <w:sz w:val="28"/>
                <w:szCs w:val="28"/>
                <w:lang w:eastAsia="en-US"/>
              </w:rPr>
            </w:pPr>
            <w:r w:rsidRPr="003E15FF">
              <w:rPr>
                <w:sz w:val="28"/>
                <w:szCs w:val="28"/>
                <w:lang w:eastAsia="en-US"/>
              </w:rPr>
              <w:t>23.99.99.000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Электроэнергия и услуги по распределению электроэнергии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35.11.10</w:t>
            </w:r>
          </w:p>
          <w:p w:rsidR="00953ECB" w:rsidRPr="003E15FF" w:rsidRDefault="00953ECB" w:rsidP="00AD47F6">
            <w:pPr>
              <w:keepNext/>
              <w:jc w:val="center"/>
              <w:rPr>
                <w:sz w:val="28"/>
                <w:szCs w:val="28"/>
                <w:lang w:eastAsia="en-US"/>
              </w:rPr>
            </w:pPr>
            <w:r w:rsidRPr="003E15FF">
              <w:rPr>
                <w:sz w:val="28"/>
                <w:szCs w:val="28"/>
                <w:lang w:eastAsia="en-US"/>
              </w:rPr>
              <w:t>35.13.10.000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Газ и услуги по распределению газа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35.21</w:t>
            </w:r>
          </w:p>
          <w:p w:rsidR="00953ECB" w:rsidRPr="003E15FF" w:rsidRDefault="00953ECB" w:rsidP="00AD47F6">
            <w:pPr>
              <w:keepNext/>
              <w:jc w:val="center"/>
              <w:rPr>
                <w:sz w:val="28"/>
                <w:szCs w:val="28"/>
                <w:lang w:eastAsia="en-US"/>
              </w:rPr>
            </w:pPr>
            <w:r w:rsidRPr="003E15FF">
              <w:rPr>
                <w:sz w:val="28"/>
                <w:szCs w:val="28"/>
                <w:lang w:eastAsia="en-US"/>
              </w:rPr>
              <w:t>35.23.10.110</w:t>
            </w:r>
          </w:p>
          <w:p w:rsidR="00953ECB" w:rsidRPr="003E15FF" w:rsidRDefault="00953ECB" w:rsidP="00AD47F6">
            <w:pPr>
              <w:keepNext/>
              <w:jc w:val="center"/>
              <w:rPr>
                <w:sz w:val="28"/>
                <w:szCs w:val="28"/>
                <w:lang w:eastAsia="en-US"/>
              </w:rPr>
            </w:pPr>
            <w:r w:rsidRPr="003E15FF">
              <w:rPr>
                <w:sz w:val="28"/>
                <w:szCs w:val="28"/>
                <w:lang w:eastAsia="en-US"/>
              </w:rPr>
              <w:t>06.20.10</w:t>
            </w:r>
          </w:p>
          <w:p w:rsidR="00953ECB" w:rsidRPr="003E15FF" w:rsidRDefault="00953ECB" w:rsidP="00AD47F6">
            <w:pPr>
              <w:keepNext/>
              <w:jc w:val="center"/>
              <w:rPr>
                <w:sz w:val="28"/>
                <w:szCs w:val="28"/>
                <w:lang w:eastAsia="en-US"/>
              </w:rPr>
            </w:pPr>
            <w:r w:rsidRPr="003E15FF">
              <w:rPr>
                <w:sz w:val="28"/>
                <w:szCs w:val="28"/>
                <w:lang w:eastAsia="en-US"/>
              </w:rPr>
              <w:t>06.10.10.410</w:t>
            </w:r>
          </w:p>
          <w:p w:rsidR="00953ECB" w:rsidRPr="003E15FF" w:rsidRDefault="00953ECB" w:rsidP="00AD47F6">
            <w:pPr>
              <w:keepNext/>
              <w:jc w:val="center"/>
              <w:rPr>
                <w:sz w:val="28"/>
                <w:szCs w:val="28"/>
                <w:lang w:eastAsia="en-US"/>
              </w:rPr>
            </w:pPr>
            <w:r w:rsidRPr="003E15FF">
              <w:rPr>
                <w:sz w:val="28"/>
                <w:szCs w:val="28"/>
                <w:lang w:eastAsia="en-US"/>
              </w:rPr>
              <w:t>19.20.32.115</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Пар и вода и услуги по распределению пара и воды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35.30.11</w:t>
            </w:r>
          </w:p>
          <w:p w:rsidR="00953ECB" w:rsidRPr="003E15FF" w:rsidRDefault="00953ECB" w:rsidP="00AD47F6">
            <w:pPr>
              <w:keepNext/>
              <w:jc w:val="center"/>
              <w:rPr>
                <w:sz w:val="28"/>
                <w:szCs w:val="28"/>
                <w:lang w:eastAsia="en-US"/>
              </w:rPr>
            </w:pPr>
            <w:r w:rsidRPr="003E15FF">
              <w:rPr>
                <w:sz w:val="28"/>
                <w:szCs w:val="28"/>
                <w:lang w:eastAsia="en-US"/>
              </w:rPr>
              <w:t>35.30.12</w:t>
            </w:r>
          </w:p>
          <w:p w:rsidR="00953ECB" w:rsidRPr="003E15FF" w:rsidRDefault="00953ECB" w:rsidP="00AD47F6">
            <w:pPr>
              <w:keepNext/>
              <w:jc w:val="center"/>
              <w:rPr>
                <w:sz w:val="28"/>
                <w:szCs w:val="28"/>
                <w:lang w:eastAsia="en-US"/>
              </w:rPr>
            </w:pPr>
            <w:r w:rsidRPr="003E15FF">
              <w:rPr>
                <w:sz w:val="28"/>
                <w:szCs w:val="28"/>
                <w:lang w:eastAsia="en-US"/>
              </w:rPr>
              <w:t>36.10.1</w:t>
            </w:r>
          </w:p>
          <w:p w:rsidR="00953ECB" w:rsidRPr="003E15FF" w:rsidRDefault="00953ECB" w:rsidP="00AD47F6">
            <w:pPr>
              <w:keepNext/>
              <w:jc w:val="center"/>
              <w:rPr>
                <w:sz w:val="28"/>
                <w:szCs w:val="28"/>
                <w:lang w:eastAsia="en-US"/>
              </w:rPr>
            </w:pPr>
            <w:r w:rsidRPr="003E15FF">
              <w:rPr>
                <w:sz w:val="28"/>
                <w:szCs w:val="28"/>
                <w:lang w:eastAsia="en-US"/>
              </w:rPr>
              <w:t>36.30.2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разработке проектной документации, инженерные услуги в области архитектуры, гражданского и промышленного строительства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41.10.10.000</w:t>
            </w:r>
          </w:p>
          <w:p w:rsidR="00953ECB" w:rsidRPr="003E15FF" w:rsidRDefault="00953ECB" w:rsidP="00AD47F6">
            <w:pPr>
              <w:keepNext/>
              <w:jc w:val="center"/>
              <w:rPr>
                <w:sz w:val="28"/>
                <w:szCs w:val="28"/>
                <w:lang w:eastAsia="en-US"/>
              </w:rPr>
            </w:pPr>
            <w:r w:rsidRPr="003E15FF">
              <w:rPr>
                <w:sz w:val="28"/>
                <w:szCs w:val="28"/>
                <w:lang w:eastAsia="en-US"/>
              </w:rPr>
              <w:t>71.1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торговле транспортными средствами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45.1</w:t>
            </w:r>
          </w:p>
          <w:p w:rsidR="00953ECB" w:rsidRPr="003E15FF" w:rsidRDefault="00953ECB" w:rsidP="00AD47F6">
            <w:pPr>
              <w:keepNext/>
              <w:jc w:val="center"/>
              <w:rPr>
                <w:sz w:val="28"/>
                <w:szCs w:val="28"/>
                <w:lang w:eastAsia="en-US"/>
              </w:rPr>
            </w:pPr>
            <w:r w:rsidRPr="003E15FF">
              <w:rPr>
                <w:sz w:val="28"/>
                <w:szCs w:val="28"/>
                <w:lang w:eastAsia="en-US"/>
              </w:rPr>
              <w:t>45.4</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оптовой и комиссионной торговли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46.1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розничной торговле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47</w:t>
            </w:r>
          </w:p>
          <w:p w:rsidR="00953ECB" w:rsidRPr="003E15FF" w:rsidRDefault="00953ECB" w:rsidP="00AD47F6">
            <w:pPr>
              <w:keepNext/>
              <w:jc w:val="center"/>
              <w:rPr>
                <w:sz w:val="28"/>
                <w:szCs w:val="28"/>
                <w:lang w:eastAsia="en-US"/>
              </w:rPr>
            </w:pPr>
            <w:r w:rsidRPr="003E15FF">
              <w:rPr>
                <w:sz w:val="28"/>
                <w:szCs w:val="28"/>
                <w:lang w:eastAsia="en-US"/>
              </w:rPr>
              <w:t>95.2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гостиниц и обслуживания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55.10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ресторанов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56.10.1</w:t>
            </w:r>
          </w:p>
          <w:p w:rsidR="00953ECB" w:rsidRPr="003E15FF" w:rsidRDefault="00953ECB" w:rsidP="00AD47F6">
            <w:pPr>
              <w:keepNext/>
              <w:jc w:val="center"/>
              <w:rPr>
                <w:sz w:val="28"/>
                <w:szCs w:val="28"/>
                <w:lang w:eastAsia="en-US"/>
              </w:rPr>
            </w:pPr>
            <w:r w:rsidRPr="003E15FF">
              <w:rPr>
                <w:sz w:val="28"/>
                <w:szCs w:val="28"/>
                <w:lang w:eastAsia="en-US"/>
              </w:rPr>
              <w:t>56.30.1</w:t>
            </w:r>
          </w:p>
          <w:p w:rsidR="00953ECB" w:rsidRPr="003E15FF" w:rsidRDefault="00953ECB" w:rsidP="00AD47F6">
            <w:pPr>
              <w:keepNext/>
              <w:jc w:val="center"/>
              <w:rPr>
                <w:sz w:val="28"/>
                <w:szCs w:val="28"/>
                <w:lang w:eastAsia="en-US"/>
              </w:rPr>
            </w:pPr>
            <w:r w:rsidRPr="003E15FF">
              <w:rPr>
                <w:sz w:val="28"/>
                <w:szCs w:val="28"/>
                <w:lang w:eastAsia="en-US"/>
              </w:rPr>
              <w:t>56.29.2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транспорта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49.1</w:t>
            </w:r>
          </w:p>
          <w:p w:rsidR="00953ECB" w:rsidRPr="003E15FF" w:rsidRDefault="00953ECB" w:rsidP="00AD47F6">
            <w:pPr>
              <w:keepNext/>
              <w:jc w:val="center"/>
              <w:rPr>
                <w:sz w:val="28"/>
                <w:szCs w:val="28"/>
                <w:lang w:eastAsia="en-US"/>
              </w:rPr>
            </w:pPr>
            <w:r w:rsidRPr="003E15FF">
              <w:rPr>
                <w:sz w:val="28"/>
                <w:szCs w:val="28"/>
                <w:lang w:eastAsia="en-US"/>
              </w:rPr>
              <w:t>49.2</w:t>
            </w:r>
          </w:p>
          <w:p w:rsidR="00953ECB" w:rsidRPr="003E15FF" w:rsidRDefault="00953ECB" w:rsidP="00AD47F6">
            <w:pPr>
              <w:keepNext/>
              <w:jc w:val="center"/>
              <w:rPr>
                <w:sz w:val="28"/>
                <w:szCs w:val="28"/>
                <w:lang w:eastAsia="en-US"/>
              </w:rPr>
            </w:pPr>
            <w:r w:rsidRPr="003E15FF">
              <w:rPr>
                <w:sz w:val="28"/>
                <w:szCs w:val="28"/>
                <w:lang w:eastAsia="en-US"/>
              </w:rPr>
              <w:t>50.1</w:t>
            </w:r>
          </w:p>
          <w:p w:rsidR="00953ECB" w:rsidRPr="003E15FF" w:rsidRDefault="00953ECB" w:rsidP="00AD47F6">
            <w:pPr>
              <w:keepNext/>
              <w:jc w:val="center"/>
              <w:rPr>
                <w:sz w:val="28"/>
                <w:szCs w:val="28"/>
                <w:lang w:eastAsia="en-US"/>
              </w:rPr>
            </w:pPr>
            <w:r w:rsidRPr="003E15FF">
              <w:rPr>
                <w:sz w:val="28"/>
                <w:szCs w:val="28"/>
                <w:lang w:eastAsia="en-US"/>
              </w:rPr>
              <w:t>50.30</w:t>
            </w:r>
          </w:p>
          <w:p w:rsidR="00953ECB" w:rsidRPr="003E15FF" w:rsidRDefault="00953ECB" w:rsidP="00AD47F6">
            <w:pPr>
              <w:keepNext/>
              <w:jc w:val="center"/>
              <w:rPr>
                <w:sz w:val="28"/>
                <w:szCs w:val="28"/>
                <w:lang w:eastAsia="en-US"/>
              </w:rPr>
            </w:pPr>
            <w:r w:rsidRPr="003E15FF">
              <w:rPr>
                <w:sz w:val="28"/>
                <w:szCs w:val="28"/>
                <w:lang w:eastAsia="en-US"/>
              </w:rPr>
              <w:t>51.1</w:t>
            </w:r>
          </w:p>
          <w:p w:rsidR="00953ECB" w:rsidRPr="003E15FF" w:rsidRDefault="00953ECB" w:rsidP="00AD47F6">
            <w:pPr>
              <w:keepNext/>
              <w:jc w:val="center"/>
              <w:rPr>
                <w:sz w:val="28"/>
                <w:szCs w:val="28"/>
                <w:lang w:eastAsia="en-US"/>
              </w:rPr>
            </w:pPr>
            <w:r w:rsidRPr="003E15FF">
              <w:rPr>
                <w:sz w:val="28"/>
                <w:szCs w:val="28"/>
                <w:lang w:eastAsia="en-US"/>
              </w:rPr>
              <w:t>49.31.21.120</w:t>
            </w:r>
          </w:p>
          <w:p w:rsidR="00953ECB" w:rsidRPr="003E15FF" w:rsidRDefault="00953ECB" w:rsidP="00AD47F6">
            <w:pPr>
              <w:keepNext/>
              <w:jc w:val="center"/>
              <w:rPr>
                <w:sz w:val="28"/>
                <w:szCs w:val="28"/>
                <w:lang w:eastAsia="en-US"/>
              </w:rPr>
            </w:pPr>
            <w:r w:rsidRPr="003E15FF">
              <w:rPr>
                <w:sz w:val="28"/>
                <w:szCs w:val="28"/>
                <w:lang w:eastAsia="en-US"/>
              </w:rPr>
              <w:t>49.31.21.130</w:t>
            </w:r>
          </w:p>
          <w:p w:rsidR="00953ECB" w:rsidRPr="003E15FF" w:rsidRDefault="00953ECB" w:rsidP="00AD47F6">
            <w:pPr>
              <w:keepNext/>
              <w:jc w:val="center"/>
              <w:rPr>
                <w:sz w:val="28"/>
                <w:szCs w:val="28"/>
                <w:lang w:eastAsia="en-US"/>
              </w:rPr>
            </w:pPr>
            <w:r w:rsidRPr="003E15FF">
              <w:rPr>
                <w:sz w:val="28"/>
                <w:szCs w:val="28"/>
                <w:lang w:eastAsia="en-US"/>
              </w:rPr>
              <w:t>49.31.21.140</w:t>
            </w:r>
          </w:p>
          <w:p w:rsidR="00953ECB" w:rsidRPr="003E15FF" w:rsidRDefault="00953ECB" w:rsidP="00AD47F6">
            <w:pPr>
              <w:keepNext/>
              <w:jc w:val="center"/>
              <w:rPr>
                <w:sz w:val="28"/>
                <w:szCs w:val="28"/>
                <w:lang w:eastAsia="en-US"/>
              </w:rPr>
            </w:pPr>
            <w:r w:rsidRPr="003E15FF">
              <w:rPr>
                <w:sz w:val="28"/>
                <w:szCs w:val="28"/>
                <w:lang w:eastAsia="en-US"/>
              </w:rPr>
              <w:t>49.31.21.190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транспортирования по трубопроводам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49.50.1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Вспомогательные транспортные услуги и услуги логистики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52.1</w:t>
            </w:r>
          </w:p>
          <w:p w:rsidR="00953ECB" w:rsidRPr="003E15FF" w:rsidRDefault="00953ECB" w:rsidP="00AD47F6">
            <w:pPr>
              <w:keepNext/>
              <w:jc w:val="center"/>
              <w:rPr>
                <w:sz w:val="28"/>
                <w:szCs w:val="28"/>
                <w:lang w:eastAsia="en-US"/>
              </w:rPr>
            </w:pPr>
            <w:r w:rsidRPr="003E15FF">
              <w:rPr>
                <w:sz w:val="28"/>
                <w:szCs w:val="28"/>
                <w:lang w:eastAsia="en-US"/>
              </w:rPr>
              <w:t>52.2</w:t>
            </w:r>
          </w:p>
          <w:p w:rsidR="00953ECB" w:rsidRPr="003E15FF" w:rsidRDefault="00953ECB" w:rsidP="00AD47F6">
            <w:pPr>
              <w:keepNext/>
              <w:jc w:val="center"/>
              <w:rPr>
                <w:sz w:val="28"/>
                <w:szCs w:val="28"/>
                <w:lang w:eastAsia="en-US"/>
              </w:rPr>
            </w:pPr>
            <w:r w:rsidRPr="003E15FF">
              <w:rPr>
                <w:sz w:val="28"/>
                <w:szCs w:val="28"/>
                <w:lang w:eastAsia="en-US"/>
              </w:rPr>
              <w:t>52.29.1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туристическому обслуживанию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79</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почтовой связи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53</w:t>
            </w:r>
          </w:p>
          <w:p w:rsidR="00953ECB" w:rsidRPr="003E15FF" w:rsidRDefault="00953ECB" w:rsidP="00AD47F6">
            <w:pPr>
              <w:keepNext/>
              <w:jc w:val="center"/>
              <w:rPr>
                <w:sz w:val="28"/>
                <w:szCs w:val="28"/>
                <w:lang w:eastAsia="en-US"/>
              </w:rPr>
            </w:pPr>
            <w:r w:rsidRPr="003E15FF">
              <w:rPr>
                <w:sz w:val="28"/>
                <w:szCs w:val="28"/>
                <w:lang w:eastAsia="en-US"/>
              </w:rPr>
              <w:t>53.10.14</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электросвязи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финансовому посредничеству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61.10.30.120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страхованию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65.1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связанные с недвижимым имуществом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68</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аренде транспортных средств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77.3</w:t>
            </w:r>
          </w:p>
          <w:p w:rsidR="00953ECB" w:rsidRPr="003E15FF" w:rsidRDefault="00953ECB" w:rsidP="00AD47F6">
            <w:pPr>
              <w:keepNext/>
              <w:jc w:val="center"/>
              <w:rPr>
                <w:sz w:val="28"/>
                <w:szCs w:val="28"/>
                <w:lang w:eastAsia="en-US"/>
              </w:rPr>
            </w:pPr>
            <w:r w:rsidRPr="003E15FF">
              <w:rPr>
                <w:sz w:val="28"/>
                <w:szCs w:val="28"/>
                <w:lang w:eastAsia="en-US"/>
              </w:rPr>
              <w:t>77.1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аренде машин и оборудования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77.3</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аренде предметов личного пользования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77.2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связанные с деятельностью по использованию компьютеров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62.02.10.000</w:t>
            </w:r>
          </w:p>
          <w:p w:rsidR="00953ECB" w:rsidRPr="003E15FF" w:rsidRDefault="00953ECB" w:rsidP="00AD47F6">
            <w:pPr>
              <w:keepNext/>
              <w:jc w:val="center"/>
              <w:rPr>
                <w:sz w:val="28"/>
                <w:szCs w:val="28"/>
                <w:lang w:eastAsia="en-US"/>
              </w:rPr>
            </w:pPr>
            <w:r w:rsidRPr="003E15FF">
              <w:rPr>
                <w:sz w:val="28"/>
                <w:szCs w:val="28"/>
                <w:lang w:eastAsia="en-US"/>
              </w:rPr>
              <w:t>62.09.20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Консультационные услуги по программному обеспечению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62.02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Консультационные услуги по информационному обеспечению и обработке данных; услуги по подготовке и вводу данных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62.02.20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Автоматизированные информационные системы, системы для научных исследований, системы проектирования и управления на основе компьютерных баз данных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26.20.14.000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Системные и прикладные программные средства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62.01.29.000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Интеллектуальная и материальная продукция, услуги по исследованиям и разработкам, нефинансовые нематериальные активы в области естественных и технических наук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72.1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Интеллектуальная продукция, услуги по исследованиям и разработкам, нефинансовые нематериальные активы в области общественных и гуманитарных наук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72.20.30.000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Юридические услуги и услуги в области коммерческой деятельности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69.10.1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технической деятельности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экспертные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71.20.19.111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рекламы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73.1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коммерческой и технической деятельности прочие, не включенные в другие группировки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82.9</w:t>
            </w:r>
          </w:p>
          <w:p w:rsidR="00953ECB" w:rsidRPr="003E15FF" w:rsidRDefault="00953ECB" w:rsidP="00AD47F6">
            <w:pPr>
              <w:keepNext/>
              <w:jc w:val="center"/>
              <w:rPr>
                <w:sz w:val="28"/>
                <w:szCs w:val="28"/>
                <w:lang w:eastAsia="en-US"/>
              </w:rPr>
            </w:pPr>
            <w:r w:rsidRPr="003E15FF">
              <w:rPr>
                <w:sz w:val="28"/>
                <w:szCs w:val="28"/>
                <w:lang w:eastAsia="en-US"/>
              </w:rPr>
              <w:t>32.99.99.000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сфере обеспечения безопасности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84.22.1</w:t>
            </w:r>
          </w:p>
          <w:p w:rsidR="00953ECB" w:rsidRPr="003E15FF" w:rsidRDefault="00953ECB" w:rsidP="00AD47F6">
            <w:pPr>
              <w:keepNext/>
              <w:jc w:val="center"/>
              <w:rPr>
                <w:sz w:val="28"/>
                <w:szCs w:val="28"/>
                <w:lang w:eastAsia="en-US"/>
              </w:rPr>
            </w:pPr>
            <w:r w:rsidRPr="003E15FF">
              <w:rPr>
                <w:sz w:val="28"/>
                <w:szCs w:val="28"/>
                <w:lang w:eastAsia="en-US"/>
              </w:rPr>
              <w:t>39.00.23.000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обязательного социального страхования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84.30.1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дошкольного и начального образования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85.11.1</w:t>
            </w:r>
          </w:p>
          <w:p w:rsidR="00953ECB" w:rsidRPr="003E15FF" w:rsidRDefault="00953ECB" w:rsidP="00AD47F6">
            <w:pPr>
              <w:keepNext/>
              <w:jc w:val="center"/>
              <w:rPr>
                <w:sz w:val="28"/>
                <w:szCs w:val="28"/>
                <w:lang w:eastAsia="en-US"/>
              </w:rPr>
            </w:pPr>
            <w:r w:rsidRPr="003E15FF">
              <w:rPr>
                <w:sz w:val="28"/>
                <w:szCs w:val="28"/>
                <w:lang w:eastAsia="en-US"/>
              </w:rPr>
              <w:t>85.12.1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среднего образования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85.14.1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высшего профессионального образования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85.22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непрерывного образования для взрослых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85</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образования прочие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85.42.19.000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здравоохранения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86</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Социальные услуги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75.00.1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канализации, удалению отходов, санитарной обработке и аналогичные услуги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37.00.11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Оборудование, инвентарь и принадлежности для театрально-зрелищных предприятий и учреждений культуры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28.22.12</w:t>
            </w:r>
          </w:p>
          <w:p w:rsidR="00953ECB" w:rsidRPr="003E15FF" w:rsidRDefault="00953ECB" w:rsidP="00AD47F6">
            <w:pPr>
              <w:keepNext/>
              <w:jc w:val="center"/>
              <w:rPr>
                <w:sz w:val="28"/>
                <w:szCs w:val="28"/>
                <w:lang w:eastAsia="en-US"/>
              </w:rPr>
            </w:pPr>
            <w:r w:rsidRPr="003E15FF">
              <w:rPr>
                <w:sz w:val="28"/>
                <w:szCs w:val="28"/>
                <w:lang w:eastAsia="en-US"/>
              </w:rPr>
              <w:t>28.99.39</w:t>
            </w:r>
          </w:p>
          <w:p w:rsidR="00953ECB" w:rsidRPr="003E15FF" w:rsidRDefault="00953ECB" w:rsidP="00AD47F6">
            <w:pPr>
              <w:keepNext/>
              <w:jc w:val="center"/>
              <w:rPr>
                <w:sz w:val="28"/>
                <w:szCs w:val="28"/>
                <w:lang w:eastAsia="en-US"/>
              </w:rPr>
            </w:pPr>
            <w:r w:rsidRPr="003E15FF">
              <w:rPr>
                <w:sz w:val="28"/>
                <w:szCs w:val="28"/>
                <w:lang w:eastAsia="en-US"/>
              </w:rPr>
              <w:t>30.99.10</w:t>
            </w:r>
          </w:p>
          <w:p w:rsidR="00953ECB" w:rsidRPr="003E15FF" w:rsidRDefault="00953ECB" w:rsidP="00AD47F6">
            <w:pPr>
              <w:keepNext/>
              <w:jc w:val="center"/>
              <w:rPr>
                <w:sz w:val="28"/>
                <w:szCs w:val="28"/>
                <w:lang w:eastAsia="en-US"/>
              </w:rPr>
            </w:pPr>
            <w:r w:rsidRPr="003E15FF">
              <w:rPr>
                <w:sz w:val="28"/>
                <w:szCs w:val="28"/>
                <w:lang w:eastAsia="en-US"/>
              </w:rPr>
              <w:t>27.40.39</w:t>
            </w:r>
          </w:p>
          <w:p w:rsidR="00953ECB" w:rsidRPr="003E15FF" w:rsidRDefault="00953ECB" w:rsidP="00AD47F6">
            <w:pPr>
              <w:keepNext/>
              <w:jc w:val="center"/>
              <w:rPr>
                <w:sz w:val="28"/>
                <w:szCs w:val="28"/>
                <w:lang w:eastAsia="en-US"/>
              </w:rPr>
            </w:pPr>
            <w:r w:rsidRPr="003E15FF">
              <w:rPr>
                <w:sz w:val="28"/>
                <w:szCs w:val="28"/>
                <w:lang w:eastAsia="en-US"/>
              </w:rPr>
              <w:t>27.40.33</w:t>
            </w:r>
          </w:p>
          <w:p w:rsidR="00953ECB" w:rsidRPr="003E15FF" w:rsidRDefault="00953ECB" w:rsidP="00AD47F6">
            <w:pPr>
              <w:keepNext/>
              <w:jc w:val="center"/>
              <w:rPr>
                <w:sz w:val="28"/>
                <w:szCs w:val="28"/>
                <w:lang w:eastAsia="en-US"/>
              </w:rPr>
            </w:pPr>
            <w:r w:rsidRPr="003E15FF">
              <w:rPr>
                <w:sz w:val="28"/>
                <w:szCs w:val="28"/>
                <w:lang w:eastAsia="en-US"/>
              </w:rPr>
              <w:t>27.40.42</w:t>
            </w:r>
          </w:p>
          <w:p w:rsidR="00953ECB" w:rsidRPr="003E15FF" w:rsidRDefault="00953ECB" w:rsidP="00AD47F6">
            <w:pPr>
              <w:keepNext/>
              <w:jc w:val="center"/>
              <w:rPr>
                <w:sz w:val="28"/>
                <w:szCs w:val="28"/>
                <w:lang w:eastAsia="en-US"/>
              </w:rPr>
            </w:pPr>
            <w:r w:rsidRPr="003E15FF">
              <w:rPr>
                <w:sz w:val="28"/>
                <w:szCs w:val="28"/>
                <w:lang w:eastAsia="en-US"/>
              </w:rPr>
              <w:t>27.12.31</w:t>
            </w:r>
          </w:p>
          <w:p w:rsidR="00953ECB" w:rsidRPr="003E15FF" w:rsidRDefault="00953ECB" w:rsidP="00AD47F6">
            <w:pPr>
              <w:keepNext/>
              <w:jc w:val="center"/>
              <w:rPr>
                <w:sz w:val="28"/>
                <w:szCs w:val="28"/>
                <w:lang w:eastAsia="en-US"/>
              </w:rPr>
            </w:pPr>
            <w:r w:rsidRPr="003E15FF">
              <w:rPr>
                <w:sz w:val="28"/>
                <w:szCs w:val="28"/>
                <w:lang w:eastAsia="en-US"/>
              </w:rPr>
              <w:t>26.40.43</w:t>
            </w:r>
          </w:p>
          <w:p w:rsidR="00953ECB" w:rsidRPr="003E15FF" w:rsidRDefault="00953ECB" w:rsidP="00AD47F6">
            <w:pPr>
              <w:keepNext/>
              <w:jc w:val="center"/>
              <w:rPr>
                <w:sz w:val="28"/>
                <w:szCs w:val="28"/>
                <w:lang w:eastAsia="en-US"/>
              </w:rPr>
            </w:pPr>
            <w:r w:rsidRPr="003E15FF">
              <w:rPr>
                <w:sz w:val="28"/>
                <w:szCs w:val="28"/>
                <w:lang w:eastAsia="en-US"/>
              </w:rPr>
              <w:t>26.40.51</w:t>
            </w:r>
          </w:p>
          <w:p w:rsidR="00953ECB" w:rsidRPr="003E15FF" w:rsidRDefault="00953ECB" w:rsidP="00AD47F6">
            <w:pPr>
              <w:keepNext/>
              <w:jc w:val="center"/>
              <w:rPr>
                <w:sz w:val="28"/>
                <w:szCs w:val="28"/>
                <w:lang w:eastAsia="en-US"/>
              </w:rPr>
            </w:pPr>
            <w:r w:rsidRPr="003E15FF">
              <w:rPr>
                <w:sz w:val="28"/>
                <w:szCs w:val="28"/>
                <w:lang w:eastAsia="en-US"/>
              </w:rPr>
              <w:t>28.99.32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Изделия художественных промыслов; произведения искусства и предметы коллекционирования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32.99.56</w:t>
            </w:r>
          </w:p>
          <w:p w:rsidR="00953ECB" w:rsidRPr="003E15FF" w:rsidRDefault="00953ECB" w:rsidP="00AD47F6">
            <w:pPr>
              <w:keepNext/>
              <w:jc w:val="center"/>
              <w:rPr>
                <w:sz w:val="28"/>
                <w:szCs w:val="28"/>
                <w:lang w:eastAsia="en-US"/>
              </w:rPr>
            </w:pPr>
            <w:r w:rsidRPr="003E15FF">
              <w:rPr>
                <w:sz w:val="28"/>
                <w:szCs w:val="28"/>
                <w:lang w:eastAsia="en-US"/>
              </w:rPr>
              <w:t>91.02.20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в области кино, радиовещания, телевидения, театра и видах искусства прочих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59</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библиотек, архивов, музеев и других аналогичных и культурно-просветительских организаций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91.0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по организации отдыха и развлечений прочие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93</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Услуги информационных агентств и других организаций по распространению информации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63.91.1</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Жилищно-коммунальные услуги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82.91.12</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Работы по строительству, реконструкции, капитальному ремонту объектов капитального строительства, автомобильных дорог общего пользования, временных построек, киосков, навесов и других подобных построек</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41</w:t>
            </w:r>
          </w:p>
          <w:p w:rsidR="00953ECB" w:rsidRPr="003E15FF" w:rsidRDefault="00953ECB" w:rsidP="00AD47F6">
            <w:pPr>
              <w:keepNext/>
              <w:jc w:val="center"/>
              <w:rPr>
                <w:sz w:val="28"/>
                <w:szCs w:val="28"/>
                <w:lang w:eastAsia="en-US"/>
              </w:rPr>
            </w:pPr>
            <w:r w:rsidRPr="003E15FF">
              <w:rPr>
                <w:sz w:val="28"/>
                <w:szCs w:val="28"/>
                <w:lang w:eastAsia="en-US"/>
              </w:rPr>
              <w:t>42</w:t>
            </w:r>
          </w:p>
          <w:p w:rsidR="00953ECB" w:rsidRPr="003E15FF" w:rsidRDefault="00953ECB" w:rsidP="00AD47F6">
            <w:pPr>
              <w:keepNext/>
              <w:jc w:val="center"/>
              <w:rPr>
                <w:sz w:val="28"/>
                <w:szCs w:val="28"/>
                <w:lang w:eastAsia="en-US"/>
              </w:rPr>
            </w:pPr>
            <w:r w:rsidRPr="003E15FF">
              <w:rPr>
                <w:sz w:val="28"/>
                <w:szCs w:val="28"/>
                <w:lang w:eastAsia="en-US"/>
              </w:rPr>
              <w:t>43</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Моторизованные боевые машины и их детали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30.40.10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Приборы оптические, фото- и киноаппаратура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26.70</w:t>
            </w:r>
          </w:p>
        </w:tc>
        <w:tc>
          <w:tcPr>
            <w:tcW w:w="1701" w:type="dxa"/>
          </w:tcPr>
          <w:p w:rsidR="00953ECB" w:rsidRPr="003E15FF" w:rsidRDefault="00953ECB" w:rsidP="00AD47F6">
            <w:pPr>
              <w:keepNext/>
              <w:jc w:val="center"/>
              <w:rPr>
                <w:sz w:val="28"/>
                <w:szCs w:val="28"/>
                <w:lang w:eastAsia="en-US"/>
              </w:rPr>
            </w:pPr>
          </w:p>
        </w:tc>
      </w:tr>
      <w:tr w:rsidR="00953ECB" w:rsidRPr="003E15FF" w:rsidTr="00AD47F6">
        <w:trPr>
          <w:trHeight w:val="20"/>
        </w:trPr>
        <w:tc>
          <w:tcPr>
            <w:tcW w:w="709" w:type="dxa"/>
            <w:tcMar>
              <w:top w:w="114" w:type="dxa"/>
              <w:left w:w="171" w:type="dxa"/>
              <w:bottom w:w="114" w:type="dxa"/>
              <w:right w:w="57" w:type="dxa"/>
            </w:tcMar>
          </w:tcPr>
          <w:p w:rsidR="00953ECB" w:rsidRPr="003E15FF" w:rsidRDefault="00953ECB" w:rsidP="00AD47F6">
            <w:pPr>
              <w:keepNext/>
              <w:numPr>
                <w:ilvl w:val="0"/>
                <w:numId w:val="6"/>
              </w:numPr>
              <w:spacing w:after="200" w:line="276" w:lineRule="auto"/>
              <w:contextualSpacing/>
              <w:jc w:val="center"/>
              <w:rPr>
                <w:sz w:val="28"/>
                <w:szCs w:val="28"/>
                <w:lang w:eastAsia="en-US"/>
              </w:rPr>
            </w:pPr>
          </w:p>
        </w:tc>
        <w:tc>
          <w:tcPr>
            <w:tcW w:w="6237" w:type="dxa"/>
            <w:tcMar>
              <w:top w:w="114" w:type="dxa"/>
              <w:left w:w="171" w:type="dxa"/>
              <w:bottom w:w="114" w:type="dxa"/>
              <w:right w:w="57" w:type="dxa"/>
            </w:tcMar>
          </w:tcPr>
          <w:p w:rsidR="00953ECB" w:rsidRPr="003E15FF" w:rsidRDefault="00953ECB" w:rsidP="00AD47F6">
            <w:pPr>
              <w:keepNext/>
              <w:ind w:right="104"/>
              <w:jc w:val="both"/>
              <w:rPr>
                <w:sz w:val="28"/>
                <w:szCs w:val="28"/>
                <w:lang w:eastAsia="en-US"/>
              </w:rPr>
            </w:pPr>
            <w:r w:rsidRPr="003E15FF">
              <w:rPr>
                <w:bCs/>
                <w:sz w:val="28"/>
                <w:szCs w:val="28"/>
                <w:lang w:eastAsia="en-US"/>
              </w:rPr>
              <w:t xml:space="preserve">Административные правительственные услуги, административные услуги, связанные с иностранными делами, услуги по сбору и анализу статистических данных, услуги, предоставляемые членскими организациями, услуги, предоставляемые экстерриториальными организациями и органами </w:t>
            </w:r>
            <w:r w:rsidRPr="003E15FF">
              <w:rPr>
                <w:sz w:val="28"/>
                <w:szCs w:val="28"/>
                <w:lang w:eastAsia="en-US"/>
              </w:rPr>
              <w:t xml:space="preserve">  </w:t>
            </w:r>
          </w:p>
        </w:tc>
        <w:tc>
          <w:tcPr>
            <w:tcW w:w="1843" w:type="dxa"/>
            <w:tcMar>
              <w:top w:w="114" w:type="dxa"/>
              <w:left w:w="171" w:type="dxa"/>
              <w:bottom w:w="114" w:type="dxa"/>
              <w:right w:w="57" w:type="dxa"/>
            </w:tcMar>
          </w:tcPr>
          <w:p w:rsidR="00953ECB" w:rsidRPr="003E15FF" w:rsidRDefault="00953ECB" w:rsidP="00AD47F6">
            <w:pPr>
              <w:keepNext/>
              <w:jc w:val="center"/>
              <w:rPr>
                <w:sz w:val="28"/>
                <w:szCs w:val="28"/>
                <w:lang w:eastAsia="en-US"/>
              </w:rPr>
            </w:pPr>
            <w:r w:rsidRPr="003E15FF">
              <w:rPr>
                <w:sz w:val="28"/>
                <w:szCs w:val="28"/>
                <w:lang w:eastAsia="en-US"/>
              </w:rPr>
              <w:t>84.1</w:t>
            </w:r>
          </w:p>
          <w:p w:rsidR="00953ECB" w:rsidRPr="003E15FF" w:rsidRDefault="00953ECB" w:rsidP="00AD47F6">
            <w:pPr>
              <w:keepNext/>
              <w:jc w:val="center"/>
              <w:rPr>
                <w:sz w:val="28"/>
                <w:szCs w:val="28"/>
                <w:lang w:eastAsia="en-US"/>
              </w:rPr>
            </w:pPr>
            <w:r w:rsidRPr="003E15FF">
              <w:rPr>
                <w:sz w:val="28"/>
                <w:szCs w:val="28"/>
                <w:lang w:eastAsia="en-US"/>
              </w:rPr>
              <w:t>84.21.11.000</w:t>
            </w:r>
          </w:p>
          <w:p w:rsidR="00953ECB" w:rsidRPr="003E15FF" w:rsidRDefault="00953ECB" w:rsidP="00AD47F6">
            <w:pPr>
              <w:keepNext/>
              <w:jc w:val="center"/>
              <w:rPr>
                <w:sz w:val="28"/>
                <w:szCs w:val="28"/>
                <w:lang w:eastAsia="en-US"/>
              </w:rPr>
            </w:pPr>
            <w:r w:rsidRPr="003E15FF">
              <w:rPr>
                <w:sz w:val="28"/>
                <w:szCs w:val="28"/>
                <w:lang w:eastAsia="en-US"/>
              </w:rPr>
              <w:t>84.11.13.000</w:t>
            </w:r>
          </w:p>
          <w:p w:rsidR="00953ECB" w:rsidRPr="003E15FF" w:rsidRDefault="00953ECB" w:rsidP="00AD47F6">
            <w:pPr>
              <w:keepNext/>
              <w:jc w:val="center"/>
              <w:rPr>
                <w:sz w:val="28"/>
                <w:szCs w:val="28"/>
                <w:lang w:eastAsia="en-US"/>
              </w:rPr>
            </w:pPr>
            <w:r w:rsidRPr="003E15FF">
              <w:rPr>
                <w:sz w:val="28"/>
                <w:szCs w:val="28"/>
                <w:lang w:eastAsia="en-US"/>
              </w:rPr>
              <w:t>94</w:t>
            </w:r>
          </w:p>
          <w:p w:rsidR="00953ECB" w:rsidRPr="003E15FF" w:rsidRDefault="00953ECB" w:rsidP="00AD47F6">
            <w:pPr>
              <w:keepNext/>
              <w:jc w:val="center"/>
              <w:rPr>
                <w:sz w:val="28"/>
                <w:szCs w:val="28"/>
                <w:lang w:eastAsia="en-US"/>
              </w:rPr>
            </w:pPr>
            <w:r w:rsidRPr="003E15FF">
              <w:rPr>
                <w:sz w:val="28"/>
                <w:szCs w:val="28"/>
                <w:lang w:eastAsia="en-US"/>
              </w:rPr>
              <w:t>99.00.10.000</w:t>
            </w:r>
          </w:p>
        </w:tc>
        <w:tc>
          <w:tcPr>
            <w:tcW w:w="1701" w:type="dxa"/>
          </w:tcPr>
          <w:p w:rsidR="00953ECB" w:rsidRPr="003E15FF" w:rsidRDefault="00953ECB" w:rsidP="00AD47F6">
            <w:pPr>
              <w:keepNext/>
              <w:jc w:val="center"/>
              <w:rPr>
                <w:sz w:val="28"/>
                <w:szCs w:val="28"/>
                <w:lang w:eastAsia="en-US"/>
              </w:rPr>
            </w:pPr>
          </w:p>
        </w:tc>
      </w:tr>
    </w:tbl>
    <w:p w:rsidR="00953ECB" w:rsidRPr="00AD47F6" w:rsidRDefault="00953ECB" w:rsidP="00AD47F6">
      <w:pPr>
        <w:keepNext/>
        <w:jc w:val="both"/>
        <w:rPr>
          <w:sz w:val="28"/>
          <w:szCs w:val="28"/>
          <w:lang w:eastAsia="en-US"/>
        </w:rPr>
      </w:pPr>
    </w:p>
    <w:p w:rsidR="00953ECB" w:rsidRDefault="00953ECB" w:rsidP="00AD47F6">
      <w:pPr>
        <w:keepNext/>
        <w:ind w:firstLine="709"/>
        <w:jc w:val="both"/>
        <w:rPr>
          <w:sz w:val="28"/>
          <w:szCs w:val="28"/>
          <w:lang w:eastAsia="en-US"/>
        </w:rPr>
        <w:sectPr w:rsidR="00953ECB" w:rsidSect="00ED27A1">
          <w:pgSz w:w="16838" w:h="11906" w:orient="landscape"/>
          <w:pgMar w:top="851" w:right="1134" w:bottom="1701" w:left="1134" w:header="709" w:footer="709" w:gutter="0"/>
          <w:cols w:space="708"/>
          <w:docGrid w:linePitch="360"/>
        </w:sectPr>
      </w:pPr>
    </w:p>
    <w:p w:rsidR="00953ECB" w:rsidRPr="00AD47F6" w:rsidRDefault="00953ECB" w:rsidP="00ED27A1">
      <w:pPr>
        <w:keepNext/>
        <w:ind w:firstLine="567"/>
        <w:jc w:val="both"/>
        <w:rPr>
          <w:sz w:val="28"/>
          <w:szCs w:val="28"/>
          <w:lang w:eastAsia="en-US"/>
        </w:rPr>
      </w:pPr>
      <w:r w:rsidRPr="00AD47F6">
        <w:rPr>
          <w:sz w:val="28"/>
          <w:szCs w:val="28"/>
          <w:lang w:eastAsia="en-US"/>
        </w:rPr>
        <w:t xml:space="preserve">1. В целях установления в </w:t>
      </w:r>
      <w:r w:rsidRPr="00593825">
        <w:rPr>
          <w:sz w:val="28"/>
          <w:szCs w:val="28"/>
          <w:lang w:eastAsia="en-US"/>
        </w:rPr>
        <w:t>соответствии с пунктами 10.3 и 10.4 Положения требований к участникам закупки выполнения ими одноименных</w:t>
      </w:r>
      <w:r w:rsidRPr="00AD47F6">
        <w:rPr>
          <w:sz w:val="28"/>
          <w:szCs w:val="28"/>
          <w:lang w:eastAsia="en-US"/>
        </w:rPr>
        <w:t xml:space="preserve"> работ по строительству, реконструкции, капитальному ремонту объекта капитального строительства работы, включенные в группу № 192, следует классифицировать в следующие подгруппы:</w:t>
      </w:r>
    </w:p>
    <w:p w:rsidR="00953ECB" w:rsidRPr="00AD47F6" w:rsidRDefault="00953ECB" w:rsidP="00ED27A1">
      <w:pPr>
        <w:keepNext/>
        <w:ind w:firstLine="567"/>
        <w:jc w:val="both"/>
        <w:rPr>
          <w:sz w:val="28"/>
          <w:szCs w:val="28"/>
          <w:lang w:eastAsia="en-US"/>
        </w:rPr>
      </w:pPr>
      <w:r w:rsidRPr="00AD47F6">
        <w:rPr>
          <w:sz w:val="28"/>
          <w:szCs w:val="28"/>
          <w:lang w:eastAsia="en-US"/>
        </w:rPr>
        <w:t>а) работы по строительству, реконструкции и капитальному ремонту объектов капитального строительства, отнесенных в соответствии с Градостроительным кодексом Российской Федерации к особо опасным и технически сложным объектам;</w:t>
      </w:r>
    </w:p>
    <w:p w:rsidR="00953ECB" w:rsidRPr="00AD47F6" w:rsidRDefault="00953ECB" w:rsidP="00ED27A1">
      <w:pPr>
        <w:keepNext/>
        <w:ind w:firstLine="567"/>
        <w:jc w:val="both"/>
        <w:rPr>
          <w:sz w:val="28"/>
          <w:szCs w:val="28"/>
          <w:lang w:eastAsia="en-US"/>
        </w:rPr>
      </w:pPr>
      <w:r w:rsidRPr="00AD47F6">
        <w:rPr>
          <w:sz w:val="28"/>
          <w:szCs w:val="28"/>
          <w:lang w:eastAsia="en-US"/>
        </w:rPr>
        <w:t>б) работы по строительству, реконструкции и капитальному ремонту иных объектов капитального строительства (включая отнесенные к уникальным объектам), не относящиеся к особо опасным и технически сложным;</w:t>
      </w:r>
    </w:p>
    <w:p w:rsidR="00953ECB" w:rsidRPr="00AD47F6" w:rsidRDefault="00953ECB" w:rsidP="00ED27A1">
      <w:pPr>
        <w:keepNext/>
        <w:ind w:firstLine="567"/>
        <w:jc w:val="both"/>
        <w:rPr>
          <w:sz w:val="28"/>
          <w:szCs w:val="28"/>
          <w:lang w:eastAsia="en-US"/>
        </w:rPr>
      </w:pPr>
      <w:r w:rsidRPr="00AD47F6">
        <w:rPr>
          <w:sz w:val="28"/>
          <w:szCs w:val="28"/>
          <w:lang w:eastAsia="en-US"/>
        </w:rPr>
        <w:t>в)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953ECB" w:rsidRPr="00AD47F6" w:rsidRDefault="00953ECB" w:rsidP="00ED27A1">
      <w:pPr>
        <w:keepNext/>
        <w:ind w:firstLine="567"/>
        <w:jc w:val="both"/>
        <w:rPr>
          <w:sz w:val="28"/>
          <w:szCs w:val="28"/>
          <w:lang w:eastAsia="en-US"/>
        </w:rPr>
      </w:pPr>
    </w:p>
    <w:p w:rsidR="00953ECB" w:rsidRPr="00AD47F6" w:rsidRDefault="00953ECB" w:rsidP="00ED27A1">
      <w:pPr>
        <w:keepNext/>
        <w:ind w:firstLine="567"/>
        <w:jc w:val="both"/>
        <w:rPr>
          <w:sz w:val="28"/>
          <w:szCs w:val="28"/>
          <w:lang w:eastAsia="en-US"/>
        </w:rPr>
      </w:pPr>
      <w:r w:rsidRPr="00AD47F6">
        <w:rPr>
          <w:sz w:val="28"/>
          <w:szCs w:val="28"/>
          <w:lang w:eastAsia="en-US"/>
        </w:rPr>
        <w:t>2. В целях установления требований к участникам закупки в соответствии с пунктом 10.4 Положения выполнения ими одноименных работ, услуг, включенных в группы № 164, 165, 171, 173, 174, Заказчик вправе самостоятельно проводить классификацию по подгруппам в соответствии с предметом договора. При этом установление данных требований не должно устанавливать какие-либо преимущества для отдельных лиц, а также приводить к ограничению количества участников закупки.</w:t>
      </w:r>
    </w:p>
    <w:p w:rsidR="00953ECB" w:rsidRPr="00AD47F6" w:rsidRDefault="00953ECB" w:rsidP="00ED27A1">
      <w:pPr>
        <w:keepNext/>
        <w:spacing w:after="200" w:line="276" w:lineRule="auto"/>
        <w:ind w:firstLine="567"/>
        <w:rPr>
          <w:sz w:val="28"/>
          <w:szCs w:val="28"/>
          <w:lang w:eastAsia="en-US"/>
        </w:rPr>
      </w:pPr>
    </w:p>
    <w:p w:rsidR="00953ECB" w:rsidRPr="00AD47F6" w:rsidRDefault="00953ECB" w:rsidP="00ED27A1">
      <w:pPr>
        <w:spacing w:after="200"/>
        <w:ind w:firstLine="567"/>
        <w:jc w:val="both"/>
        <w:rPr>
          <w:sz w:val="28"/>
          <w:szCs w:val="28"/>
          <w:lang w:eastAsia="en-US"/>
        </w:rPr>
      </w:pPr>
      <w:r w:rsidRPr="00AD47F6">
        <w:rPr>
          <w:sz w:val="28"/>
          <w:szCs w:val="28"/>
          <w:lang w:eastAsia="en-US"/>
        </w:rPr>
        <w:br w:type="page"/>
      </w:r>
    </w:p>
    <w:p w:rsidR="00953ECB" w:rsidRPr="00AD47F6" w:rsidRDefault="00953ECB" w:rsidP="00AD47F6">
      <w:pPr>
        <w:autoSpaceDE w:val="0"/>
        <w:autoSpaceDN w:val="0"/>
        <w:adjustRightInd w:val="0"/>
        <w:ind w:left="5040"/>
        <w:jc w:val="right"/>
        <w:rPr>
          <w:sz w:val="28"/>
          <w:szCs w:val="28"/>
          <w:lang w:eastAsia="en-US"/>
        </w:rPr>
      </w:pPr>
      <w:r w:rsidRPr="00AD47F6">
        <w:rPr>
          <w:sz w:val="28"/>
          <w:szCs w:val="28"/>
          <w:lang w:eastAsia="en-US"/>
        </w:rPr>
        <w:t>Приложение № 5 к положению</w:t>
      </w:r>
    </w:p>
    <w:p w:rsidR="00953ECB" w:rsidRPr="00AD47F6" w:rsidRDefault="00953ECB" w:rsidP="00AD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rsidR="00953ECB" w:rsidRPr="00AD47F6" w:rsidRDefault="00953ECB" w:rsidP="00AD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p>
    <w:p w:rsidR="00953ECB" w:rsidRPr="00AD47F6" w:rsidRDefault="00953ECB" w:rsidP="00AD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rPr>
      </w:pPr>
    </w:p>
    <w:p w:rsidR="00953ECB" w:rsidRPr="00AD47F6" w:rsidRDefault="00953ECB" w:rsidP="00AD47F6">
      <w:pPr>
        <w:autoSpaceDE w:val="0"/>
        <w:autoSpaceDN w:val="0"/>
        <w:jc w:val="center"/>
        <w:rPr>
          <w:b/>
          <w:bCs/>
          <w:spacing w:val="60"/>
          <w:sz w:val="28"/>
          <w:szCs w:val="28"/>
          <w:lang w:eastAsia="en-US"/>
        </w:rPr>
      </w:pPr>
      <w:r w:rsidRPr="00AD47F6">
        <w:rPr>
          <w:b/>
          <w:bCs/>
          <w:spacing w:val="60"/>
          <w:sz w:val="28"/>
          <w:szCs w:val="28"/>
          <w:lang w:eastAsia="en-US"/>
        </w:rPr>
        <w:t>ФОРМА</w:t>
      </w:r>
    </w:p>
    <w:p w:rsidR="00953ECB" w:rsidRPr="00AD47F6" w:rsidRDefault="00953ECB" w:rsidP="00AD47F6">
      <w:pPr>
        <w:autoSpaceDE w:val="0"/>
        <w:autoSpaceDN w:val="0"/>
        <w:jc w:val="center"/>
        <w:rPr>
          <w:b/>
          <w:bCs/>
          <w:sz w:val="28"/>
          <w:szCs w:val="28"/>
          <w:lang w:eastAsia="en-US"/>
        </w:rPr>
      </w:pPr>
      <w:r w:rsidRPr="00AD47F6">
        <w:rPr>
          <w:b/>
          <w:bCs/>
          <w:sz w:val="28"/>
          <w:szCs w:val="28"/>
          <w:lang w:eastAsia="en-US"/>
        </w:rPr>
        <w:t>декларации о соответствии участника закупки критериям отнесения</w:t>
      </w:r>
      <w:r w:rsidRPr="00AD47F6">
        <w:rPr>
          <w:b/>
          <w:bCs/>
          <w:sz w:val="28"/>
          <w:szCs w:val="28"/>
          <w:lang w:eastAsia="en-US"/>
        </w:rPr>
        <w:br/>
        <w:t>к субъектам малого и среднего предпринимательства</w:t>
      </w:r>
    </w:p>
    <w:p w:rsidR="00953ECB" w:rsidRPr="00AD47F6" w:rsidRDefault="00953ECB" w:rsidP="00AD47F6">
      <w:pPr>
        <w:autoSpaceDE w:val="0"/>
        <w:autoSpaceDN w:val="0"/>
        <w:rPr>
          <w:sz w:val="28"/>
          <w:szCs w:val="28"/>
          <w:lang w:eastAsia="en-US"/>
        </w:rPr>
      </w:pPr>
    </w:p>
    <w:p w:rsidR="00953ECB" w:rsidRPr="00AD47F6" w:rsidRDefault="00953ECB" w:rsidP="00ED27A1">
      <w:pPr>
        <w:autoSpaceDE w:val="0"/>
        <w:autoSpaceDN w:val="0"/>
        <w:ind w:firstLine="567"/>
        <w:rPr>
          <w:sz w:val="28"/>
          <w:szCs w:val="28"/>
          <w:lang w:eastAsia="en-US"/>
        </w:rPr>
      </w:pPr>
      <w:r w:rsidRPr="00AD47F6">
        <w:rPr>
          <w:sz w:val="28"/>
          <w:szCs w:val="28"/>
          <w:lang w:eastAsia="en-US"/>
        </w:rPr>
        <w:t>Подтверждаем, что</w:t>
      </w:r>
    </w:p>
    <w:p w:rsidR="00953ECB" w:rsidRPr="00AD47F6" w:rsidRDefault="00953ECB" w:rsidP="00ED27A1">
      <w:pPr>
        <w:autoSpaceDE w:val="0"/>
        <w:autoSpaceDN w:val="0"/>
        <w:ind w:firstLine="567"/>
        <w:rPr>
          <w:sz w:val="28"/>
          <w:szCs w:val="28"/>
          <w:lang w:eastAsia="en-US"/>
        </w:rPr>
      </w:pPr>
      <w:r w:rsidRPr="00AD47F6">
        <w:rPr>
          <w:sz w:val="28"/>
          <w:szCs w:val="28"/>
          <w:lang w:eastAsia="en-US"/>
        </w:rPr>
        <w:t xml:space="preserve">  </w:t>
      </w:r>
    </w:p>
    <w:p w:rsidR="00953ECB" w:rsidRPr="00AD47F6" w:rsidRDefault="00953ECB" w:rsidP="00ED27A1">
      <w:pPr>
        <w:pBdr>
          <w:top w:val="single" w:sz="4" w:space="1" w:color="auto"/>
        </w:pBdr>
        <w:autoSpaceDE w:val="0"/>
        <w:autoSpaceDN w:val="0"/>
        <w:ind w:firstLine="567"/>
        <w:jc w:val="center"/>
        <w:rPr>
          <w:sz w:val="20"/>
          <w:szCs w:val="20"/>
          <w:lang w:eastAsia="en-US"/>
        </w:rPr>
      </w:pPr>
      <w:r w:rsidRPr="00AD47F6">
        <w:rPr>
          <w:sz w:val="20"/>
          <w:szCs w:val="20"/>
          <w:lang w:eastAsia="en-US"/>
        </w:rPr>
        <w:t>(указывается наименование участника закупки)</w:t>
      </w:r>
    </w:p>
    <w:p w:rsidR="00953ECB" w:rsidRPr="00AD47F6" w:rsidRDefault="00953ECB" w:rsidP="00ED27A1">
      <w:pPr>
        <w:autoSpaceDE w:val="0"/>
        <w:autoSpaceDN w:val="0"/>
        <w:ind w:firstLine="567"/>
        <w:jc w:val="both"/>
        <w:rPr>
          <w:sz w:val="28"/>
          <w:szCs w:val="28"/>
          <w:lang w:eastAsia="en-US"/>
        </w:rPr>
      </w:pPr>
    </w:p>
    <w:p w:rsidR="00953ECB" w:rsidRPr="00AD47F6" w:rsidRDefault="00953ECB" w:rsidP="00ED27A1">
      <w:pPr>
        <w:autoSpaceDE w:val="0"/>
        <w:autoSpaceDN w:val="0"/>
        <w:ind w:firstLine="567"/>
        <w:jc w:val="both"/>
        <w:rPr>
          <w:sz w:val="28"/>
          <w:szCs w:val="28"/>
          <w:lang w:eastAsia="en-US"/>
        </w:rPr>
      </w:pPr>
      <w:r w:rsidRPr="00AD47F6">
        <w:rPr>
          <w:sz w:val="28"/>
          <w:szCs w:val="28"/>
          <w:lang w:eastAsia="en-US"/>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p>
    <w:p w:rsidR="00953ECB" w:rsidRPr="00AD47F6" w:rsidRDefault="00953ECB" w:rsidP="00ED27A1">
      <w:pPr>
        <w:autoSpaceDE w:val="0"/>
        <w:autoSpaceDN w:val="0"/>
        <w:ind w:firstLine="567"/>
        <w:jc w:val="both"/>
        <w:rPr>
          <w:sz w:val="28"/>
          <w:szCs w:val="28"/>
          <w:lang w:eastAsia="en-US"/>
        </w:rPr>
      </w:pPr>
      <w:r w:rsidRPr="00AD47F6">
        <w:rPr>
          <w:sz w:val="28"/>
          <w:szCs w:val="28"/>
          <w:lang w:eastAsia="en-US"/>
        </w:rPr>
        <w:t xml:space="preserve">  </w:t>
      </w:r>
    </w:p>
    <w:p w:rsidR="00953ECB" w:rsidRPr="00AD47F6" w:rsidRDefault="00953ECB" w:rsidP="00ED27A1">
      <w:pPr>
        <w:pBdr>
          <w:top w:val="single" w:sz="4" w:space="1" w:color="auto"/>
        </w:pBdr>
        <w:autoSpaceDE w:val="0"/>
        <w:autoSpaceDN w:val="0"/>
        <w:ind w:firstLine="567"/>
        <w:jc w:val="center"/>
        <w:rPr>
          <w:sz w:val="20"/>
          <w:szCs w:val="20"/>
          <w:lang w:eastAsia="en-US"/>
        </w:rPr>
      </w:pPr>
      <w:r w:rsidRPr="00AD47F6">
        <w:rPr>
          <w:sz w:val="20"/>
          <w:szCs w:val="20"/>
          <w:lang w:eastAsia="en-US"/>
        </w:rPr>
        <w:t>(указывается субъект малого или среднего предпринимательства в зависимости от критериев отнесения)</w:t>
      </w:r>
    </w:p>
    <w:p w:rsidR="00953ECB" w:rsidRPr="00AD47F6" w:rsidRDefault="00953ECB" w:rsidP="00ED27A1">
      <w:pPr>
        <w:autoSpaceDE w:val="0"/>
        <w:autoSpaceDN w:val="0"/>
        <w:ind w:firstLine="567"/>
        <w:rPr>
          <w:sz w:val="28"/>
          <w:szCs w:val="28"/>
          <w:lang w:eastAsia="en-US"/>
        </w:rPr>
      </w:pPr>
    </w:p>
    <w:p w:rsidR="00953ECB" w:rsidRPr="00AD47F6" w:rsidRDefault="00953ECB" w:rsidP="00ED27A1">
      <w:pPr>
        <w:autoSpaceDE w:val="0"/>
        <w:autoSpaceDN w:val="0"/>
        <w:ind w:firstLine="567"/>
        <w:rPr>
          <w:sz w:val="28"/>
          <w:szCs w:val="28"/>
          <w:lang w:eastAsia="en-US"/>
        </w:rPr>
      </w:pPr>
      <w:r w:rsidRPr="00AD47F6">
        <w:rPr>
          <w:sz w:val="28"/>
          <w:szCs w:val="28"/>
          <w:lang w:eastAsia="en-US"/>
        </w:rPr>
        <w:t>предпринимательства, и сообщаем следующую информацию:</w:t>
      </w:r>
    </w:p>
    <w:p w:rsidR="00953ECB" w:rsidRPr="00AD47F6" w:rsidRDefault="00953ECB" w:rsidP="00ED27A1">
      <w:pPr>
        <w:autoSpaceDE w:val="0"/>
        <w:autoSpaceDN w:val="0"/>
        <w:ind w:firstLine="567"/>
        <w:rPr>
          <w:sz w:val="28"/>
          <w:szCs w:val="28"/>
          <w:lang w:eastAsia="en-US"/>
        </w:rPr>
      </w:pPr>
    </w:p>
    <w:p w:rsidR="00953ECB" w:rsidRPr="00AD47F6" w:rsidRDefault="00953ECB" w:rsidP="00ED27A1">
      <w:pPr>
        <w:autoSpaceDE w:val="0"/>
        <w:autoSpaceDN w:val="0"/>
        <w:ind w:firstLine="567"/>
        <w:rPr>
          <w:sz w:val="28"/>
          <w:szCs w:val="28"/>
          <w:lang w:eastAsia="en-US"/>
        </w:rPr>
      </w:pPr>
      <w:r w:rsidRPr="00AD47F6">
        <w:rPr>
          <w:sz w:val="28"/>
          <w:szCs w:val="28"/>
          <w:lang w:eastAsia="en-US"/>
        </w:rPr>
        <w:t>1. Адрес местонахождения (юридический адрес):</w:t>
      </w:r>
    </w:p>
    <w:p w:rsidR="00953ECB" w:rsidRPr="00AD47F6" w:rsidRDefault="00953ECB" w:rsidP="00ED27A1">
      <w:pPr>
        <w:autoSpaceDE w:val="0"/>
        <w:autoSpaceDN w:val="0"/>
        <w:ind w:firstLine="567"/>
        <w:rPr>
          <w:sz w:val="28"/>
          <w:szCs w:val="28"/>
          <w:lang w:eastAsia="en-US"/>
        </w:rPr>
      </w:pPr>
      <w:r w:rsidRPr="00AD47F6">
        <w:rPr>
          <w:sz w:val="28"/>
          <w:szCs w:val="28"/>
          <w:lang w:eastAsia="en-US"/>
        </w:rPr>
        <w:t xml:space="preserve">  </w:t>
      </w:r>
    </w:p>
    <w:p w:rsidR="00953ECB" w:rsidRPr="00AD47F6" w:rsidRDefault="00953ECB" w:rsidP="00ED27A1">
      <w:pPr>
        <w:pBdr>
          <w:top w:val="single" w:sz="4" w:space="1" w:color="auto"/>
        </w:pBdr>
        <w:autoSpaceDE w:val="0"/>
        <w:autoSpaceDN w:val="0"/>
        <w:ind w:firstLine="567"/>
        <w:rPr>
          <w:sz w:val="28"/>
          <w:szCs w:val="28"/>
          <w:lang w:eastAsia="en-US"/>
        </w:rPr>
      </w:pPr>
    </w:p>
    <w:p w:rsidR="00953ECB" w:rsidRPr="00AD47F6" w:rsidRDefault="00953ECB" w:rsidP="00ED27A1">
      <w:pPr>
        <w:tabs>
          <w:tab w:val="right" w:pos="9923"/>
        </w:tabs>
        <w:autoSpaceDE w:val="0"/>
        <w:autoSpaceDN w:val="0"/>
        <w:ind w:firstLine="567"/>
        <w:rPr>
          <w:sz w:val="28"/>
          <w:szCs w:val="28"/>
          <w:lang w:eastAsia="en-US"/>
        </w:rPr>
      </w:pPr>
      <w:r w:rsidRPr="00AD47F6">
        <w:rPr>
          <w:sz w:val="28"/>
          <w:szCs w:val="28"/>
          <w:lang w:eastAsia="en-US"/>
        </w:rPr>
        <w:tab/>
      </w:r>
    </w:p>
    <w:p w:rsidR="00953ECB" w:rsidRPr="00AD47F6" w:rsidRDefault="00953ECB" w:rsidP="00ED27A1">
      <w:pPr>
        <w:pBdr>
          <w:top w:val="single" w:sz="4" w:space="1" w:color="auto"/>
        </w:pBdr>
        <w:autoSpaceDE w:val="0"/>
        <w:autoSpaceDN w:val="0"/>
        <w:ind w:right="113" w:firstLine="567"/>
        <w:rPr>
          <w:sz w:val="28"/>
          <w:szCs w:val="28"/>
          <w:lang w:eastAsia="en-US"/>
        </w:rPr>
      </w:pPr>
    </w:p>
    <w:p w:rsidR="00953ECB" w:rsidRPr="00AD47F6" w:rsidRDefault="00953ECB" w:rsidP="00ED27A1">
      <w:pPr>
        <w:tabs>
          <w:tab w:val="right" w:pos="9923"/>
        </w:tabs>
        <w:autoSpaceDE w:val="0"/>
        <w:autoSpaceDN w:val="0"/>
        <w:ind w:firstLine="567"/>
        <w:rPr>
          <w:sz w:val="28"/>
          <w:szCs w:val="28"/>
          <w:lang w:eastAsia="en-US"/>
        </w:rPr>
      </w:pPr>
      <w:r w:rsidRPr="00AD47F6">
        <w:rPr>
          <w:sz w:val="28"/>
          <w:szCs w:val="28"/>
          <w:lang w:eastAsia="en-US"/>
        </w:rPr>
        <w:t>2.</w:t>
      </w:r>
      <w:r w:rsidRPr="00AD47F6">
        <w:rPr>
          <w:sz w:val="28"/>
          <w:szCs w:val="28"/>
          <w:lang w:val="en-US" w:eastAsia="en-US"/>
        </w:rPr>
        <w:t> </w:t>
      </w:r>
      <w:r w:rsidRPr="00AD47F6">
        <w:rPr>
          <w:sz w:val="28"/>
          <w:szCs w:val="28"/>
          <w:lang w:eastAsia="en-US"/>
        </w:rPr>
        <w:t xml:space="preserve">ИНН/КПП:  </w:t>
      </w:r>
      <w:r w:rsidRPr="00AD47F6">
        <w:rPr>
          <w:sz w:val="28"/>
          <w:szCs w:val="28"/>
          <w:lang w:eastAsia="en-US"/>
        </w:rPr>
        <w:tab/>
      </w:r>
    </w:p>
    <w:p w:rsidR="00953ECB" w:rsidRPr="00AD47F6" w:rsidRDefault="00953ECB" w:rsidP="00ED27A1">
      <w:pPr>
        <w:pBdr>
          <w:top w:val="single" w:sz="4" w:space="1" w:color="auto"/>
        </w:pBdr>
        <w:autoSpaceDE w:val="0"/>
        <w:autoSpaceDN w:val="0"/>
        <w:ind w:left="2098" w:right="113" w:firstLine="567"/>
        <w:jc w:val="center"/>
        <w:rPr>
          <w:sz w:val="20"/>
          <w:szCs w:val="20"/>
          <w:lang w:eastAsia="en-US"/>
        </w:rPr>
      </w:pPr>
      <w:r w:rsidRPr="00AD47F6">
        <w:rPr>
          <w:sz w:val="20"/>
          <w:szCs w:val="20"/>
          <w:lang w:eastAsia="en-US"/>
        </w:rPr>
        <w:t>(№, сведения о дате выдачи документа и выдавшем его органе)</w:t>
      </w:r>
    </w:p>
    <w:p w:rsidR="00953ECB" w:rsidRPr="00AD47F6" w:rsidRDefault="00953ECB" w:rsidP="00ED27A1">
      <w:pPr>
        <w:tabs>
          <w:tab w:val="right" w:pos="9923"/>
        </w:tabs>
        <w:autoSpaceDE w:val="0"/>
        <w:autoSpaceDN w:val="0"/>
        <w:ind w:firstLine="567"/>
        <w:rPr>
          <w:sz w:val="28"/>
          <w:szCs w:val="28"/>
          <w:lang w:eastAsia="en-US"/>
        </w:rPr>
      </w:pPr>
      <w:r w:rsidRPr="00AD47F6">
        <w:rPr>
          <w:sz w:val="28"/>
          <w:szCs w:val="28"/>
          <w:lang w:eastAsia="en-US"/>
        </w:rPr>
        <w:t xml:space="preserve">3. ОГРН:  </w:t>
      </w:r>
      <w:r w:rsidRPr="00AD47F6">
        <w:rPr>
          <w:sz w:val="28"/>
          <w:szCs w:val="28"/>
          <w:lang w:eastAsia="en-US"/>
        </w:rPr>
        <w:tab/>
      </w:r>
    </w:p>
    <w:p w:rsidR="00953ECB" w:rsidRPr="00AD47F6" w:rsidRDefault="00953ECB" w:rsidP="00ED27A1">
      <w:pPr>
        <w:pBdr>
          <w:top w:val="single" w:sz="4" w:space="1" w:color="auto"/>
        </w:pBdr>
        <w:autoSpaceDE w:val="0"/>
        <w:autoSpaceDN w:val="0"/>
        <w:ind w:left="1616" w:right="113" w:firstLine="567"/>
        <w:rPr>
          <w:sz w:val="28"/>
          <w:szCs w:val="28"/>
          <w:lang w:eastAsia="en-US"/>
        </w:rPr>
      </w:pPr>
    </w:p>
    <w:p w:rsidR="00953ECB" w:rsidRPr="00AD47F6" w:rsidRDefault="00953ECB" w:rsidP="00ED27A1">
      <w:pPr>
        <w:autoSpaceDE w:val="0"/>
        <w:autoSpaceDN w:val="0"/>
        <w:ind w:firstLine="567"/>
        <w:jc w:val="both"/>
        <w:rPr>
          <w:sz w:val="28"/>
          <w:szCs w:val="28"/>
          <w:lang w:eastAsia="en-US"/>
        </w:rPr>
      </w:pPr>
      <w:r w:rsidRPr="00AD47F6">
        <w:rPr>
          <w:sz w:val="28"/>
          <w:szCs w:val="28"/>
          <w:lang w:eastAsia="en-US"/>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953ECB" w:rsidRPr="00AD47F6" w:rsidRDefault="00953ECB" w:rsidP="00ED27A1">
      <w:pPr>
        <w:autoSpaceDE w:val="0"/>
        <w:autoSpaceDN w:val="0"/>
        <w:ind w:firstLine="567"/>
        <w:jc w:val="both"/>
        <w:rPr>
          <w:sz w:val="28"/>
          <w:szCs w:val="28"/>
          <w:lang w:eastAsia="en-US"/>
        </w:rPr>
      </w:pPr>
    </w:p>
    <w:p w:rsidR="00953ECB" w:rsidRPr="00AD47F6" w:rsidRDefault="00953ECB" w:rsidP="00ED27A1">
      <w:pPr>
        <w:pBdr>
          <w:top w:val="single" w:sz="4" w:space="1" w:color="auto"/>
        </w:pBdr>
        <w:autoSpaceDE w:val="0"/>
        <w:autoSpaceDN w:val="0"/>
        <w:ind w:right="113" w:firstLine="567"/>
        <w:jc w:val="center"/>
        <w:rPr>
          <w:sz w:val="20"/>
          <w:szCs w:val="20"/>
          <w:lang w:eastAsia="en-US"/>
        </w:rPr>
      </w:pPr>
      <w:r w:rsidRPr="00AD47F6">
        <w:rPr>
          <w:sz w:val="20"/>
          <w:szCs w:val="20"/>
          <w:lang w:eastAsia="en-US"/>
        </w:rPr>
        <w:t xml:space="preserve"> (наименование уполномоченного органа, дата внесения в реестр и номер в реестре)</w:t>
      </w:r>
    </w:p>
    <w:p w:rsidR="00953ECB" w:rsidRPr="00AD47F6" w:rsidRDefault="00953ECB" w:rsidP="00ED27A1">
      <w:pPr>
        <w:pBdr>
          <w:top w:val="single" w:sz="4" w:space="1" w:color="auto"/>
        </w:pBdr>
        <w:autoSpaceDE w:val="0"/>
        <w:autoSpaceDN w:val="0"/>
        <w:ind w:right="113" w:firstLine="567"/>
        <w:jc w:val="center"/>
        <w:rPr>
          <w:sz w:val="20"/>
          <w:szCs w:val="20"/>
          <w:lang w:eastAsia="en-US"/>
        </w:rPr>
      </w:pPr>
    </w:p>
    <w:p w:rsidR="00953ECB" w:rsidRDefault="00953ECB" w:rsidP="00ED27A1">
      <w:pPr>
        <w:autoSpaceDE w:val="0"/>
        <w:autoSpaceDN w:val="0"/>
        <w:ind w:firstLine="567"/>
        <w:jc w:val="both"/>
        <w:rPr>
          <w:sz w:val="28"/>
          <w:szCs w:val="28"/>
          <w:lang w:eastAsia="en-US"/>
        </w:rPr>
        <w:sectPr w:rsidR="00953ECB" w:rsidSect="00ED27A1">
          <w:pgSz w:w="11906" w:h="16838"/>
          <w:pgMar w:top="1134" w:right="851" w:bottom="1134" w:left="1701" w:header="709" w:footer="709" w:gutter="0"/>
          <w:cols w:space="708"/>
          <w:rtlGutter/>
          <w:docGrid w:linePitch="360"/>
        </w:sectPr>
      </w:pPr>
      <w:r w:rsidRPr="00AD47F6">
        <w:rPr>
          <w:sz w:val="28"/>
          <w:szCs w:val="28"/>
          <w:lang w:eastAsia="en-US"/>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AD47F6">
        <w:rPr>
          <w:sz w:val="28"/>
          <w:szCs w:val="28"/>
          <w:vertAlign w:val="superscript"/>
          <w:lang w:eastAsia="en-US"/>
        </w:rPr>
        <w:footnoteReference w:customMarkFollows="1" w:id="1"/>
        <w:t>1</w:t>
      </w:r>
      <w:r w:rsidRPr="00AD47F6">
        <w:rPr>
          <w:sz w:val="28"/>
          <w:szCs w:val="28"/>
          <w:lang w:eastAsia="en-US"/>
        </w:rPr>
        <w:t>:</w:t>
      </w:r>
    </w:p>
    <w:tbl>
      <w:tblPr>
        <w:tblW w:w="1857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544"/>
        <w:gridCol w:w="2409"/>
        <w:gridCol w:w="993"/>
        <w:gridCol w:w="2551"/>
        <w:gridCol w:w="3761"/>
        <w:gridCol w:w="3761"/>
      </w:tblGrid>
      <w:tr w:rsidR="008E62A6" w:rsidRPr="003E15FF" w:rsidTr="008E62A6">
        <w:trPr>
          <w:cantSplit/>
          <w:tblHeader/>
        </w:trPr>
        <w:tc>
          <w:tcPr>
            <w:tcW w:w="1560" w:type="dxa"/>
            <w:vAlign w:val="center"/>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 п/п</w:t>
            </w:r>
          </w:p>
        </w:tc>
        <w:tc>
          <w:tcPr>
            <w:tcW w:w="3544" w:type="dxa"/>
            <w:vAlign w:val="center"/>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 xml:space="preserve">Наименование сведений </w:t>
            </w:r>
            <w:r w:rsidRPr="003E15FF">
              <w:rPr>
                <w:sz w:val="28"/>
                <w:szCs w:val="28"/>
                <w:vertAlign w:val="superscript"/>
                <w:lang w:eastAsia="en-US"/>
              </w:rPr>
              <w:footnoteReference w:customMarkFollows="1" w:id="2"/>
              <w:t>2</w:t>
            </w:r>
          </w:p>
        </w:tc>
        <w:tc>
          <w:tcPr>
            <w:tcW w:w="2409" w:type="dxa"/>
            <w:vAlign w:val="center"/>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Малые предприятия</w:t>
            </w:r>
          </w:p>
        </w:tc>
        <w:tc>
          <w:tcPr>
            <w:tcW w:w="993" w:type="dxa"/>
            <w:vAlign w:val="center"/>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Средние предприятия</w:t>
            </w:r>
          </w:p>
        </w:tc>
        <w:tc>
          <w:tcPr>
            <w:tcW w:w="2551" w:type="dxa"/>
            <w:vAlign w:val="center"/>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Показатель</w:t>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r w:rsidR="008E62A6" w:rsidRPr="003E15FF" w:rsidTr="008E62A6">
        <w:trPr>
          <w:cantSplit/>
          <w:tblHeader/>
        </w:trPr>
        <w:tc>
          <w:tcPr>
            <w:tcW w:w="1560" w:type="dxa"/>
          </w:tcPr>
          <w:p w:rsidR="008E62A6" w:rsidRPr="003E15FF" w:rsidRDefault="008E62A6" w:rsidP="00AD47F6">
            <w:pPr>
              <w:keepNext/>
              <w:autoSpaceDE w:val="0"/>
              <w:autoSpaceDN w:val="0"/>
              <w:jc w:val="center"/>
              <w:rPr>
                <w:sz w:val="20"/>
                <w:szCs w:val="20"/>
                <w:lang w:eastAsia="en-US"/>
              </w:rPr>
            </w:pPr>
            <w:r w:rsidRPr="003E15FF">
              <w:rPr>
                <w:sz w:val="20"/>
                <w:szCs w:val="20"/>
                <w:lang w:eastAsia="en-US"/>
              </w:rPr>
              <w:t xml:space="preserve">1 </w:t>
            </w:r>
            <w:r w:rsidRPr="003E15FF">
              <w:rPr>
                <w:sz w:val="20"/>
                <w:szCs w:val="20"/>
                <w:vertAlign w:val="superscript"/>
                <w:lang w:eastAsia="en-US"/>
              </w:rPr>
              <w:footnoteReference w:customMarkFollows="1" w:id="3"/>
              <w:t>3</w:t>
            </w:r>
          </w:p>
        </w:tc>
        <w:tc>
          <w:tcPr>
            <w:tcW w:w="3544" w:type="dxa"/>
          </w:tcPr>
          <w:p w:rsidR="008E62A6" w:rsidRPr="003E15FF" w:rsidRDefault="008E62A6" w:rsidP="00AD47F6">
            <w:pPr>
              <w:keepNext/>
              <w:autoSpaceDE w:val="0"/>
              <w:autoSpaceDN w:val="0"/>
              <w:jc w:val="center"/>
              <w:rPr>
                <w:sz w:val="20"/>
                <w:szCs w:val="20"/>
                <w:lang w:eastAsia="en-US"/>
              </w:rPr>
            </w:pPr>
            <w:r w:rsidRPr="003E15FF">
              <w:rPr>
                <w:sz w:val="20"/>
                <w:szCs w:val="20"/>
                <w:lang w:eastAsia="en-US"/>
              </w:rPr>
              <w:t>2</w:t>
            </w:r>
          </w:p>
        </w:tc>
        <w:tc>
          <w:tcPr>
            <w:tcW w:w="2409" w:type="dxa"/>
          </w:tcPr>
          <w:p w:rsidR="008E62A6" w:rsidRPr="003E15FF" w:rsidRDefault="008E62A6" w:rsidP="00AD47F6">
            <w:pPr>
              <w:keepNext/>
              <w:autoSpaceDE w:val="0"/>
              <w:autoSpaceDN w:val="0"/>
              <w:jc w:val="center"/>
              <w:rPr>
                <w:sz w:val="20"/>
                <w:szCs w:val="20"/>
                <w:lang w:eastAsia="en-US"/>
              </w:rPr>
            </w:pPr>
            <w:r w:rsidRPr="003E15FF">
              <w:rPr>
                <w:sz w:val="20"/>
                <w:szCs w:val="20"/>
                <w:lang w:eastAsia="en-US"/>
              </w:rPr>
              <w:t>3</w:t>
            </w:r>
          </w:p>
        </w:tc>
        <w:tc>
          <w:tcPr>
            <w:tcW w:w="993" w:type="dxa"/>
          </w:tcPr>
          <w:p w:rsidR="008E62A6" w:rsidRPr="003E15FF" w:rsidRDefault="008E62A6" w:rsidP="00AD47F6">
            <w:pPr>
              <w:keepNext/>
              <w:autoSpaceDE w:val="0"/>
              <w:autoSpaceDN w:val="0"/>
              <w:jc w:val="center"/>
              <w:rPr>
                <w:sz w:val="20"/>
                <w:szCs w:val="20"/>
                <w:lang w:eastAsia="en-US"/>
              </w:rPr>
            </w:pPr>
            <w:r w:rsidRPr="003E15FF">
              <w:rPr>
                <w:sz w:val="20"/>
                <w:szCs w:val="20"/>
                <w:lang w:eastAsia="en-US"/>
              </w:rPr>
              <w:t>4</w:t>
            </w:r>
          </w:p>
        </w:tc>
        <w:tc>
          <w:tcPr>
            <w:tcW w:w="2551" w:type="dxa"/>
          </w:tcPr>
          <w:p w:rsidR="008E62A6" w:rsidRPr="003E15FF" w:rsidRDefault="008E62A6" w:rsidP="00AD47F6">
            <w:pPr>
              <w:keepNext/>
              <w:autoSpaceDE w:val="0"/>
              <w:autoSpaceDN w:val="0"/>
              <w:jc w:val="center"/>
              <w:rPr>
                <w:sz w:val="20"/>
                <w:szCs w:val="20"/>
                <w:lang w:eastAsia="en-US"/>
              </w:rPr>
            </w:pPr>
            <w:r w:rsidRPr="003E15FF">
              <w:rPr>
                <w:sz w:val="20"/>
                <w:szCs w:val="20"/>
                <w:lang w:eastAsia="en-US"/>
              </w:rPr>
              <w:t>5</w:t>
            </w:r>
          </w:p>
        </w:tc>
        <w:tc>
          <w:tcPr>
            <w:tcW w:w="3761" w:type="dxa"/>
          </w:tcPr>
          <w:p w:rsidR="008E62A6" w:rsidRPr="003E15FF" w:rsidRDefault="008E62A6" w:rsidP="00AD47F6">
            <w:pPr>
              <w:keepNext/>
              <w:autoSpaceDE w:val="0"/>
              <w:autoSpaceDN w:val="0"/>
              <w:jc w:val="center"/>
              <w:rPr>
                <w:sz w:val="20"/>
                <w:szCs w:val="20"/>
                <w:lang w:eastAsia="en-US"/>
              </w:rPr>
            </w:pPr>
          </w:p>
        </w:tc>
        <w:tc>
          <w:tcPr>
            <w:tcW w:w="3761" w:type="dxa"/>
          </w:tcPr>
          <w:p w:rsidR="008E62A6" w:rsidRPr="003E15FF" w:rsidRDefault="008E62A6" w:rsidP="00AD47F6">
            <w:pPr>
              <w:keepNext/>
              <w:autoSpaceDE w:val="0"/>
              <w:autoSpaceDN w:val="0"/>
              <w:jc w:val="center"/>
              <w:rPr>
                <w:sz w:val="20"/>
                <w:szCs w:val="20"/>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1</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402" w:type="dxa"/>
            <w:gridSpan w:val="2"/>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не более 25</w:t>
            </w:r>
          </w:p>
        </w:tc>
        <w:tc>
          <w:tcPr>
            <w:tcW w:w="2551" w:type="dxa"/>
          </w:tcPr>
          <w:p w:rsidR="008E62A6" w:rsidRPr="003E15FF" w:rsidRDefault="008E62A6" w:rsidP="00AD47F6">
            <w:pPr>
              <w:keepNext/>
              <w:autoSpaceDE w:val="0"/>
              <w:autoSpaceDN w:val="0"/>
              <w:ind w:left="57"/>
              <w:jc w:val="center"/>
              <w:rPr>
                <w:sz w:val="28"/>
                <w:szCs w:val="28"/>
                <w:lang w:eastAsia="en-US"/>
              </w:rPr>
            </w:pPr>
            <w:r w:rsidRPr="003E15FF">
              <w:rPr>
                <w:sz w:val="28"/>
                <w:szCs w:val="28"/>
                <w:lang w:eastAsia="en-US"/>
              </w:rPr>
              <w:sym w:font="Symbol" w:char="F02D"/>
            </w:r>
          </w:p>
        </w:tc>
        <w:tc>
          <w:tcPr>
            <w:tcW w:w="3761" w:type="dxa"/>
          </w:tcPr>
          <w:p w:rsidR="008E62A6" w:rsidRPr="003E15FF" w:rsidRDefault="008E62A6" w:rsidP="00AD47F6">
            <w:pPr>
              <w:keepNext/>
              <w:autoSpaceDE w:val="0"/>
              <w:autoSpaceDN w:val="0"/>
              <w:ind w:left="57"/>
              <w:jc w:val="center"/>
              <w:rPr>
                <w:sz w:val="28"/>
                <w:szCs w:val="28"/>
                <w:lang w:eastAsia="en-US"/>
              </w:rPr>
            </w:pPr>
          </w:p>
        </w:tc>
        <w:tc>
          <w:tcPr>
            <w:tcW w:w="3761" w:type="dxa"/>
          </w:tcPr>
          <w:p w:rsidR="008E62A6" w:rsidRPr="003E15FF" w:rsidRDefault="008E62A6" w:rsidP="00AD47F6">
            <w:pPr>
              <w:keepNext/>
              <w:autoSpaceDE w:val="0"/>
              <w:autoSpaceDN w:val="0"/>
              <w:ind w:left="57"/>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2</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Суммарная доля участия в уставном (складочном) капитале (паевом фонде) иностранных юридических лиц, процентов</w:t>
            </w:r>
          </w:p>
        </w:tc>
        <w:tc>
          <w:tcPr>
            <w:tcW w:w="3402" w:type="dxa"/>
            <w:gridSpan w:val="2"/>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не более 49</w:t>
            </w:r>
          </w:p>
        </w:tc>
        <w:tc>
          <w:tcPr>
            <w:tcW w:w="2551" w:type="dxa"/>
          </w:tcPr>
          <w:p w:rsidR="008E62A6" w:rsidRPr="003E15FF" w:rsidRDefault="008E62A6" w:rsidP="00AD47F6">
            <w:pPr>
              <w:keepNext/>
              <w:autoSpaceDE w:val="0"/>
              <w:autoSpaceDN w:val="0"/>
              <w:ind w:left="57"/>
              <w:jc w:val="center"/>
              <w:rPr>
                <w:sz w:val="28"/>
                <w:szCs w:val="28"/>
                <w:lang w:eastAsia="en-US"/>
              </w:rPr>
            </w:pPr>
            <w:r w:rsidRPr="003E15FF">
              <w:rPr>
                <w:sz w:val="28"/>
                <w:szCs w:val="28"/>
                <w:lang w:eastAsia="en-US"/>
              </w:rPr>
              <w:sym w:font="Symbol" w:char="F02D"/>
            </w:r>
          </w:p>
        </w:tc>
        <w:tc>
          <w:tcPr>
            <w:tcW w:w="3761" w:type="dxa"/>
          </w:tcPr>
          <w:p w:rsidR="008E62A6" w:rsidRPr="003E15FF" w:rsidRDefault="008E62A6" w:rsidP="00AD47F6">
            <w:pPr>
              <w:keepNext/>
              <w:autoSpaceDE w:val="0"/>
              <w:autoSpaceDN w:val="0"/>
              <w:ind w:left="57"/>
              <w:jc w:val="center"/>
              <w:rPr>
                <w:sz w:val="28"/>
                <w:szCs w:val="28"/>
                <w:lang w:eastAsia="en-US"/>
              </w:rPr>
            </w:pPr>
          </w:p>
        </w:tc>
        <w:tc>
          <w:tcPr>
            <w:tcW w:w="3761" w:type="dxa"/>
          </w:tcPr>
          <w:p w:rsidR="008E62A6" w:rsidRPr="003E15FF" w:rsidRDefault="008E62A6" w:rsidP="00AD47F6">
            <w:pPr>
              <w:keepNext/>
              <w:autoSpaceDE w:val="0"/>
              <w:autoSpaceDN w:val="0"/>
              <w:ind w:left="57"/>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3</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402" w:type="dxa"/>
            <w:gridSpan w:val="2"/>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не более 49</w:t>
            </w:r>
          </w:p>
        </w:tc>
        <w:tc>
          <w:tcPr>
            <w:tcW w:w="2551" w:type="dxa"/>
          </w:tcPr>
          <w:p w:rsidR="008E62A6" w:rsidRPr="003E15FF" w:rsidRDefault="008E62A6" w:rsidP="00AD47F6">
            <w:pPr>
              <w:keepNext/>
              <w:autoSpaceDE w:val="0"/>
              <w:autoSpaceDN w:val="0"/>
              <w:ind w:left="57"/>
              <w:jc w:val="center"/>
              <w:rPr>
                <w:sz w:val="28"/>
                <w:szCs w:val="28"/>
                <w:lang w:eastAsia="en-US"/>
              </w:rPr>
            </w:pPr>
            <w:r w:rsidRPr="003E15FF">
              <w:rPr>
                <w:sz w:val="28"/>
                <w:szCs w:val="28"/>
                <w:lang w:eastAsia="en-US"/>
              </w:rPr>
              <w:sym w:font="Symbol" w:char="F02D"/>
            </w:r>
          </w:p>
        </w:tc>
        <w:tc>
          <w:tcPr>
            <w:tcW w:w="3761" w:type="dxa"/>
          </w:tcPr>
          <w:p w:rsidR="008E62A6" w:rsidRPr="003E15FF" w:rsidRDefault="008E62A6" w:rsidP="00AD47F6">
            <w:pPr>
              <w:keepNext/>
              <w:autoSpaceDE w:val="0"/>
              <w:autoSpaceDN w:val="0"/>
              <w:ind w:left="57"/>
              <w:jc w:val="center"/>
              <w:rPr>
                <w:sz w:val="28"/>
                <w:szCs w:val="28"/>
                <w:lang w:eastAsia="en-US"/>
              </w:rPr>
            </w:pPr>
          </w:p>
        </w:tc>
        <w:tc>
          <w:tcPr>
            <w:tcW w:w="3761" w:type="dxa"/>
          </w:tcPr>
          <w:p w:rsidR="008E62A6" w:rsidRPr="003E15FF" w:rsidRDefault="008E62A6" w:rsidP="00AD47F6">
            <w:pPr>
              <w:keepNext/>
              <w:autoSpaceDE w:val="0"/>
              <w:autoSpaceDN w:val="0"/>
              <w:ind w:left="57"/>
              <w:jc w:val="center"/>
              <w:rPr>
                <w:sz w:val="28"/>
                <w:szCs w:val="28"/>
                <w:lang w:eastAsia="en-US"/>
              </w:rPr>
            </w:pPr>
          </w:p>
        </w:tc>
      </w:tr>
      <w:tr w:rsidR="008E62A6" w:rsidRPr="003E15FF" w:rsidTr="008E62A6">
        <w:trPr>
          <w:cantSplit/>
        </w:trPr>
        <w:tc>
          <w:tcPr>
            <w:tcW w:w="1560" w:type="dxa"/>
            <w:vMerge w:val="restart"/>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4</w:t>
            </w:r>
          </w:p>
        </w:tc>
        <w:tc>
          <w:tcPr>
            <w:tcW w:w="3544" w:type="dxa"/>
            <w:vMerge w:val="restart"/>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2409"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до 100 включительно</w:t>
            </w:r>
          </w:p>
        </w:tc>
        <w:tc>
          <w:tcPr>
            <w:tcW w:w="993" w:type="dxa"/>
            <w:vMerge w:val="restart"/>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от 101 до 250 включительно</w:t>
            </w:r>
          </w:p>
        </w:tc>
        <w:tc>
          <w:tcPr>
            <w:tcW w:w="2551" w:type="dxa"/>
            <w:vMerge w:val="restart"/>
          </w:tcPr>
          <w:p w:rsidR="008E62A6" w:rsidRPr="003E15FF" w:rsidRDefault="008E62A6" w:rsidP="00AD47F6">
            <w:pPr>
              <w:keepNext/>
              <w:autoSpaceDE w:val="0"/>
              <w:autoSpaceDN w:val="0"/>
              <w:ind w:left="57"/>
              <w:jc w:val="center"/>
              <w:rPr>
                <w:sz w:val="28"/>
                <w:szCs w:val="28"/>
                <w:lang w:eastAsia="en-US"/>
              </w:rPr>
            </w:pPr>
            <w:r w:rsidRPr="003E15FF">
              <w:rPr>
                <w:sz w:val="28"/>
                <w:szCs w:val="28"/>
                <w:lang w:eastAsia="en-US"/>
              </w:rPr>
              <w:t>указывается количество человек</w:t>
            </w:r>
            <w:r w:rsidRPr="003E15FF">
              <w:rPr>
                <w:sz w:val="28"/>
                <w:szCs w:val="28"/>
                <w:lang w:eastAsia="en-US"/>
              </w:rPr>
              <w:br/>
              <w:t>(за каждый год)</w:t>
            </w:r>
          </w:p>
        </w:tc>
        <w:tc>
          <w:tcPr>
            <w:tcW w:w="3761" w:type="dxa"/>
          </w:tcPr>
          <w:p w:rsidR="008E62A6" w:rsidRPr="003E15FF" w:rsidRDefault="008E62A6" w:rsidP="00AD47F6">
            <w:pPr>
              <w:keepNext/>
              <w:autoSpaceDE w:val="0"/>
              <w:autoSpaceDN w:val="0"/>
              <w:ind w:left="57"/>
              <w:jc w:val="center"/>
              <w:rPr>
                <w:sz w:val="28"/>
                <w:szCs w:val="28"/>
                <w:lang w:eastAsia="en-US"/>
              </w:rPr>
            </w:pPr>
          </w:p>
        </w:tc>
        <w:tc>
          <w:tcPr>
            <w:tcW w:w="3761" w:type="dxa"/>
          </w:tcPr>
          <w:p w:rsidR="008E62A6" w:rsidRPr="003E15FF" w:rsidRDefault="008E62A6" w:rsidP="00AD47F6">
            <w:pPr>
              <w:keepNext/>
              <w:autoSpaceDE w:val="0"/>
              <w:autoSpaceDN w:val="0"/>
              <w:ind w:left="57"/>
              <w:jc w:val="center"/>
              <w:rPr>
                <w:sz w:val="28"/>
                <w:szCs w:val="28"/>
                <w:lang w:eastAsia="en-US"/>
              </w:rPr>
            </w:pPr>
          </w:p>
        </w:tc>
      </w:tr>
      <w:tr w:rsidR="008E62A6" w:rsidRPr="003E15FF" w:rsidTr="008E62A6">
        <w:trPr>
          <w:cantSplit/>
        </w:trPr>
        <w:tc>
          <w:tcPr>
            <w:tcW w:w="1560" w:type="dxa"/>
            <w:vMerge/>
          </w:tcPr>
          <w:p w:rsidR="008E62A6" w:rsidRPr="003E15FF" w:rsidRDefault="008E62A6" w:rsidP="00AD47F6">
            <w:pPr>
              <w:keepNext/>
              <w:autoSpaceDE w:val="0"/>
              <w:autoSpaceDN w:val="0"/>
              <w:jc w:val="center"/>
              <w:rPr>
                <w:sz w:val="28"/>
                <w:szCs w:val="28"/>
                <w:lang w:eastAsia="en-US"/>
              </w:rPr>
            </w:pPr>
          </w:p>
        </w:tc>
        <w:tc>
          <w:tcPr>
            <w:tcW w:w="3544" w:type="dxa"/>
            <w:vMerge/>
          </w:tcPr>
          <w:p w:rsidR="008E62A6" w:rsidRPr="003E15FF" w:rsidRDefault="008E62A6" w:rsidP="00AD47F6">
            <w:pPr>
              <w:keepNext/>
              <w:autoSpaceDE w:val="0"/>
              <w:autoSpaceDN w:val="0"/>
              <w:ind w:left="57"/>
              <w:rPr>
                <w:sz w:val="28"/>
                <w:szCs w:val="28"/>
                <w:lang w:eastAsia="en-US"/>
              </w:rPr>
            </w:pPr>
          </w:p>
        </w:tc>
        <w:tc>
          <w:tcPr>
            <w:tcW w:w="2409"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до 15 – микропред</w:t>
            </w:r>
            <w:r w:rsidRPr="003E15FF">
              <w:rPr>
                <w:sz w:val="28"/>
                <w:szCs w:val="28"/>
                <w:lang w:eastAsia="en-US"/>
              </w:rPr>
              <w:softHyphen/>
              <w:t>приятие</w:t>
            </w:r>
          </w:p>
        </w:tc>
        <w:tc>
          <w:tcPr>
            <w:tcW w:w="993" w:type="dxa"/>
            <w:vMerge/>
          </w:tcPr>
          <w:p w:rsidR="008E62A6" w:rsidRPr="003E15FF" w:rsidRDefault="008E62A6" w:rsidP="00AD47F6">
            <w:pPr>
              <w:keepNext/>
              <w:autoSpaceDE w:val="0"/>
              <w:autoSpaceDN w:val="0"/>
              <w:rPr>
                <w:sz w:val="28"/>
                <w:szCs w:val="28"/>
                <w:lang w:eastAsia="en-US"/>
              </w:rPr>
            </w:pPr>
          </w:p>
        </w:tc>
        <w:tc>
          <w:tcPr>
            <w:tcW w:w="2551" w:type="dxa"/>
            <w:vMerge/>
          </w:tcPr>
          <w:p w:rsidR="008E62A6" w:rsidRPr="003E15FF" w:rsidRDefault="008E62A6" w:rsidP="00AD47F6">
            <w:pPr>
              <w:keepNext/>
              <w:autoSpaceDE w:val="0"/>
              <w:autoSpaceDN w:val="0"/>
              <w:ind w:left="57"/>
              <w:jc w:val="center"/>
              <w:rPr>
                <w:sz w:val="28"/>
                <w:szCs w:val="28"/>
                <w:lang w:eastAsia="en-US"/>
              </w:rPr>
            </w:pPr>
          </w:p>
        </w:tc>
        <w:tc>
          <w:tcPr>
            <w:tcW w:w="3761" w:type="dxa"/>
          </w:tcPr>
          <w:p w:rsidR="008E62A6" w:rsidRPr="003E15FF" w:rsidRDefault="008E62A6" w:rsidP="00AD47F6">
            <w:pPr>
              <w:keepNext/>
              <w:autoSpaceDE w:val="0"/>
              <w:autoSpaceDN w:val="0"/>
              <w:ind w:left="57"/>
              <w:jc w:val="center"/>
              <w:rPr>
                <w:sz w:val="28"/>
                <w:szCs w:val="28"/>
                <w:lang w:eastAsia="en-US"/>
              </w:rPr>
            </w:pPr>
          </w:p>
        </w:tc>
        <w:tc>
          <w:tcPr>
            <w:tcW w:w="3761" w:type="dxa"/>
          </w:tcPr>
          <w:p w:rsidR="008E62A6" w:rsidRPr="003E15FF" w:rsidRDefault="008E62A6" w:rsidP="00AD47F6">
            <w:pPr>
              <w:keepNext/>
              <w:autoSpaceDE w:val="0"/>
              <w:autoSpaceDN w:val="0"/>
              <w:ind w:left="57"/>
              <w:jc w:val="center"/>
              <w:rPr>
                <w:sz w:val="28"/>
                <w:szCs w:val="28"/>
                <w:lang w:eastAsia="en-US"/>
              </w:rPr>
            </w:pPr>
          </w:p>
        </w:tc>
      </w:tr>
      <w:tr w:rsidR="008E62A6" w:rsidRPr="003E15FF" w:rsidTr="008E62A6">
        <w:trPr>
          <w:cantSplit/>
        </w:trPr>
        <w:tc>
          <w:tcPr>
            <w:tcW w:w="1560" w:type="dxa"/>
            <w:vMerge w:val="restart"/>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5</w:t>
            </w:r>
          </w:p>
        </w:tc>
        <w:tc>
          <w:tcPr>
            <w:tcW w:w="3544" w:type="dxa"/>
            <w:vMerge w:val="restart"/>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2409"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800</w:t>
            </w:r>
          </w:p>
        </w:tc>
        <w:tc>
          <w:tcPr>
            <w:tcW w:w="993" w:type="dxa"/>
            <w:vMerge w:val="restart"/>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2000</w:t>
            </w:r>
          </w:p>
        </w:tc>
        <w:tc>
          <w:tcPr>
            <w:tcW w:w="2551" w:type="dxa"/>
          </w:tcPr>
          <w:p w:rsidR="008E62A6" w:rsidRPr="003E15FF" w:rsidRDefault="008E62A6" w:rsidP="00AD47F6">
            <w:pPr>
              <w:keepNext/>
              <w:autoSpaceDE w:val="0"/>
              <w:autoSpaceDN w:val="0"/>
              <w:ind w:left="57"/>
              <w:jc w:val="center"/>
              <w:rPr>
                <w:sz w:val="28"/>
                <w:szCs w:val="28"/>
                <w:lang w:eastAsia="en-US"/>
              </w:rPr>
            </w:pPr>
            <w:r w:rsidRPr="003E15FF">
              <w:rPr>
                <w:sz w:val="28"/>
                <w:szCs w:val="28"/>
                <w:lang w:eastAsia="en-US"/>
              </w:rPr>
              <w:t>указывается в млн. рублей</w:t>
            </w:r>
            <w:r w:rsidRPr="003E15FF">
              <w:rPr>
                <w:sz w:val="28"/>
                <w:szCs w:val="28"/>
                <w:lang w:eastAsia="en-US"/>
              </w:rPr>
              <w:br/>
              <w:t>(за каждый год)</w:t>
            </w:r>
          </w:p>
        </w:tc>
        <w:tc>
          <w:tcPr>
            <w:tcW w:w="3761" w:type="dxa"/>
          </w:tcPr>
          <w:p w:rsidR="008E62A6" w:rsidRPr="003E15FF" w:rsidRDefault="008E62A6" w:rsidP="00AD47F6">
            <w:pPr>
              <w:keepNext/>
              <w:autoSpaceDE w:val="0"/>
              <w:autoSpaceDN w:val="0"/>
              <w:ind w:left="57"/>
              <w:jc w:val="center"/>
              <w:rPr>
                <w:sz w:val="28"/>
                <w:szCs w:val="28"/>
                <w:lang w:eastAsia="en-US"/>
              </w:rPr>
            </w:pPr>
          </w:p>
        </w:tc>
        <w:tc>
          <w:tcPr>
            <w:tcW w:w="3761" w:type="dxa"/>
          </w:tcPr>
          <w:p w:rsidR="008E62A6" w:rsidRPr="003E15FF" w:rsidRDefault="008E62A6" w:rsidP="00AD47F6">
            <w:pPr>
              <w:keepNext/>
              <w:autoSpaceDE w:val="0"/>
              <w:autoSpaceDN w:val="0"/>
              <w:ind w:left="57"/>
              <w:jc w:val="center"/>
              <w:rPr>
                <w:sz w:val="28"/>
                <w:szCs w:val="28"/>
                <w:lang w:eastAsia="en-US"/>
              </w:rPr>
            </w:pPr>
          </w:p>
        </w:tc>
      </w:tr>
      <w:tr w:rsidR="008E62A6" w:rsidRPr="003E15FF" w:rsidTr="008E62A6">
        <w:trPr>
          <w:cantSplit/>
        </w:trPr>
        <w:tc>
          <w:tcPr>
            <w:tcW w:w="1560" w:type="dxa"/>
            <w:vMerge/>
          </w:tcPr>
          <w:p w:rsidR="008E62A6" w:rsidRPr="003E15FF" w:rsidRDefault="008E62A6" w:rsidP="00AD47F6">
            <w:pPr>
              <w:keepNext/>
              <w:autoSpaceDE w:val="0"/>
              <w:autoSpaceDN w:val="0"/>
              <w:jc w:val="center"/>
              <w:rPr>
                <w:sz w:val="28"/>
                <w:szCs w:val="28"/>
                <w:lang w:eastAsia="en-US"/>
              </w:rPr>
            </w:pPr>
          </w:p>
        </w:tc>
        <w:tc>
          <w:tcPr>
            <w:tcW w:w="3544" w:type="dxa"/>
            <w:vMerge/>
          </w:tcPr>
          <w:p w:rsidR="008E62A6" w:rsidRPr="003E15FF" w:rsidRDefault="008E62A6" w:rsidP="00AD47F6">
            <w:pPr>
              <w:keepNext/>
              <w:autoSpaceDE w:val="0"/>
              <w:autoSpaceDN w:val="0"/>
              <w:rPr>
                <w:sz w:val="28"/>
                <w:szCs w:val="28"/>
                <w:lang w:eastAsia="en-US"/>
              </w:rPr>
            </w:pPr>
          </w:p>
        </w:tc>
        <w:tc>
          <w:tcPr>
            <w:tcW w:w="2409"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120 в год – микро</w:t>
            </w:r>
            <w:r w:rsidRPr="003E15FF">
              <w:rPr>
                <w:sz w:val="28"/>
                <w:szCs w:val="28"/>
                <w:lang w:eastAsia="en-US"/>
              </w:rPr>
              <w:softHyphen/>
              <w:t>предприятие</w:t>
            </w:r>
          </w:p>
        </w:tc>
        <w:tc>
          <w:tcPr>
            <w:tcW w:w="993" w:type="dxa"/>
            <w:vMerge/>
          </w:tcPr>
          <w:p w:rsidR="008E62A6" w:rsidRPr="003E15FF" w:rsidRDefault="008E62A6" w:rsidP="00AD47F6">
            <w:pPr>
              <w:keepNext/>
              <w:autoSpaceDE w:val="0"/>
              <w:autoSpaceDN w:val="0"/>
              <w:rPr>
                <w:sz w:val="28"/>
                <w:szCs w:val="28"/>
                <w:lang w:eastAsia="en-US"/>
              </w:rPr>
            </w:pPr>
          </w:p>
        </w:tc>
        <w:tc>
          <w:tcPr>
            <w:tcW w:w="2551" w:type="dxa"/>
          </w:tcPr>
          <w:p w:rsidR="008E62A6" w:rsidRPr="003E15FF" w:rsidRDefault="008E62A6" w:rsidP="00AD47F6">
            <w:pPr>
              <w:keepNext/>
              <w:autoSpaceDE w:val="0"/>
              <w:autoSpaceDN w:val="0"/>
              <w:ind w:left="57"/>
              <w:jc w:val="center"/>
              <w:rPr>
                <w:sz w:val="28"/>
                <w:szCs w:val="28"/>
                <w:lang w:eastAsia="en-US"/>
              </w:rPr>
            </w:pPr>
          </w:p>
        </w:tc>
        <w:tc>
          <w:tcPr>
            <w:tcW w:w="3761" w:type="dxa"/>
          </w:tcPr>
          <w:p w:rsidR="008E62A6" w:rsidRPr="003E15FF" w:rsidRDefault="008E62A6" w:rsidP="00AD47F6">
            <w:pPr>
              <w:keepNext/>
              <w:autoSpaceDE w:val="0"/>
              <w:autoSpaceDN w:val="0"/>
              <w:ind w:left="57"/>
              <w:jc w:val="center"/>
              <w:rPr>
                <w:sz w:val="28"/>
                <w:szCs w:val="28"/>
                <w:lang w:eastAsia="en-US"/>
              </w:rPr>
            </w:pPr>
          </w:p>
        </w:tc>
        <w:tc>
          <w:tcPr>
            <w:tcW w:w="3761" w:type="dxa"/>
          </w:tcPr>
          <w:p w:rsidR="008E62A6" w:rsidRPr="003E15FF" w:rsidRDefault="008E62A6" w:rsidP="00AD47F6">
            <w:pPr>
              <w:keepNext/>
              <w:autoSpaceDE w:val="0"/>
              <w:autoSpaceDN w:val="0"/>
              <w:ind w:left="57"/>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6</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953" w:type="dxa"/>
            <w:gridSpan w:val="3"/>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sym w:font="Symbol" w:char="F02D"/>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7</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Сведения о производимых субъектами малого и среднего предпринимательства товарах, работах, услугах с указанием кодов ОКВЭД2 и ОКПД2</w:t>
            </w:r>
          </w:p>
        </w:tc>
        <w:tc>
          <w:tcPr>
            <w:tcW w:w="5953" w:type="dxa"/>
            <w:gridSpan w:val="3"/>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sym w:font="Symbol" w:char="F02D"/>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8</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953" w:type="dxa"/>
            <w:gridSpan w:val="3"/>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да (нет)</w:t>
            </w:r>
            <w:r w:rsidRPr="003E15FF">
              <w:rPr>
                <w:sz w:val="28"/>
                <w:szCs w:val="28"/>
                <w:lang w:eastAsia="en-US"/>
              </w:rPr>
              <w:br/>
              <w:t xml:space="preserve">(в случае участия </w:t>
            </w:r>
            <w:r w:rsidRPr="003E15FF">
              <w:rPr>
                <w:sz w:val="28"/>
                <w:szCs w:val="28"/>
                <w:lang w:eastAsia="en-US"/>
              </w:rPr>
              <w:sym w:font="Symbol" w:char="F02D"/>
            </w:r>
            <w:r w:rsidRPr="003E15FF">
              <w:rPr>
                <w:sz w:val="28"/>
                <w:szCs w:val="28"/>
                <w:lang w:eastAsia="en-US"/>
              </w:rPr>
              <w:t xml:space="preserve"> наименование заказчика, реализующего программу партнерства)</w:t>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9</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Наличие сведений о субъекте малого и среднего предпринимательства в реестре участников программ партнерства</w:t>
            </w:r>
          </w:p>
        </w:tc>
        <w:tc>
          <w:tcPr>
            <w:tcW w:w="5953" w:type="dxa"/>
            <w:gridSpan w:val="3"/>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да (нет)</w:t>
            </w:r>
            <w:r w:rsidRPr="003E15FF">
              <w:rPr>
                <w:sz w:val="28"/>
                <w:szCs w:val="28"/>
                <w:lang w:eastAsia="en-US"/>
              </w:rPr>
              <w:br/>
              <w:t xml:space="preserve">(при наличии </w:t>
            </w:r>
            <w:r w:rsidRPr="003E15FF">
              <w:rPr>
                <w:sz w:val="28"/>
                <w:szCs w:val="28"/>
                <w:lang w:eastAsia="en-US"/>
              </w:rPr>
              <w:sym w:font="Symbol" w:char="F02D"/>
            </w:r>
            <w:r w:rsidRPr="003E15FF">
              <w:rPr>
                <w:sz w:val="28"/>
                <w:szCs w:val="28"/>
                <w:lang w:eastAsia="en-US"/>
              </w:rPr>
              <w:t xml:space="preserve"> наименование заказчика </w:t>
            </w:r>
            <w:r w:rsidRPr="003E15FF">
              <w:rPr>
                <w:sz w:val="28"/>
                <w:szCs w:val="28"/>
                <w:lang w:eastAsia="en-US"/>
              </w:rPr>
              <w:sym w:font="Symbol" w:char="F02D"/>
            </w:r>
            <w:r w:rsidRPr="003E15FF">
              <w:rPr>
                <w:sz w:val="28"/>
                <w:szCs w:val="28"/>
                <w:lang w:eastAsia="en-US"/>
              </w:rPr>
              <w:t xml:space="preserve"> держателя реестра участников программ партнерства)</w:t>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10</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5953" w:type="dxa"/>
            <w:gridSpan w:val="3"/>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да (нет)</w:t>
            </w:r>
            <w:r w:rsidRPr="003E15FF">
              <w:rPr>
                <w:sz w:val="28"/>
                <w:szCs w:val="28"/>
                <w:lang w:eastAsia="en-US"/>
              </w:rPr>
              <w:br/>
              <w:t xml:space="preserve">(при наличии </w:t>
            </w:r>
            <w:r w:rsidRPr="003E15FF">
              <w:rPr>
                <w:sz w:val="28"/>
                <w:szCs w:val="28"/>
                <w:lang w:eastAsia="en-US"/>
              </w:rPr>
              <w:sym w:font="Symbol" w:char="F02D"/>
            </w:r>
            <w:r w:rsidRPr="003E15FF">
              <w:rPr>
                <w:sz w:val="28"/>
                <w:szCs w:val="28"/>
                <w:lang w:eastAsia="en-US"/>
              </w:rPr>
              <w:t xml:space="preserve"> количество исполненных контрактов и общая сумма)</w:t>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11</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Сведения о наличии опыта производства и поставки продукции, включенной в реестр инновационной продукции</w:t>
            </w:r>
          </w:p>
        </w:tc>
        <w:tc>
          <w:tcPr>
            <w:tcW w:w="5953" w:type="dxa"/>
            <w:gridSpan w:val="3"/>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да (нет)</w:t>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12</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5953" w:type="dxa"/>
            <w:gridSpan w:val="3"/>
          </w:tcPr>
          <w:p w:rsidR="008E62A6" w:rsidRPr="003E15FF" w:rsidRDefault="008E62A6" w:rsidP="00AD47F6">
            <w:pPr>
              <w:keepNext/>
              <w:autoSpaceDE w:val="0"/>
              <w:autoSpaceDN w:val="0"/>
              <w:jc w:val="center"/>
              <w:rPr>
                <w:sz w:val="28"/>
                <w:szCs w:val="28"/>
                <w:lang w:val="en-US" w:eastAsia="en-US"/>
              </w:rPr>
            </w:pPr>
            <w:r w:rsidRPr="003E15FF">
              <w:rPr>
                <w:sz w:val="28"/>
                <w:szCs w:val="28"/>
                <w:lang w:eastAsia="en-US"/>
              </w:rPr>
              <w:sym w:font="Symbol" w:char="F02D"/>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r w:rsidR="008E62A6" w:rsidRPr="003E15FF" w:rsidTr="008E62A6">
        <w:trPr>
          <w:cantSplit/>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13</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953" w:type="dxa"/>
            <w:gridSpan w:val="3"/>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да (нет)</w:t>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r w:rsidR="008E62A6" w:rsidRPr="003E15FF" w:rsidTr="008E62A6">
        <w:trPr>
          <w:cantSplit/>
          <w:trHeight w:val="5577"/>
        </w:trPr>
        <w:tc>
          <w:tcPr>
            <w:tcW w:w="1560" w:type="dxa"/>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14</w:t>
            </w:r>
          </w:p>
        </w:tc>
        <w:tc>
          <w:tcPr>
            <w:tcW w:w="3544" w:type="dxa"/>
          </w:tcPr>
          <w:p w:rsidR="008E62A6" w:rsidRPr="003E15FF" w:rsidRDefault="008E62A6" w:rsidP="00AD47F6">
            <w:pPr>
              <w:keepNext/>
              <w:autoSpaceDE w:val="0"/>
              <w:autoSpaceDN w:val="0"/>
              <w:ind w:left="57"/>
              <w:rPr>
                <w:sz w:val="28"/>
                <w:szCs w:val="28"/>
                <w:lang w:eastAsia="en-US"/>
              </w:rPr>
            </w:pPr>
            <w:r w:rsidRPr="003E15FF">
              <w:rPr>
                <w:sz w:val="28"/>
                <w:szCs w:val="28"/>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5953" w:type="dxa"/>
            <w:gridSpan w:val="3"/>
          </w:tcPr>
          <w:p w:rsidR="008E62A6" w:rsidRPr="003E15FF" w:rsidRDefault="008E62A6" w:rsidP="00AD47F6">
            <w:pPr>
              <w:keepNext/>
              <w:autoSpaceDE w:val="0"/>
              <w:autoSpaceDN w:val="0"/>
              <w:jc w:val="center"/>
              <w:rPr>
                <w:sz w:val="28"/>
                <w:szCs w:val="28"/>
                <w:lang w:eastAsia="en-US"/>
              </w:rPr>
            </w:pPr>
            <w:r w:rsidRPr="003E15FF">
              <w:rPr>
                <w:sz w:val="28"/>
                <w:szCs w:val="28"/>
                <w:lang w:eastAsia="en-US"/>
              </w:rPr>
              <w:t>да (нет)</w:t>
            </w:r>
          </w:p>
        </w:tc>
        <w:tc>
          <w:tcPr>
            <w:tcW w:w="3761" w:type="dxa"/>
          </w:tcPr>
          <w:p w:rsidR="008E62A6" w:rsidRPr="003E15FF" w:rsidRDefault="008E62A6" w:rsidP="00AD47F6">
            <w:pPr>
              <w:keepNext/>
              <w:autoSpaceDE w:val="0"/>
              <w:autoSpaceDN w:val="0"/>
              <w:jc w:val="center"/>
              <w:rPr>
                <w:sz w:val="28"/>
                <w:szCs w:val="28"/>
                <w:lang w:eastAsia="en-US"/>
              </w:rPr>
            </w:pPr>
          </w:p>
        </w:tc>
        <w:tc>
          <w:tcPr>
            <w:tcW w:w="3761" w:type="dxa"/>
          </w:tcPr>
          <w:p w:rsidR="008E62A6" w:rsidRPr="003E15FF" w:rsidRDefault="008E62A6" w:rsidP="00AD47F6">
            <w:pPr>
              <w:keepNext/>
              <w:autoSpaceDE w:val="0"/>
              <w:autoSpaceDN w:val="0"/>
              <w:jc w:val="center"/>
              <w:rPr>
                <w:sz w:val="28"/>
                <w:szCs w:val="28"/>
                <w:lang w:eastAsia="en-US"/>
              </w:rPr>
            </w:pPr>
          </w:p>
        </w:tc>
      </w:tr>
    </w:tbl>
    <w:p w:rsidR="00953ECB" w:rsidRPr="00AD47F6" w:rsidRDefault="00953ECB" w:rsidP="00AD47F6">
      <w:pPr>
        <w:autoSpaceDE w:val="0"/>
        <w:autoSpaceDN w:val="0"/>
        <w:ind w:right="5954"/>
        <w:jc w:val="center"/>
        <w:rPr>
          <w:sz w:val="28"/>
          <w:szCs w:val="28"/>
          <w:lang w:eastAsia="en-US"/>
        </w:rPr>
      </w:pPr>
    </w:p>
    <w:p w:rsidR="00953ECB" w:rsidRPr="00AD47F6" w:rsidRDefault="00953ECB" w:rsidP="00AD47F6">
      <w:pPr>
        <w:autoSpaceDE w:val="0"/>
        <w:autoSpaceDN w:val="0"/>
        <w:ind w:right="5954"/>
        <w:jc w:val="center"/>
        <w:rPr>
          <w:sz w:val="28"/>
          <w:szCs w:val="28"/>
          <w:lang w:eastAsia="en-US"/>
        </w:rPr>
      </w:pPr>
    </w:p>
    <w:p w:rsidR="00953ECB" w:rsidRPr="00AD47F6" w:rsidRDefault="00953ECB" w:rsidP="00AD47F6">
      <w:pPr>
        <w:pBdr>
          <w:top w:val="single" w:sz="4" w:space="1" w:color="auto"/>
        </w:pBdr>
        <w:autoSpaceDE w:val="0"/>
        <w:autoSpaceDN w:val="0"/>
        <w:ind w:right="5952"/>
        <w:jc w:val="center"/>
        <w:rPr>
          <w:sz w:val="20"/>
          <w:szCs w:val="20"/>
          <w:lang w:eastAsia="en-US"/>
        </w:rPr>
      </w:pPr>
      <w:r w:rsidRPr="00AD47F6">
        <w:rPr>
          <w:sz w:val="20"/>
          <w:szCs w:val="20"/>
          <w:lang w:eastAsia="en-US"/>
        </w:rPr>
        <w:t>(подпись)</w:t>
      </w:r>
    </w:p>
    <w:p w:rsidR="00953ECB" w:rsidRPr="00AD47F6" w:rsidRDefault="00953ECB" w:rsidP="00AD47F6">
      <w:pPr>
        <w:autoSpaceDE w:val="0"/>
        <w:autoSpaceDN w:val="0"/>
        <w:ind w:left="284"/>
        <w:rPr>
          <w:sz w:val="28"/>
          <w:szCs w:val="28"/>
          <w:lang w:eastAsia="en-US"/>
        </w:rPr>
      </w:pPr>
      <w:r w:rsidRPr="00AD47F6">
        <w:rPr>
          <w:sz w:val="28"/>
          <w:szCs w:val="28"/>
          <w:lang w:eastAsia="en-US"/>
        </w:rPr>
        <w:t>М.П.</w:t>
      </w:r>
    </w:p>
    <w:p w:rsidR="00953ECB" w:rsidRPr="00AD47F6" w:rsidRDefault="00953ECB" w:rsidP="00AD47F6">
      <w:pPr>
        <w:autoSpaceDE w:val="0"/>
        <w:autoSpaceDN w:val="0"/>
        <w:rPr>
          <w:sz w:val="28"/>
          <w:szCs w:val="28"/>
          <w:lang w:eastAsia="en-US"/>
        </w:rPr>
      </w:pPr>
    </w:p>
    <w:p w:rsidR="00953ECB" w:rsidRPr="00AD47F6" w:rsidRDefault="00953ECB" w:rsidP="00AD47F6">
      <w:pPr>
        <w:pBdr>
          <w:top w:val="single" w:sz="4" w:space="1" w:color="auto"/>
        </w:pBdr>
        <w:autoSpaceDE w:val="0"/>
        <w:autoSpaceDN w:val="0"/>
        <w:jc w:val="center"/>
        <w:rPr>
          <w:sz w:val="20"/>
          <w:szCs w:val="20"/>
          <w:lang w:eastAsia="en-US"/>
        </w:rPr>
      </w:pPr>
      <w:r w:rsidRPr="00AD47F6">
        <w:rPr>
          <w:sz w:val="20"/>
          <w:szCs w:val="20"/>
          <w:lang w:eastAsia="en-US"/>
        </w:rPr>
        <w:t>(фамилия, имя, отчество (при наличии) подписавшего, должность)</w:t>
      </w:r>
    </w:p>
    <w:p w:rsidR="00953ECB" w:rsidRPr="00AD47F6" w:rsidRDefault="00953ECB" w:rsidP="00AD47F6">
      <w:pPr>
        <w:spacing w:after="200"/>
        <w:jc w:val="both"/>
        <w:rPr>
          <w:sz w:val="28"/>
          <w:szCs w:val="28"/>
          <w:lang w:eastAsia="en-US"/>
        </w:rPr>
      </w:pPr>
      <w:r w:rsidRPr="00AD47F6">
        <w:rPr>
          <w:sz w:val="28"/>
          <w:szCs w:val="28"/>
          <w:lang w:eastAsia="en-US"/>
        </w:rPr>
        <w:br w:type="page"/>
      </w:r>
    </w:p>
    <w:p w:rsidR="00953ECB" w:rsidRPr="00AD47F6" w:rsidRDefault="00953ECB" w:rsidP="00AD47F6">
      <w:pPr>
        <w:autoSpaceDE w:val="0"/>
        <w:autoSpaceDN w:val="0"/>
        <w:adjustRightInd w:val="0"/>
        <w:jc w:val="right"/>
        <w:rPr>
          <w:sz w:val="28"/>
          <w:szCs w:val="28"/>
          <w:lang w:eastAsia="en-US"/>
        </w:rPr>
      </w:pPr>
      <w:r w:rsidRPr="00AD47F6">
        <w:rPr>
          <w:sz w:val="28"/>
          <w:szCs w:val="28"/>
          <w:lang w:eastAsia="en-US"/>
        </w:rPr>
        <w:t>Приложение № 6</w:t>
      </w:r>
    </w:p>
    <w:p w:rsidR="00953ECB" w:rsidRPr="00AD47F6" w:rsidRDefault="00953ECB" w:rsidP="00AD47F6">
      <w:pPr>
        <w:autoSpaceDE w:val="0"/>
        <w:autoSpaceDN w:val="0"/>
        <w:adjustRightInd w:val="0"/>
        <w:jc w:val="right"/>
        <w:rPr>
          <w:sz w:val="28"/>
          <w:szCs w:val="28"/>
          <w:lang w:eastAsia="en-US"/>
        </w:rPr>
      </w:pPr>
    </w:p>
    <w:p w:rsidR="00953ECB" w:rsidRPr="00AD47F6" w:rsidRDefault="00953ECB" w:rsidP="00AD47F6">
      <w:pPr>
        <w:autoSpaceDE w:val="0"/>
        <w:autoSpaceDN w:val="0"/>
        <w:adjustRightInd w:val="0"/>
        <w:jc w:val="center"/>
        <w:rPr>
          <w:b/>
          <w:sz w:val="32"/>
          <w:szCs w:val="28"/>
          <w:lang w:eastAsia="en-US"/>
        </w:rPr>
      </w:pPr>
    </w:p>
    <w:p w:rsidR="00953ECB" w:rsidRPr="00AD47F6" w:rsidRDefault="00953ECB" w:rsidP="00AD47F6">
      <w:pPr>
        <w:autoSpaceDE w:val="0"/>
        <w:autoSpaceDN w:val="0"/>
        <w:adjustRightInd w:val="0"/>
        <w:jc w:val="center"/>
        <w:rPr>
          <w:b/>
          <w:sz w:val="32"/>
          <w:szCs w:val="28"/>
          <w:lang w:eastAsia="en-US"/>
        </w:rPr>
      </w:pPr>
      <w:r w:rsidRPr="00AD47F6">
        <w:rPr>
          <w:b/>
          <w:sz w:val="32"/>
          <w:szCs w:val="28"/>
          <w:lang w:eastAsia="en-US"/>
        </w:rPr>
        <w:t xml:space="preserve">Реестр изменений, принятых в соответствии с </w:t>
      </w:r>
      <w:r w:rsidRPr="00593825">
        <w:rPr>
          <w:b/>
          <w:sz w:val="32"/>
          <w:szCs w:val="28"/>
          <w:lang w:eastAsia="en-US"/>
        </w:rPr>
        <w:t>пунктом 7.6</w:t>
      </w:r>
      <w:r w:rsidRPr="00AD47F6">
        <w:rPr>
          <w:b/>
          <w:sz w:val="32"/>
          <w:szCs w:val="28"/>
          <w:lang w:eastAsia="en-US"/>
        </w:rPr>
        <w:t xml:space="preserve"> Положения</w:t>
      </w:r>
    </w:p>
    <w:p w:rsidR="00953ECB" w:rsidRPr="00AD47F6" w:rsidRDefault="00953ECB" w:rsidP="00AD47F6">
      <w:pPr>
        <w:autoSpaceDE w:val="0"/>
        <w:autoSpaceDN w:val="0"/>
        <w:adjustRightInd w:val="0"/>
        <w:jc w:val="center"/>
        <w:rPr>
          <w:b/>
          <w:sz w:val="32"/>
          <w:szCs w:val="28"/>
          <w:lang w:eastAsia="en-US"/>
        </w:rPr>
      </w:pPr>
    </w:p>
    <w:p w:rsidR="00953ECB" w:rsidRPr="00AD47F6" w:rsidRDefault="00953ECB" w:rsidP="00AD47F6">
      <w:pPr>
        <w:autoSpaceDE w:val="0"/>
        <w:autoSpaceDN w:val="0"/>
        <w:adjustRightInd w:val="0"/>
        <w:jc w:val="center"/>
        <w:rPr>
          <w:szCs w:val="28"/>
          <w:lang w:eastAsia="en-US"/>
        </w:rPr>
      </w:pPr>
    </w:p>
    <w:tbl>
      <w:tblPr>
        <w:tblW w:w="9982"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842"/>
        <w:gridCol w:w="5132"/>
        <w:gridCol w:w="1985"/>
      </w:tblGrid>
      <w:tr w:rsidR="00953ECB" w:rsidRPr="003E15FF" w:rsidTr="00084374">
        <w:trPr>
          <w:trHeight w:val="1606"/>
        </w:trPr>
        <w:tc>
          <w:tcPr>
            <w:tcW w:w="2865" w:type="dxa"/>
            <w:gridSpan w:val="2"/>
          </w:tcPr>
          <w:p w:rsidR="00953ECB" w:rsidRPr="003E15FF" w:rsidRDefault="00953ECB" w:rsidP="00AD47F6">
            <w:pPr>
              <w:autoSpaceDE w:val="0"/>
              <w:autoSpaceDN w:val="0"/>
              <w:adjustRightInd w:val="0"/>
              <w:jc w:val="center"/>
              <w:rPr>
                <w:b/>
                <w:sz w:val="28"/>
                <w:szCs w:val="28"/>
                <w:lang w:eastAsia="en-US"/>
              </w:rPr>
            </w:pPr>
            <w:r w:rsidRPr="003E15FF">
              <w:rPr>
                <w:b/>
                <w:sz w:val="28"/>
                <w:szCs w:val="28"/>
                <w:lang w:eastAsia="en-US"/>
              </w:rPr>
              <w:t xml:space="preserve">Реквизиты протокола Уполномоченной организации (органа) о согласовании изменений </w:t>
            </w:r>
          </w:p>
        </w:tc>
        <w:tc>
          <w:tcPr>
            <w:tcW w:w="5132" w:type="dxa"/>
          </w:tcPr>
          <w:p w:rsidR="00953ECB" w:rsidRPr="003E15FF" w:rsidRDefault="00953ECB" w:rsidP="00AD47F6">
            <w:pPr>
              <w:autoSpaceDE w:val="0"/>
              <w:autoSpaceDN w:val="0"/>
              <w:adjustRightInd w:val="0"/>
              <w:jc w:val="center"/>
              <w:rPr>
                <w:b/>
                <w:sz w:val="28"/>
                <w:szCs w:val="28"/>
                <w:lang w:eastAsia="en-US"/>
              </w:rPr>
            </w:pPr>
            <w:r w:rsidRPr="003E15FF">
              <w:rPr>
                <w:b/>
                <w:sz w:val="28"/>
                <w:szCs w:val="28"/>
                <w:lang w:eastAsia="en-US"/>
              </w:rPr>
              <w:t>Сведения о товаре, работе, услуге</w:t>
            </w:r>
          </w:p>
        </w:tc>
        <w:tc>
          <w:tcPr>
            <w:tcW w:w="1985" w:type="dxa"/>
          </w:tcPr>
          <w:p w:rsidR="00953ECB" w:rsidRPr="003E15FF" w:rsidRDefault="00953ECB" w:rsidP="00AD47F6">
            <w:pPr>
              <w:autoSpaceDE w:val="0"/>
              <w:autoSpaceDN w:val="0"/>
              <w:adjustRightInd w:val="0"/>
              <w:jc w:val="center"/>
              <w:rPr>
                <w:b/>
                <w:sz w:val="28"/>
                <w:szCs w:val="28"/>
                <w:lang w:eastAsia="en-US"/>
              </w:rPr>
            </w:pPr>
            <w:r w:rsidRPr="003E15FF">
              <w:rPr>
                <w:b/>
                <w:sz w:val="28"/>
                <w:szCs w:val="28"/>
                <w:lang w:eastAsia="en-US"/>
              </w:rPr>
              <w:t>Примечания</w:t>
            </w:r>
          </w:p>
        </w:tc>
      </w:tr>
      <w:tr w:rsidR="00953ECB" w:rsidRPr="003E15FF" w:rsidTr="00084374">
        <w:trPr>
          <w:trHeight w:val="977"/>
        </w:trPr>
        <w:tc>
          <w:tcPr>
            <w:tcW w:w="2865" w:type="dxa"/>
            <w:gridSpan w:val="2"/>
          </w:tcPr>
          <w:p w:rsidR="00953ECB" w:rsidRPr="003E15FF" w:rsidRDefault="00953ECB" w:rsidP="00AD47F6">
            <w:pPr>
              <w:autoSpaceDE w:val="0"/>
              <w:autoSpaceDN w:val="0"/>
              <w:adjustRightInd w:val="0"/>
              <w:jc w:val="center"/>
              <w:rPr>
                <w:sz w:val="28"/>
                <w:szCs w:val="28"/>
                <w:lang w:eastAsia="en-US"/>
              </w:rPr>
            </w:pPr>
            <w:r w:rsidRPr="003E15FF">
              <w:rPr>
                <w:sz w:val="28"/>
                <w:szCs w:val="28"/>
                <w:lang w:eastAsia="en-US"/>
              </w:rPr>
              <w:t>Протокол от _____ №______</w:t>
            </w:r>
          </w:p>
        </w:tc>
        <w:tc>
          <w:tcPr>
            <w:tcW w:w="5132" w:type="dxa"/>
          </w:tcPr>
          <w:p w:rsidR="00953ECB" w:rsidRPr="003E15FF" w:rsidRDefault="00953ECB" w:rsidP="00AD47F6">
            <w:pPr>
              <w:autoSpaceDE w:val="0"/>
              <w:autoSpaceDN w:val="0"/>
              <w:adjustRightInd w:val="0"/>
              <w:jc w:val="both"/>
              <w:rPr>
                <w:sz w:val="28"/>
                <w:szCs w:val="28"/>
                <w:lang w:eastAsia="en-US"/>
              </w:rPr>
            </w:pPr>
          </w:p>
        </w:tc>
        <w:tc>
          <w:tcPr>
            <w:tcW w:w="1985" w:type="dxa"/>
          </w:tcPr>
          <w:p w:rsidR="00953ECB" w:rsidRPr="003E15FF" w:rsidRDefault="00953ECB" w:rsidP="00AD47F6">
            <w:pPr>
              <w:autoSpaceDE w:val="0"/>
              <w:autoSpaceDN w:val="0"/>
              <w:adjustRightInd w:val="0"/>
              <w:jc w:val="center"/>
              <w:rPr>
                <w:sz w:val="28"/>
                <w:szCs w:val="28"/>
                <w:lang w:eastAsia="en-US"/>
              </w:rPr>
            </w:pPr>
          </w:p>
        </w:tc>
      </w:tr>
      <w:tr w:rsidR="00953ECB" w:rsidRPr="003E15FF" w:rsidTr="00084374">
        <w:trPr>
          <w:trHeight w:val="586"/>
        </w:trPr>
        <w:tc>
          <w:tcPr>
            <w:tcW w:w="1023" w:type="dxa"/>
          </w:tcPr>
          <w:p w:rsidR="00953ECB" w:rsidRPr="003E15FF" w:rsidRDefault="00953ECB" w:rsidP="00AD47F6">
            <w:pPr>
              <w:autoSpaceDE w:val="0"/>
              <w:autoSpaceDN w:val="0"/>
              <w:adjustRightInd w:val="0"/>
              <w:jc w:val="center"/>
              <w:rPr>
                <w:b/>
                <w:sz w:val="28"/>
                <w:szCs w:val="28"/>
                <w:lang w:eastAsia="en-US"/>
              </w:rPr>
            </w:pPr>
            <w:r w:rsidRPr="003E15FF">
              <w:rPr>
                <w:b/>
                <w:sz w:val="28"/>
                <w:szCs w:val="28"/>
                <w:lang w:eastAsia="en-US"/>
              </w:rPr>
              <w:t>№ п/п</w:t>
            </w:r>
          </w:p>
        </w:tc>
        <w:tc>
          <w:tcPr>
            <w:tcW w:w="1842" w:type="dxa"/>
          </w:tcPr>
          <w:p w:rsidR="00953ECB" w:rsidRPr="003E15FF" w:rsidRDefault="00953ECB" w:rsidP="00AD47F6">
            <w:pPr>
              <w:autoSpaceDE w:val="0"/>
              <w:autoSpaceDN w:val="0"/>
              <w:adjustRightInd w:val="0"/>
              <w:jc w:val="center"/>
              <w:rPr>
                <w:b/>
                <w:sz w:val="28"/>
                <w:szCs w:val="28"/>
                <w:lang w:eastAsia="en-US"/>
              </w:rPr>
            </w:pPr>
            <w:r w:rsidRPr="003E15FF">
              <w:rPr>
                <w:b/>
                <w:sz w:val="28"/>
                <w:szCs w:val="28"/>
                <w:lang w:eastAsia="en-US"/>
              </w:rPr>
              <w:t>№ пункта Положения</w:t>
            </w:r>
          </w:p>
        </w:tc>
        <w:tc>
          <w:tcPr>
            <w:tcW w:w="5132" w:type="dxa"/>
          </w:tcPr>
          <w:p w:rsidR="00953ECB" w:rsidRPr="003E15FF" w:rsidRDefault="00953ECB" w:rsidP="00AD47F6">
            <w:pPr>
              <w:autoSpaceDE w:val="0"/>
              <w:autoSpaceDN w:val="0"/>
              <w:adjustRightInd w:val="0"/>
              <w:jc w:val="center"/>
              <w:rPr>
                <w:b/>
                <w:sz w:val="28"/>
                <w:szCs w:val="28"/>
                <w:lang w:eastAsia="en-US"/>
              </w:rPr>
            </w:pPr>
            <w:r w:rsidRPr="003E15FF">
              <w:rPr>
                <w:b/>
                <w:sz w:val="28"/>
                <w:szCs w:val="28"/>
                <w:lang w:eastAsia="en-US"/>
              </w:rPr>
              <w:t xml:space="preserve">Редакция пункта Положения для целей проведения </w:t>
            </w:r>
            <w:r w:rsidRPr="003E15FF">
              <w:rPr>
                <w:i/>
                <w:sz w:val="28"/>
                <w:szCs w:val="28"/>
                <w:lang w:eastAsia="en-US"/>
              </w:rPr>
              <w:t>способ и предмет закупки</w:t>
            </w:r>
          </w:p>
        </w:tc>
        <w:tc>
          <w:tcPr>
            <w:tcW w:w="1985" w:type="dxa"/>
          </w:tcPr>
          <w:p w:rsidR="00953ECB" w:rsidRPr="003E15FF" w:rsidRDefault="00953ECB" w:rsidP="00AD47F6">
            <w:pPr>
              <w:autoSpaceDE w:val="0"/>
              <w:autoSpaceDN w:val="0"/>
              <w:adjustRightInd w:val="0"/>
              <w:jc w:val="center"/>
              <w:rPr>
                <w:b/>
                <w:sz w:val="28"/>
                <w:szCs w:val="28"/>
                <w:lang w:eastAsia="en-US"/>
              </w:rPr>
            </w:pPr>
          </w:p>
        </w:tc>
      </w:tr>
      <w:tr w:rsidR="00953ECB" w:rsidRPr="003E15FF" w:rsidTr="00084374">
        <w:trPr>
          <w:trHeight w:val="586"/>
        </w:trPr>
        <w:tc>
          <w:tcPr>
            <w:tcW w:w="1023" w:type="dxa"/>
          </w:tcPr>
          <w:p w:rsidR="00953ECB" w:rsidRPr="003E15FF" w:rsidRDefault="00953ECB" w:rsidP="00AD47F6">
            <w:pPr>
              <w:autoSpaceDE w:val="0"/>
              <w:autoSpaceDN w:val="0"/>
              <w:adjustRightInd w:val="0"/>
              <w:jc w:val="center"/>
              <w:rPr>
                <w:sz w:val="28"/>
                <w:szCs w:val="28"/>
                <w:lang w:eastAsia="en-US"/>
              </w:rPr>
            </w:pPr>
          </w:p>
        </w:tc>
        <w:tc>
          <w:tcPr>
            <w:tcW w:w="1842" w:type="dxa"/>
          </w:tcPr>
          <w:p w:rsidR="00953ECB" w:rsidRPr="003E15FF" w:rsidRDefault="00953ECB" w:rsidP="00AD47F6">
            <w:pPr>
              <w:autoSpaceDE w:val="0"/>
              <w:autoSpaceDN w:val="0"/>
              <w:adjustRightInd w:val="0"/>
              <w:jc w:val="center"/>
              <w:rPr>
                <w:sz w:val="28"/>
                <w:szCs w:val="28"/>
                <w:lang w:eastAsia="en-US"/>
              </w:rPr>
            </w:pPr>
          </w:p>
        </w:tc>
        <w:tc>
          <w:tcPr>
            <w:tcW w:w="5132" w:type="dxa"/>
          </w:tcPr>
          <w:p w:rsidR="00953ECB" w:rsidRPr="003E15FF" w:rsidRDefault="00953ECB" w:rsidP="00AD47F6">
            <w:pPr>
              <w:autoSpaceDE w:val="0"/>
              <w:autoSpaceDN w:val="0"/>
              <w:adjustRightInd w:val="0"/>
              <w:jc w:val="both"/>
              <w:rPr>
                <w:sz w:val="28"/>
                <w:szCs w:val="28"/>
                <w:lang w:eastAsia="en-US"/>
              </w:rPr>
            </w:pPr>
          </w:p>
        </w:tc>
        <w:tc>
          <w:tcPr>
            <w:tcW w:w="1985" w:type="dxa"/>
          </w:tcPr>
          <w:p w:rsidR="00953ECB" w:rsidRPr="003E15FF" w:rsidRDefault="00953ECB" w:rsidP="00AD47F6">
            <w:pPr>
              <w:autoSpaceDE w:val="0"/>
              <w:autoSpaceDN w:val="0"/>
              <w:adjustRightInd w:val="0"/>
              <w:jc w:val="center"/>
              <w:rPr>
                <w:sz w:val="28"/>
                <w:szCs w:val="28"/>
                <w:lang w:eastAsia="en-US"/>
              </w:rPr>
            </w:pPr>
          </w:p>
        </w:tc>
      </w:tr>
      <w:tr w:rsidR="00953ECB" w:rsidRPr="003E15FF" w:rsidTr="00084374">
        <w:trPr>
          <w:trHeight w:val="586"/>
        </w:trPr>
        <w:tc>
          <w:tcPr>
            <w:tcW w:w="1023" w:type="dxa"/>
          </w:tcPr>
          <w:p w:rsidR="00953ECB" w:rsidRPr="003E15FF" w:rsidRDefault="00953ECB" w:rsidP="00AD47F6">
            <w:pPr>
              <w:autoSpaceDE w:val="0"/>
              <w:autoSpaceDN w:val="0"/>
              <w:adjustRightInd w:val="0"/>
              <w:jc w:val="center"/>
              <w:rPr>
                <w:sz w:val="28"/>
                <w:szCs w:val="28"/>
                <w:lang w:eastAsia="en-US"/>
              </w:rPr>
            </w:pPr>
          </w:p>
        </w:tc>
        <w:tc>
          <w:tcPr>
            <w:tcW w:w="1842" w:type="dxa"/>
          </w:tcPr>
          <w:p w:rsidR="00953ECB" w:rsidRPr="003E15FF" w:rsidRDefault="00953ECB" w:rsidP="00AD47F6">
            <w:pPr>
              <w:autoSpaceDE w:val="0"/>
              <w:autoSpaceDN w:val="0"/>
              <w:adjustRightInd w:val="0"/>
              <w:jc w:val="center"/>
              <w:rPr>
                <w:sz w:val="28"/>
                <w:szCs w:val="28"/>
                <w:lang w:eastAsia="en-US"/>
              </w:rPr>
            </w:pPr>
          </w:p>
        </w:tc>
        <w:tc>
          <w:tcPr>
            <w:tcW w:w="5132" w:type="dxa"/>
          </w:tcPr>
          <w:p w:rsidR="00953ECB" w:rsidRPr="003E15FF" w:rsidRDefault="00953ECB" w:rsidP="00AD47F6">
            <w:pPr>
              <w:autoSpaceDE w:val="0"/>
              <w:autoSpaceDN w:val="0"/>
              <w:adjustRightInd w:val="0"/>
              <w:jc w:val="both"/>
              <w:rPr>
                <w:sz w:val="28"/>
                <w:szCs w:val="28"/>
                <w:highlight w:val="cyan"/>
                <w:lang w:eastAsia="en-US"/>
              </w:rPr>
            </w:pPr>
          </w:p>
        </w:tc>
        <w:tc>
          <w:tcPr>
            <w:tcW w:w="1985" w:type="dxa"/>
          </w:tcPr>
          <w:p w:rsidR="00953ECB" w:rsidRPr="003E15FF" w:rsidRDefault="00953ECB" w:rsidP="00AD47F6">
            <w:pPr>
              <w:autoSpaceDE w:val="0"/>
              <w:autoSpaceDN w:val="0"/>
              <w:adjustRightInd w:val="0"/>
              <w:jc w:val="center"/>
              <w:rPr>
                <w:sz w:val="28"/>
                <w:szCs w:val="28"/>
                <w:lang w:eastAsia="en-US"/>
              </w:rPr>
            </w:pPr>
          </w:p>
        </w:tc>
      </w:tr>
      <w:tr w:rsidR="00953ECB" w:rsidRPr="003E15FF" w:rsidTr="00084374">
        <w:trPr>
          <w:trHeight w:val="586"/>
        </w:trPr>
        <w:tc>
          <w:tcPr>
            <w:tcW w:w="1023" w:type="dxa"/>
          </w:tcPr>
          <w:p w:rsidR="00953ECB" w:rsidRPr="003E15FF" w:rsidRDefault="00953ECB" w:rsidP="00AD47F6">
            <w:pPr>
              <w:autoSpaceDE w:val="0"/>
              <w:autoSpaceDN w:val="0"/>
              <w:adjustRightInd w:val="0"/>
              <w:jc w:val="center"/>
              <w:rPr>
                <w:sz w:val="28"/>
                <w:szCs w:val="28"/>
                <w:lang w:eastAsia="en-US"/>
              </w:rPr>
            </w:pPr>
          </w:p>
        </w:tc>
        <w:tc>
          <w:tcPr>
            <w:tcW w:w="1842" w:type="dxa"/>
          </w:tcPr>
          <w:p w:rsidR="00953ECB" w:rsidRPr="003E15FF" w:rsidRDefault="00953ECB" w:rsidP="00AD47F6">
            <w:pPr>
              <w:autoSpaceDE w:val="0"/>
              <w:autoSpaceDN w:val="0"/>
              <w:adjustRightInd w:val="0"/>
              <w:jc w:val="center"/>
              <w:rPr>
                <w:sz w:val="28"/>
                <w:szCs w:val="28"/>
                <w:lang w:eastAsia="en-US"/>
              </w:rPr>
            </w:pPr>
          </w:p>
        </w:tc>
        <w:tc>
          <w:tcPr>
            <w:tcW w:w="5132" w:type="dxa"/>
          </w:tcPr>
          <w:p w:rsidR="00953ECB" w:rsidRPr="003E15FF" w:rsidRDefault="00953ECB" w:rsidP="00AD47F6">
            <w:pPr>
              <w:autoSpaceDE w:val="0"/>
              <w:autoSpaceDN w:val="0"/>
              <w:adjustRightInd w:val="0"/>
              <w:jc w:val="both"/>
              <w:rPr>
                <w:sz w:val="28"/>
                <w:szCs w:val="28"/>
                <w:lang w:eastAsia="en-US"/>
              </w:rPr>
            </w:pPr>
          </w:p>
        </w:tc>
        <w:tc>
          <w:tcPr>
            <w:tcW w:w="1985" w:type="dxa"/>
          </w:tcPr>
          <w:p w:rsidR="00953ECB" w:rsidRPr="003E15FF" w:rsidRDefault="00953ECB" w:rsidP="00AD47F6">
            <w:pPr>
              <w:autoSpaceDE w:val="0"/>
              <w:autoSpaceDN w:val="0"/>
              <w:adjustRightInd w:val="0"/>
              <w:jc w:val="center"/>
              <w:rPr>
                <w:sz w:val="28"/>
                <w:szCs w:val="28"/>
                <w:lang w:eastAsia="en-US"/>
              </w:rPr>
            </w:pPr>
          </w:p>
        </w:tc>
      </w:tr>
    </w:tbl>
    <w:p w:rsidR="00953ECB" w:rsidRPr="00AD47F6" w:rsidRDefault="00953ECB" w:rsidP="00AD47F6">
      <w:pPr>
        <w:autoSpaceDE w:val="0"/>
        <w:autoSpaceDN w:val="0"/>
        <w:adjustRightInd w:val="0"/>
        <w:jc w:val="center"/>
        <w:rPr>
          <w:szCs w:val="28"/>
          <w:lang w:eastAsia="en-US"/>
        </w:rPr>
      </w:pPr>
    </w:p>
    <w:p w:rsidR="00953ECB" w:rsidRPr="00AD47F6" w:rsidRDefault="00953ECB" w:rsidP="00AD47F6">
      <w:pPr>
        <w:spacing w:after="200"/>
        <w:jc w:val="both"/>
        <w:rPr>
          <w:sz w:val="28"/>
          <w:szCs w:val="28"/>
          <w:lang w:eastAsia="en-US"/>
        </w:rPr>
      </w:pPr>
    </w:p>
    <w:p w:rsidR="00953ECB" w:rsidRPr="00AD47F6" w:rsidRDefault="00953ECB" w:rsidP="001D2EDC">
      <w:pPr>
        <w:jc w:val="both"/>
        <w:rPr>
          <w:sz w:val="28"/>
          <w:szCs w:val="28"/>
        </w:rPr>
      </w:pPr>
    </w:p>
    <w:sectPr w:rsidR="00953ECB" w:rsidRPr="00AD47F6" w:rsidSect="00ED27A1">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1D" w:rsidRDefault="0091761D" w:rsidP="00AD47F6">
      <w:r>
        <w:separator/>
      </w:r>
    </w:p>
  </w:endnote>
  <w:endnote w:type="continuationSeparator" w:id="0">
    <w:p w:rsidR="0091761D" w:rsidRDefault="0091761D" w:rsidP="00AD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F1" w:rsidRPr="00923B58" w:rsidRDefault="00BA2AF1">
    <w:pPr>
      <w:pStyle w:val="af3"/>
      <w:jc w:val="right"/>
      <w:rPr>
        <w:rFonts w:ascii="Times New Roman" w:hAnsi="Times New Roman"/>
        <w:sz w:val="24"/>
        <w:szCs w:val="24"/>
      </w:rPr>
    </w:pPr>
    <w:r w:rsidRPr="00923B58">
      <w:rPr>
        <w:rFonts w:ascii="Times New Roman" w:hAnsi="Times New Roman"/>
        <w:sz w:val="24"/>
        <w:szCs w:val="24"/>
      </w:rPr>
      <w:fldChar w:fldCharType="begin"/>
    </w:r>
    <w:r w:rsidRPr="00923B58">
      <w:rPr>
        <w:rFonts w:ascii="Times New Roman" w:hAnsi="Times New Roman"/>
        <w:sz w:val="24"/>
        <w:szCs w:val="24"/>
      </w:rPr>
      <w:instrText>PAGE   \* MERGEFORMAT</w:instrText>
    </w:r>
    <w:r w:rsidRPr="00923B58">
      <w:rPr>
        <w:rFonts w:ascii="Times New Roman" w:hAnsi="Times New Roman"/>
        <w:sz w:val="24"/>
        <w:szCs w:val="24"/>
      </w:rPr>
      <w:fldChar w:fldCharType="separate"/>
    </w:r>
    <w:r w:rsidR="00197386">
      <w:rPr>
        <w:rFonts w:ascii="Times New Roman" w:hAnsi="Times New Roman"/>
        <w:noProof/>
        <w:sz w:val="24"/>
        <w:szCs w:val="24"/>
      </w:rPr>
      <w:t>2</w:t>
    </w:r>
    <w:r w:rsidRPr="00923B58">
      <w:rPr>
        <w:rFonts w:ascii="Times New Roman" w:hAnsi="Times New Roman"/>
        <w:sz w:val="24"/>
        <w:szCs w:val="24"/>
      </w:rPr>
      <w:fldChar w:fldCharType="end"/>
    </w:r>
  </w:p>
  <w:p w:rsidR="00BA2AF1" w:rsidRPr="00273E55" w:rsidRDefault="00BA2AF1">
    <w:pPr>
      <w:pStyle w:val="af3"/>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1D" w:rsidRDefault="0091761D" w:rsidP="00AD47F6">
      <w:r>
        <w:separator/>
      </w:r>
    </w:p>
  </w:footnote>
  <w:footnote w:type="continuationSeparator" w:id="0">
    <w:p w:rsidR="0091761D" w:rsidRDefault="0091761D" w:rsidP="00AD47F6">
      <w:r>
        <w:continuationSeparator/>
      </w:r>
    </w:p>
  </w:footnote>
  <w:footnote w:id="1">
    <w:p w:rsidR="00BA2AF1" w:rsidRDefault="00BA2AF1" w:rsidP="00AD47F6">
      <w:pPr>
        <w:pStyle w:val="af7"/>
        <w:ind w:firstLine="567"/>
        <w:jc w:val="both"/>
      </w:pPr>
      <w:r>
        <w:rPr>
          <w:rStyle w:val="afc"/>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footnote>
  <w:footnote w:id="2">
    <w:p w:rsidR="00BA2AF1" w:rsidRDefault="00BA2AF1" w:rsidP="00AD47F6">
      <w:pPr>
        <w:pStyle w:val="af7"/>
        <w:ind w:firstLine="567"/>
        <w:jc w:val="both"/>
      </w:pPr>
      <w:r>
        <w:rPr>
          <w:rStyle w:val="afc"/>
        </w:rPr>
        <w:t>2</w:t>
      </w:r>
      <w: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sym w:font="Symbol" w:char="F02D"/>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footnote>
  <w:footnote w:id="3">
    <w:p w:rsidR="00BA2AF1" w:rsidRDefault="00BA2AF1" w:rsidP="00AD47F6">
      <w:pPr>
        <w:pStyle w:val="af7"/>
        <w:ind w:firstLine="567"/>
        <w:jc w:val="both"/>
      </w:pPr>
      <w:r>
        <w:rPr>
          <w:rStyle w:val="afc"/>
        </w:rPr>
        <w:t>3</w:t>
      </w:r>
      <w:r>
        <w:t> Пункты 1 – 7 являются обязательными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70A"/>
    <w:multiLevelType w:val="multilevel"/>
    <w:tmpl w:val="532E66EE"/>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A2A2ED2"/>
    <w:multiLevelType w:val="multilevel"/>
    <w:tmpl w:val="B7B65FD6"/>
    <w:lvl w:ilvl="0">
      <w:start w:val="1"/>
      <w:numFmt w:val="decimal"/>
      <w:pStyle w:val="223"/>
      <w:suff w:val="space"/>
      <w:lvlText w:val="РАЗДЕЛ %1."/>
      <w:lvlJc w:val="left"/>
      <w:pPr>
        <w:ind w:left="641" w:hanging="357"/>
      </w:pPr>
      <w:rPr>
        <w:rFonts w:cs="Times New Roman" w:hint="default"/>
      </w:rPr>
    </w:lvl>
    <w:lvl w:ilvl="1">
      <w:start w:val="1"/>
      <w:numFmt w:val="decimal"/>
      <w:pStyle w:val="111"/>
      <w:suff w:val="space"/>
      <w:lvlText w:val="%1.%2."/>
      <w:lvlJc w:val="left"/>
      <w:pPr>
        <w:ind w:left="1491" w:hanging="357"/>
      </w:pPr>
      <w:rPr>
        <w:rFonts w:ascii="Times New Roman" w:hAnsi="Times New Roman" w:cs="Times New Roman" w:hint="default"/>
        <w:strike w:val="0"/>
        <w:sz w:val="28"/>
        <w:szCs w:val="28"/>
      </w:rPr>
    </w:lvl>
    <w:lvl w:ilvl="2">
      <w:start w:val="1"/>
      <w:numFmt w:val="decimal"/>
      <w:suff w:val="space"/>
      <w:lvlText w:val="%1.%2.%3."/>
      <w:lvlJc w:val="left"/>
      <w:pPr>
        <w:ind w:left="272"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cs="Times New Roman" w:hint="default"/>
      </w:rPr>
    </w:lvl>
    <w:lvl w:ilvl="5">
      <w:start w:val="1"/>
      <w:numFmt w:val="decimal"/>
      <w:lvlText w:val="%1.%2.%3.%4.%5.%6."/>
      <w:lvlJc w:val="left"/>
      <w:pPr>
        <w:ind w:left="5034" w:hanging="357"/>
      </w:pPr>
      <w:rPr>
        <w:rFonts w:cs="Times New Roman" w:hint="default"/>
      </w:rPr>
    </w:lvl>
    <w:lvl w:ilvl="6">
      <w:start w:val="1"/>
      <w:numFmt w:val="decimal"/>
      <w:lvlText w:val="%1.%2.%3.%4.%5.%6.%7."/>
      <w:lvlJc w:val="left"/>
      <w:pPr>
        <w:ind w:left="6026" w:hanging="357"/>
      </w:pPr>
      <w:rPr>
        <w:rFonts w:cs="Times New Roman" w:hint="default"/>
      </w:rPr>
    </w:lvl>
    <w:lvl w:ilvl="7">
      <w:start w:val="1"/>
      <w:numFmt w:val="decimal"/>
      <w:lvlText w:val="%1.%2.%3.%4.%5.%6.%7.%8."/>
      <w:lvlJc w:val="left"/>
      <w:pPr>
        <w:ind w:left="7018" w:hanging="357"/>
      </w:pPr>
      <w:rPr>
        <w:rFonts w:cs="Times New Roman" w:hint="default"/>
      </w:rPr>
    </w:lvl>
    <w:lvl w:ilvl="8">
      <w:start w:val="1"/>
      <w:numFmt w:val="decimal"/>
      <w:lvlText w:val="%1.%2.%3.%4.%5.%6.%7.%8.%9."/>
      <w:lvlJc w:val="left"/>
      <w:pPr>
        <w:ind w:left="8010" w:hanging="357"/>
      </w:pPr>
      <w:rPr>
        <w:rFonts w:cs="Times New Roman" w:hint="default"/>
      </w:rPr>
    </w:lvl>
  </w:abstractNum>
  <w:abstractNum w:abstractNumId="2">
    <w:nsid w:val="0CF53430"/>
    <w:multiLevelType w:val="multilevel"/>
    <w:tmpl w:val="9FC2760C"/>
    <w:lvl w:ilvl="0">
      <w:start w:val="6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B8532B"/>
    <w:multiLevelType w:val="multilevel"/>
    <w:tmpl w:val="CD96969C"/>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687D42"/>
    <w:multiLevelType w:val="hybridMultilevel"/>
    <w:tmpl w:val="1D940092"/>
    <w:lvl w:ilvl="0" w:tplc="BEFEBD34">
      <w:start w:val="1"/>
      <w:numFmt w:val="russianLower"/>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5">
    <w:nsid w:val="20BE58B9"/>
    <w:multiLevelType w:val="multilevel"/>
    <w:tmpl w:val="96527012"/>
    <w:lvl w:ilvl="0">
      <w:start w:val="5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137"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77286"/>
    <w:multiLevelType w:val="multilevel"/>
    <w:tmpl w:val="87623B18"/>
    <w:lvl w:ilvl="0">
      <w:start w:val="6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337866"/>
    <w:multiLevelType w:val="multilevel"/>
    <w:tmpl w:val="52448E96"/>
    <w:lvl w:ilvl="0">
      <w:start w:val="6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AD01E9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1B076B9"/>
    <w:multiLevelType w:val="multilevel"/>
    <w:tmpl w:val="F46A0E86"/>
    <w:lvl w:ilvl="0">
      <w:start w:val="63"/>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126649"/>
    <w:multiLevelType w:val="multilevel"/>
    <w:tmpl w:val="8E72287C"/>
    <w:lvl w:ilvl="0">
      <w:start w:val="63"/>
      <w:numFmt w:val="decimal"/>
      <w:lvlText w:val="%1."/>
      <w:lvlJc w:val="left"/>
      <w:pPr>
        <w:ind w:left="600" w:hanging="60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41D6A2B"/>
    <w:multiLevelType w:val="multilevel"/>
    <w:tmpl w:val="5EE28CF4"/>
    <w:lvl w:ilvl="0">
      <w:start w:val="63"/>
      <w:numFmt w:val="decimal"/>
      <w:lvlText w:val="%1."/>
      <w:lvlJc w:val="left"/>
      <w:pPr>
        <w:ind w:left="480" w:hanging="480"/>
      </w:pPr>
      <w:rPr>
        <w:rFonts w:hint="default"/>
      </w:rPr>
    </w:lvl>
    <w:lvl w:ilvl="1">
      <w:start w:val="7"/>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385542AF"/>
    <w:multiLevelType w:val="multilevel"/>
    <w:tmpl w:val="D758EE92"/>
    <w:lvl w:ilvl="0">
      <w:start w:val="62"/>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8653A04"/>
    <w:multiLevelType w:val="multilevel"/>
    <w:tmpl w:val="E2601A8A"/>
    <w:lvl w:ilvl="0">
      <w:start w:val="63"/>
      <w:numFmt w:val="decimal"/>
      <w:lvlText w:val="%1."/>
      <w:lvlJc w:val="left"/>
      <w:pPr>
        <w:ind w:left="600" w:hanging="60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8F00D69"/>
    <w:multiLevelType w:val="multilevel"/>
    <w:tmpl w:val="421EF188"/>
    <w:lvl w:ilvl="0">
      <w:start w:val="63"/>
      <w:numFmt w:val="decimal"/>
      <w:lvlText w:val="%1"/>
      <w:lvlJc w:val="left"/>
      <w:pPr>
        <w:ind w:left="525" w:hanging="525"/>
      </w:pPr>
      <w:rPr>
        <w:rFonts w:hint="default"/>
      </w:rPr>
    </w:lvl>
    <w:lvl w:ilvl="1">
      <w:start w:val="3"/>
      <w:numFmt w:val="decimal"/>
      <w:lvlText w:val="%1.%2"/>
      <w:lvlJc w:val="left"/>
      <w:pPr>
        <w:ind w:left="810" w:hanging="52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5">
    <w:nsid w:val="3E9102A4"/>
    <w:multiLevelType w:val="hybridMultilevel"/>
    <w:tmpl w:val="FDFA2EB2"/>
    <w:lvl w:ilvl="0" w:tplc="87D435C6">
      <w:start w:val="1"/>
      <w:numFmt w:val="decimal"/>
      <w:lvlText w:val="5.%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05542C"/>
    <w:multiLevelType w:val="multilevel"/>
    <w:tmpl w:val="B2BA2058"/>
    <w:lvl w:ilvl="0">
      <w:start w:val="63"/>
      <w:numFmt w:val="decimal"/>
      <w:lvlText w:val="%1."/>
      <w:lvlJc w:val="left"/>
      <w:pPr>
        <w:ind w:left="600" w:hanging="60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4366693A"/>
    <w:multiLevelType w:val="multilevel"/>
    <w:tmpl w:val="3BE41E22"/>
    <w:lvl w:ilvl="0">
      <w:start w:val="63"/>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B24DFE"/>
    <w:multiLevelType w:val="multilevel"/>
    <w:tmpl w:val="ABBCB6F0"/>
    <w:lvl w:ilvl="0">
      <w:start w:val="6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20557AD"/>
    <w:multiLevelType w:val="multilevel"/>
    <w:tmpl w:val="83A27010"/>
    <w:lvl w:ilvl="0">
      <w:start w:val="6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52366FA"/>
    <w:multiLevelType w:val="multilevel"/>
    <w:tmpl w:val="EF1225E0"/>
    <w:lvl w:ilvl="0">
      <w:start w:val="5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997" w:hanging="720"/>
      </w:pPr>
      <w:rPr>
        <w:rFonts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4A0E08"/>
    <w:multiLevelType w:val="hybridMultilevel"/>
    <w:tmpl w:val="1D940092"/>
    <w:lvl w:ilvl="0" w:tplc="BEFEBD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C61826"/>
    <w:multiLevelType w:val="multilevel"/>
    <w:tmpl w:val="36AEFC30"/>
    <w:lvl w:ilvl="0">
      <w:start w:val="6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5B7B17"/>
    <w:multiLevelType w:val="multilevel"/>
    <w:tmpl w:val="FBB4D0CC"/>
    <w:lvl w:ilvl="0">
      <w:start w:val="6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0FC4725"/>
    <w:multiLevelType w:val="hybridMultilevel"/>
    <w:tmpl w:val="12DCDDB4"/>
    <w:lvl w:ilvl="0" w:tplc="7338CC8E">
      <w:start w:val="1"/>
      <w:numFmt w:val="decimal"/>
      <w:suff w:val="space"/>
      <w:lvlText w:val="%1."/>
      <w:lvlJc w:val="center"/>
      <w:pPr>
        <w:ind w:left="549" w:hanging="360"/>
      </w:pPr>
      <w:rPr>
        <w:rFonts w:cs="Times New Roman" w:hint="default"/>
      </w:rPr>
    </w:lvl>
    <w:lvl w:ilvl="1" w:tplc="04190019" w:tentative="1">
      <w:start w:val="1"/>
      <w:numFmt w:val="lowerLetter"/>
      <w:lvlText w:val="%2."/>
      <w:lvlJc w:val="left"/>
      <w:pPr>
        <w:ind w:left="1269" w:hanging="360"/>
      </w:pPr>
      <w:rPr>
        <w:rFonts w:cs="Times New Roman"/>
      </w:rPr>
    </w:lvl>
    <w:lvl w:ilvl="2" w:tplc="0419001B" w:tentative="1">
      <w:start w:val="1"/>
      <w:numFmt w:val="lowerRoman"/>
      <w:lvlText w:val="%3."/>
      <w:lvlJc w:val="right"/>
      <w:pPr>
        <w:ind w:left="1989" w:hanging="180"/>
      </w:pPr>
      <w:rPr>
        <w:rFonts w:cs="Times New Roman"/>
      </w:rPr>
    </w:lvl>
    <w:lvl w:ilvl="3" w:tplc="0419000F" w:tentative="1">
      <w:start w:val="1"/>
      <w:numFmt w:val="decimal"/>
      <w:lvlText w:val="%4."/>
      <w:lvlJc w:val="left"/>
      <w:pPr>
        <w:ind w:left="2709" w:hanging="360"/>
      </w:pPr>
      <w:rPr>
        <w:rFonts w:cs="Times New Roman"/>
      </w:rPr>
    </w:lvl>
    <w:lvl w:ilvl="4" w:tplc="04190019" w:tentative="1">
      <w:start w:val="1"/>
      <w:numFmt w:val="lowerLetter"/>
      <w:lvlText w:val="%5."/>
      <w:lvlJc w:val="left"/>
      <w:pPr>
        <w:ind w:left="3429" w:hanging="360"/>
      </w:pPr>
      <w:rPr>
        <w:rFonts w:cs="Times New Roman"/>
      </w:rPr>
    </w:lvl>
    <w:lvl w:ilvl="5" w:tplc="0419001B" w:tentative="1">
      <w:start w:val="1"/>
      <w:numFmt w:val="lowerRoman"/>
      <w:lvlText w:val="%6."/>
      <w:lvlJc w:val="right"/>
      <w:pPr>
        <w:ind w:left="4149" w:hanging="180"/>
      </w:pPr>
      <w:rPr>
        <w:rFonts w:cs="Times New Roman"/>
      </w:rPr>
    </w:lvl>
    <w:lvl w:ilvl="6" w:tplc="0419000F" w:tentative="1">
      <w:start w:val="1"/>
      <w:numFmt w:val="decimal"/>
      <w:lvlText w:val="%7."/>
      <w:lvlJc w:val="left"/>
      <w:pPr>
        <w:ind w:left="4869" w:hanging="360"/>
      </w:pPr>
      <w:rPr>
        <w:rFonts w:cs="Times New Roman"/>
      </w:rPr>
    </w:lvl>
    <w:lvl w:ilvl="7" w:tplc="04190019" w:tentative="1">
      <w:start w:val="1"/>
      <w:numFmt w:val="lowerLetter"/>
      <w:lvlText w:val="%8."/>
      <w:lvlJc w:val="left"/>
      <w:pPr>
        <w:ind w:left="5589" w:hanging="360"/>
      </w:pPr>
      <w:rPr>
        <w:rFonts w:cs="Times New Roman"/>
      </w:rPr>
    </w:lvl>
    <w:lvl w:ilvl="8" w:tplc="0419001B" w:tentative="1">
      <w:start w:val="1"/>
      <w:numFmt w:val="lowerRoman"/>
      <w:lvlText w:val="%9."/>
      <w:lvlJc w:val="right"/>
      <w:pPr>
        <w:ind w:left="6309" w:hanging="180"/>
      </w:pPr>
      <w:rPr>
        <w:rFonts w:cs="Times New Roman"/>
      </w:rPr>
    </w:lvl>
  </w:abstractNum>
  <w:abstractNum w:abstractNumId="25">
    <w:nsid w:val="75192095"/>
    <w:multiLevelType w:val="multilevel"/>
    <w:tmpl w:val="56685720"/>
    <w:lvl w:ilvl="0">
      <w:start w:val="62"/>
      <w:numFmt w:val="decimal"/>
      <w:lvlText w:val="%1."/>
      <w:lvlJc w:val="left"/>
      <w:pPr>
        <w:ind w:left="600" w:hanging="60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7C2E320E"/>
    <w:multiLevelType w:val="multilevel"/>
    <w:tmpl w:val="12CED746"/>
    <w:lvl w:ilvl="0">
      <w:start w:val="6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E740765"/>
    <w:multiLevelType w:val="multilevel"/>
    <w:tmpl w:val="CAB626E8"/>
    <w:lvl w:ilvl="0">
      <w:start w:val="6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5"/>
  </w:num>
  <w:num w:numId="2">
    <w:abstractNumId w:val="1"/>
  </w:num>
  <w:num w:numId="3">
    <w:abstractNumId w:val="4"/>
  </w:num>
  <w:num w:numId="4">
    <w:abstractNumId w:val="21"/>
  </w:num>
  <w:num w:numId="5">
    <w:abstractNumId w:val="8"/>
  </w:num>
  <w:num w:numId="6">
    <w:abstractNumId w:val="24"/>
  </w:num>
  <w:num w:numId="7">
    <w:abstractNumId w:val="1"/>
    <w:lvlOverride w:ilvl="0">
      <w:startOverride w:val="1"/>
    </w:lvlOverride>
    <w:lvlOverride w:ilvl="1">
      <w:startOverride w:val="19"/>
    </w:lvlOverride>
  </w:num>
  <w:num w:numId="8">
    <w:abstractNumId w:val="1"/>
    <w:lvlOverride w:ilvl="0">
      <w:startOverride w:val="1"/>
    </w:lvlOverride>
    <w:lvlOverride w:ilvl="1">
      <w:startOverride w:val="75"/>
    </w:lvlOverride>
  </w:num>
  <w:num w:numId="9">
    <w:abstractNumId w:val="1"/>
    <w:lvlOverride w:ilvl="0">
      <w:startOverride w:val="1"/>
    </w:lvlOverride>
    <w:lvlOverride w:ilvl="1">
      <w:startOverride w:val="110"/>
    </w:lvlOverride>
  </w:num>
  <w:num w:numId="10">
    <w:abstractNumId w:val="1"/>
    <w:lvlOverride w:ilvl="0">
      <w:startOverride w:val="1"/>
    </w:lvlOverride>
    <w:lvlOverride w:ilvl="1">
      <w:startOverride w:val="131"/>
    </w:lvlOverride>
  </w:num>
  <w:num w:numId="11">
    <w:abstractNumId w:val="1"/>
    <w:lvlOverride w:ilvl="0">
      <w:startOverride w:val="1"/>
    </w:lvlOverride>
    <w:lvlOverride w:ilvl="1">
      <w:startOverride w:val="148"/>
    </w:lvlOverride>
  </w:num>
  <w:num w:numId="12">
    <w:abstractNumId w:val="1"/>
    <w:lvlOverride w:ilvl="0">
      <w:startOverride w:val="1"/>
    </w:lvlOverride>
    <w:lvlOverride w:ilvl="1">
      <w:startOverride w:val="80"/>
    </w:lvlOverride>
  </w:num>
  <w:num w:numId="13">
    <w:abstractNumId w:val="1"/>
    <w:lvlOverride w:ilvl="0">
      <w:startOverride w:val="1"/>
    </w:lvlOverride>
    <w:lvlOverride w:ilvl="1">
      <w:startOverride w:val="78"/>
    </w:lvlOverride>
    <w:lvlOverride w:ilvl="2">
      <w:startOverride w:val="6"/>
    </w:lvlOverride>
  </w:num>
  <w:num w:numId="14">
    <w:abstractNumId w:val="1"/>
    <w:lvlOverride w:ilvl="0">
      <w:startOverride w:val="1"/>
    </w:lvlOverride>
    <w:lvlOverride w:ilvl="1">
      <w:startOverride w:val="78"/>
    </w:lvlOverride>
    <w:lvlOverride w:ilvl="2">
      <w:startOverride w:val="7"/>
    </w:lvlOverride>
  </w:num>
  <w:num w:numId="15">
    <w:abstractNumId w:val="1"/>
    <w:lvlOverride w:ilvl="0">
      <w:startOverride w:val="1"/>
    </w:lvlOverride>
    <w:lvlOverride w:ilvl="1">
      <w:startOverride w:val="78"/>
    </w:lvlOverride>
    <w:lvlOverride w:ilvl="2">
      <w:startOverride w:val="8"/>
    </w:lvlOverride>
  </w:num>
  <w:num w:numId="16">
    <w:abstractNumId w:val="1"/>
    <w:lvlOverride w:ilvl="0">
      <w:startOverride w:val="1"/>
    </w:lvlOverride>
    <w:lvlOverride w:ilvl="1">
      <w:startOverride w:val="78"/>
    </w:lvlOverride>
    <w:lvlOverride w:ilvl="2">
      <w:startOverride w:val="8"/>
    </w:lvlOverride>
  </w:num>
  <w:num w:numId="17">
    <w:abstractNumId w:val="1"/>
    <w:lvlOverride w:ilvl="0">
      <w:startOverride w:val="1"/>
    </w:lvlOverride>
    <w:lvlOverride w:ilvl="1">
      <w:startOverride w:val="78"/>
    </w:lvlOverride>
    <w:lvlOverride w:ilvl="2">
      <w:startOverride w:val="8"/>
    </w:lvlOverride>
  </w:num>
  <w:num w:numId="18">
    <w:abstractNumId w:val="1"/>
    <w:lvlOverride w:ilvl="0">
      <w:startOverride w:val="1"/>
    </w:lvlOverride>
    <w:lvlOverride w:ilvl="1">
      <w:startOverride w:val="78"/>
    </w:lvlOverride>
    <w:lvlOverride w:ilvl="2">
      <w:startOverride w:val="8"/>
    </w:lvlOverride>
  </w:num>
  <w:num w:numId="19">
    <w:abstractNumId w:val="1"/>
    <w:lvlOverride w:ilvl="0">
      <w:startOverride w:val="1"/>
    </w:lvlOverride>
    <w:lvlOverride w:ilvl="1">
      <w:startOverride w:val="78"/>
    </w:lvlOverride>
    <w:lvlOverride w:ilvl="2">
      <w:startOverride w:val="9"/>
    </w:lvlOverride>
  </w:num>
  <w:num w:numId="20">
    <w:abstractNumId w:val="1"/>
    <w:lvlOverride w:ilvl="0">
      <w:startOverride w:val="1"/>
    </w:lvlOverride>
    <w:lvlOverride w:ilvl="1">
      <w:startOverride w:val="78"/>
    </w:lvlOverride>
    <w:lvlOverride w:ilvl="2">
      <w:startOverride w:val="10"/>
    </w:lvlOverride>
  </w:num>
  <w:num w:numId="21">
    <w:abstractNumId w:val="1"/>
    <w:lvlOverride w:ilvl="0">
      <w:startOverride w:val="1"/>
    </w:lvlOverride>
    <w:lvlOverride w:ilvl="1">
      <w:startOverride w:val="78"/>
    </w:lvlOverride>
    <w:lvlOverride w:ilvl="2">
      <w:startOverride w:val="12"/>
    </w:lvlOverride>
  </w:num>
  <w:num w:numId="22">
    <w:abstractNumId w:val="0"/>
  </w:num>
  <w:num w:numId="23">
    <w:abstractNumId w:val="3"/>
  </w:num>
  <w:num w:numId="24">
    <w:abstractNumId w:val="5"/>
  </w:num>
  <w:num w:numId="25">
    <w:abstractNumId w:val="18"/>
  </w:num>
  <w:num w:numId="26">
    <w:abstractNumId w:val="22"/>
  </w:num>
  <w:num w:numId="27">
    <w:abstractNumId w:val="26"/>
  </w:num>
  <w:num w:numId="28">
    <w:abstractNumId w:val="9"/>
  </w:num>
  <w:num w:numId="29">
    <w:abstractNumId w:val="14"/>
  </w:num>
  <w:num w:numId="30">
    <w:abstractNumId w:val="13"/>
  </w:num>
  <w:num w:numId="31">
    <w:abstractNumId w:val="10"/>
  </w:num>
  <w:num w:numId="32">
    <w:abstractNumId w:val="16"/>
  </w:num>
  <w:num w:numId="33">
    <w:abstractNumId w:val="6"/>
  </w:num>
  <w:num w:numId="34">
    <w:abstractNumId w:val="2"/>
  </w:num>
  <w:num w:numId="35">
    <w:abstractNumId w:val="17"/>
  </w:num>
  <w:num w:numId="36">
    <w:abstractNumId w:val="27"/>
  </w:num>
  <w:num w:numId="37">
    <w:abstractNumId w:val="12"/>
  </w:num>
  <w:num w:numId="38">
    <w:abstractNumId w:val="7"/>
  </w:num>
  <w:num w:numId="39">
    <w:abstractNumId w:val="25"/>
  </w:num>
  <w:num w:numId="40">
    <w:abstractNumId w:val="23"/>
  </w:num>
  <w:num w:numId="41">
    <w:abstractNumId w:val="20"/>
  </w:num>
  <w:num w:numId="42">
    <w:abstractNumId w:val="1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53"/>
    <w:rsid w:val="0000675D"/>
    <w:rsid w:val="000073A0"/>
    <w:rsid w:val="000102B0"/>
    <w:rsid w:val="00016782"/>
    <w:rsid w:val="00025F72"/>
    <w:rsid w:val="000267D7"/>
    <w:rsid w:val="00026CBC"/>
    <w:rsid w:val="00026F93"/>
    <w:rsid w:val="00032477"/>
    <w:rsid w:val="00033ED6"/>
    <w:rsid w:val="000349BF"/>
    <w:rsid w:val="00034D93"/>
    <w:rsid w:val="00043ED1"/>
    <w:rsid w:val="000565E3"/>
    <w:rsid w:val="00064D8B"/>
    <w:rsid w:val="0007068F"/>
    <w:rsid w:val="000808A6"/>
    <w:rsid w:val="00082211"/>
    <w:rsid w:val="00084374"/>
    <w:rsid w:val="00086400"/>
    <w:rsid w:val="0009047D"/>
    <w:rsid w:val="000942B4"/>
    <w:rsid w:val="00096D5B"/>
    <w:rsid w:val="00097880"/>
    <w:rsid w:val="000A750A"/>
    <w:rsid w:val="000B2344"/>
    <w:rsid w:val="000B4709"/>
    <w:rsid w:val="000B61ED"/>
    <w:rsid w:val="000B7ACF"/>
    <w:rsid w:val="000C5307"/>
    <w:rsid w:val="000C6BD4"/>
    <w:rsid w:val="000C76AC"/>
    <w:rsid w:val="000C76FB"/>
    <w:rsid w:val="000D1CD6"/>
    <w:rsid w:val="000D4C2A"/>
    <w:rsid w:val="000E2785"/>
    <w:rsid w:val="000E693F"/>
    <w:rsid w:val="000F4969"/>
    <w:rsid w:val="000F5F05"/>
    <w:rsid w:val="0010754E"/>
    <w:rsid w:val="00110DA7"/>
    <w:rsid w:val="001155B7"/>
    <w:rsid w:val="00121BED"/>
    <w:rsid w:val="00126FAD"/>
    <w:rsid w:val="001352A1"/>
    <w:rsid w:val="0014073A"/>
    <w:rsid w:val="00140B9B"/>
    <w:rsid w:val="001431FF"/>
    <w:rsid w:val="00151C79"/>
    <w:rsid w:val="00152858"/>
    <w:rsid w:val="00162D5D"/>
    <w:rsid w:val="001648A9"/>
    <w:rsid w:val="0016551C"/>
    <w:rsid w:val="00165960"/>
    <w:rsid w:val="00166E6F"/>
    <w:rsid w:val="00180D03"/>
    <w:rsid w:val="00181171"/>
    <w:rsid w:val="0018442B"/>
    <w:rsid w:val="00185885"/>
    <w:rsid w:val="001869D0"/>
    <w:rsid w:val="0019171A"/>
    <w:rsid w:val="00191809"/>
    <w:rsid w:val="001923A0"/>
    <w:rsid w:val="00195A1C"/>
    <w:rsid w:val="00196CB7"/>
    <w:rsid w:val="00197386"/>
    <w:rsid w:val="001A2A0F"/>
    <w:rsid w:val="001A5012"/>
    <w:rsid w:val="001A55A0"/>
    <w:rsid w:val="001A7536"/>
    <w:rsid w:val="001A76A0"/>
    <w:rsid w:val="001B4424"/>
    <w:rsid w:val="001B446F"/>
    <w:rsid w:val="001C11C4"/>
    <w:rsid w:val="001D0D08"/>
    <w:rsid w:val="001D2B0A"/>
    <w:rsid w:val="001D2EDC"/>
    <w:rsid w:val="001F0A1A"/>
    <w:rsid w:val="00202903"/>
    <w:rsid w:val="00212705"/>
    <w:rsid w:val="00222F55"/>
    <w:rsid w:val="00224EB6"/>
    <w:rsid w:val="00227781"/>
    <w:rsid w:val="00235872"/>
    <w:rsid w:val="00236D3C"/>
    <w:rsid w:val="00237CCF"/>
    <w:rsid w:val="00241587"/>
    <w:rsid w:val="00243BF8"/>
    <w:rsid w:val="00244D9C"/>
    <w:rsid w:val="0024506F"/>
    <w:rsid w:val="00246492"/>
    <w:rsid w:val="00251C4F"/>
    <w:rsid w:val="0025602F"/>
    <w:rsid w:val="0025603E"/>
    <w:rsid w:val="00262B22"/>
    <w:rsid w:val="00262C4C"/>
    <w:rsid w:val="002634F9"/>
    <w:rsid w:val="00264A61"/>
    <w:rsid w:val="00264A96"/>
    <w:rsid w:val="0026674D"/>
    <w:rsid w:val="002679E1"/>
    <w:rsid w:val="002738BB"/>
    <w:rsid w:val="00273E55"/>
    <w:rsid w:val="00274425"/>
    <w:rsid w:val="00276E74"/>
    <w:rsid w:val="002838ED"/>
    <w:rsid w:val="0028586A"/>
    <w:rsid w:val="00285E5B"/>
    <w:rsid w:val="00286601"/>
    <w:rsid w:val="00291BCC"/>
    <w:rsid w:val="002B7F70"/>
    <w:rsid w:val="002C13B6"/>
    <w:rsid w:val="002C2772"/>
    <w:rsid w:val="002C500A"/>
    <w:rsid w:val="002D147C"/>
    <w:rsid w:val="002D5B9C"/>
    <w:rsid w:val="002D5BDF"/>
    <w:rsid w:val="002D5D17"/>
    <w:rsid w:val="002D6BD8"/>
    <w:rsid w:val="002D75B4"/>
    <w:rsid w:val="002D7701"/>
    <w:rsid w:val="002E10EF"/>
    <w:rsid w:val="002E1949"/>
    <w:rsid w:val="002E377A"/>
    <w:rsid w:val="002F46BE"/>
    <w:rsid w:val="0030498F"/>
    <w:rsid w:val="003228DC"/>
    <w:rsid w:val="00323089"/>
    <w:rsid w:val="003234E8"/>
    <w:rsid w:val="00331D22"/>
    <w:rsid w:val="0033416A"/>
    <w:rsid w:val="00344868"/>
    <w:rsid w:val="00352A84"/>
    <w:rsid w:val="00353571"/>
    <w:rsid w:val="0035379F"/>
    <w:rsid w:val="00354701"/>
    <w:rsid w:val="00356E6F"/>
    <w:rsid w:val="00360316"/>
    <w:rsid w:val="00360A5E"/>
    <w:rsid w:val="00361B20"/>
    <w:rsid w:val="00361D52"/>
    <w:rsid w:val="0036215E"/>
    <w:rsid w:val="00367CF6"/>
    <w:rsid w:val="003732E0"/>
    <w:rsid w:val="0037714F"/>
    <w:rsid w:val="00377B64"/>
    <w:rsid w:val="00382301"/>
    <w:rsid w:val="003855D3"/>
    <w:rsid w:val="003B092E"/>
    <w:rsid w:val="003C312B"/>
    <w:rsid w:val="003D1641"/>
    <w:rsid w:val="003E15FF"/>
    <w:rsid w:val="003F2CF4"/>
    <w:rsid w:val="003F5963"/>
    <w:rsid w:val="003F75F2"/>
    <w:rsid w:val="00406612"/>
    <w:rsid w:val="00410C9A"/>
    <w:rsid w:val="00414399"/>
    <w:rsid w:val="004201F8"/>
    <w:rsid w:val="00427023"/>
    <w:rsid w:val="00430A7D"/>
    <w:rsid w:val="0044181D"/>
    <w:rsid w:val="00443B56"/>
    <w:rsid w:val="00444964"/>
    <w:rsid w:val="0045014D"/>
    <w:rsid w:val="00456A39"/>
    <w:rsid w:val="004657ED"/>
    <w:rsid w:val="00465B17"/>
    <w:rsid w:val="00471A48"/>
    <w:rsid w:val="004804E3"/>
    <w:rsid w:val="00483554"/>
    <w:rsid w:val="004863D0"/>
    <w:rsid w:val="00490DE3"/>
    <w:rsid w:val="00493F10"/>
    <w:rsid w:val="004A4D53"/>
    <w:rsid w:val="004A6F68"/>
    <w:rsid w:val="004C1982"/>
    <w:rsid w:val="004C2A16"/>
    <w:rsid w:val="004C33F5"/>
    <w:rsid w:val="004C3F67"/>
    <w:rsid w:val="004C50EE"/>
    <w:rsid w:val="004D0B53"/>
    <w:rsid w:val="004D1C62"/>
    <w:rsid w:val="004D3757"/>
    <w:rsid w:val="004E1C20"/>
    <w:rsid w:val="004E5C89"/>
    <w:rsid w:val="004F018C"/>
    <w:rsid w:val="004F69C6"/>
    <w:rsid w:val="0050116F"/>
    <w:rsid w:val="00503397"/>
    <w:rsid w:val="00504AEF"/>
    <w:rsid w:val="00515710"/>
    <w:rsid w:val="00531B33"/>
    <w:rsid w:val="00536AE4"/>
    <w:rsid w:val="00544B00"/>
    <w:rsid w:val="00544F97"/>
    <w:rsid w:val="005500B6"/>
    <w:rsid w:val="00553B6E"/>
    <w:rsid w:val="005549BA"/>
    <w:rsid w:val="00554F88"/>
    <w:rsid w:val="00557D22"/>
    <w:rsid w:val="00565FED"/>
    <w:rsid w:val="00571A32"/>
    <w:rsid w:val="00572044"/>
    <w:rsid w:val="00580DB0"/>
    <w:rsid w:val="005878C4"/>
    <w:rsid w:val="0059236B"/>
    <w:rsid w:val="00593825"/>
    <w:rsid w:val="00594A30"/>
    <w:rsid w:val="005A307D"/>
    <w:rsid w:val="005A6BF5"/>
    <w:rsid w:val="005A76D7"/>
    <w:rsid w:val="005B23BD"/>
    <w:rsid w:val="005B2CD0"/>
    <w:rsid w:val="005B3332"/>
    <w:rsid w:val="005B3624"/>
    <w:rsid w:val="005C18FE"/>
    <w:rsid w:val="005C293E"/>
    <w:rsid w:val="005C3409"/>
    <w:rsid w:val="005D4971"/>
    <w:rsid w:val="005E3609"/>
    <w:rsid w:val="005E5940"/>
    <w:rsid w:val="005E71D2"/>
    <w:rsid w:val="005E7A18"/>
    <w:rsid w:val="005F712C"/>
    <w:rsid w:val="005F7D0E"/>
    <w:rsid w:val="00607F49"/>
    <w:rsid w:val="006225D1"/>
    <w:rsid w:val="00623632"/>
    <w:rsid w:val="00624F28"/>
    <w:rsid w:val="00625EE8"/>
    <w:rsid w:val="00627749"/>
    <w:rsid w:val="00633323"/>
    <w:rsid w:val="0064233D"/>
    <w:rsid w:val="0064431E"/>
    <w:rsid w:val="00644F70"/>
    <w:rsid w:val="00654B85"/>
    <w:rsid w:val="00656426"/>
    <w:rsid w:val="00664A34"/>
    <w:rsid w:val="00667C68"/>
    <w:rsid w:val="0067659A"/>
    <w:rsid w:val="00676F4B"/>
    <w:rsid w:val="00681D3B"/>
    <w:rsid w:val="00684258"/>
    <w:rsid w:val="00685834"/>
    <w:rsid w:val="006863DB"/>
    <w:rsid w:val="006919CC"/>
    <w:rsid w:val="00692428"/>
    <w:rsid w:val="006A0DBB"/>
    <w:rsid w:val="006A315E"/>
    <w:rsid w:val="006A40EC"/>
    <w:rsid w:val="006A4BAB"/>
    <w:rsid w:val="006B0549"/>
    <w:rsid w:val="006B5404"/>
    <w:rsid w:val="006C261D"/>
    <w:rsid w:val="006D6A49"/>
    <w:rsid w:val="006D7A37"/>
    <w:rsid w:val="006E0D6D"/>
    <w:rsid w:val="006E3113"/>
    <w:rsid w:val="006E50AE"/>
    <w:rsid w:val="006E5603"/>
    <w:rsid w:val="006E66B9"/>
    <w:rsid w:val="006E7746"/>
    <w:rsid w:val="006F60A7"/>
    <w:rsid w:val="006F6232"/>
    <w:rsid w:val="00700604"/>
    <w:rsid w:val="00714952"/>
    <w:rsid w:val="007165B4"/>
    <w:rsid w:val="00722D92"/>
    <w:rsid w:val="00735114"/>
    <w:rsid w:val="00736E75"/>
    <w:rsid w:val="00740C74"/>
    <w:rsid w:val="0074423C"/>
    <w:rsid w:val="007472E3"/>
    <w:rsid w:val="00747553"/>
    <w:rsid w:val="00756E5E"/>
    <w:rsid w:val="00760339"/>
    <w:rsid w:val="00761AA9"/>
    <w:rsid w:val="00771F63"/>
    <w:rsid w:val="007813BC"/>
    <w:rsid w:val="00783EC3"/>
    <w:rsid w:val="00786913"/>
    <w:rsid w:val="00787605"/>
    <w:rsid w:val="007929D9"/>
    <w:rsid w:val="00797BA2"/>
    <w:rsid w:val="007A05AE"/>
    <w:rsid w:val="007A34D6"/>
    <w:rsid w:val="007A3E4C"/>
    <w:rsid w:val="007A68A8"/>
    <w:rsid w:val="007B4ECC"/>
    <w:rsid w:val="007B52D9"/>
    <w:rsid w:val="007B6B23"/>
    <w:rsid w:val="007B7F37"/>
    <w:rsid w:val="007C4D69"/>
    <w:rsid w:val="007D791C"/>
    <w:rsid w:val="007E161E"/>
    <w:rsid w:val="007E5423"/>
    <w:rsid w:val="007F2091"/>
    <w:rsid w:val="00805324"/>
    <w:rsid w:val="00806E04"/>
    <w:rsid w:val="00812AEA"/>
    <w:rsid w:val="00812B99"/>
    <w:rsid w:val="0081796C"/>
    <w:rsid w:val="00820166"/>
    <w:rsid w:val="0082102B"/>
    <w:rsid w:val="0082276C"/>
    <w:rsid w:val="008251E0"/>
    <w:rsid w:val="0083256C"/>
    <w:rsid w:val="00832788"/>
    <w:rsid w:val="00832861"/>
    <w:rsid w:val="00832B31"/>
    <w:rsid w:val="00833A32"/>
    <w:rsid w:val="00833C94"/>
    <w:rsid w:val="00833F35"/>
    <w:rsid w:val="00836D92"/>
    <w:rsid w:val="00856093"/>
    <w:rsid w:val="00865028"/>
    <w:rsid w:val="0086523F"/>
    <w:rsid w:val="00877F61"/>
    <w:rsid w:val="0088006E"/>
    <w:rsid w:val="008815DA"/>
    <w:rsid w:val="008816F5"/>
    <w:rsid w:val="008872B7"/>
    <w:rsid w:val="00891E11"/>
    <w:rsid w:val="00891EC3"/>
    <w:rsid w:val="00892065"/>
    <w:rsid w:val="008922A0"/>
    <w:rsid w:val="00896AF8"/>
    <w:rsid w:val="008A3AAF"/>
    <w:rsid w:val="008A5656"/>
    <w:rsid w:val="008A75CC"/>
    <w:rsid w:val="008B2EFD"/>
    <w:rsid w:val="008B66CE"/>
    <w:rsid w:val="008C784A"/>
    <w:rsid w:val="008D4EF4"/>
    <w:rsid w:val="008D64A4"/>
    <w:rsid w:val="008D681E"/>
    <w:rsid w:val="008E1E8A"/>
    <w:rsid w:val="008E62A6"/>
    <w:rsid w:val="008E62F1"/>
    <w:rsid w:val="008E6F30"/>
    <w:rsid w:val="008F0C03"/>
    <w:rsid w:val="0090274D"/>
    <w:rsid w:val="00902D04"/>
    <w:rsid w:val="00910B96"/>
    <w:rsid w:val="00913BEE"/>
    <w:rsid w:val="00914D34"/>
    <w:rsid w:val="0091761D"/>
    <w:rsid w:val="009212DF"/>
    <w:rsid w:val="00923B58"/>
    <w:rsid w:val="00926F52"/>
    <w:rsid w:val="00934982"/>
    <w:rsid w:val="009378D8"/>
    <w:rsid w:val="0095129E"/>
    <w:rsid w:val="00951BF4"/>
    <w:rsid w:val="0095247D"/>
    <w:rsid w:val="00953ECB"/>
    <w:rsid w:val="00954C3C"/>
    <w:rsid w:val="0096241A"/>
    <w:rsid w:val="00963A81"/>
    <w:rsid w:val="00966390"/>
    <w:rsid w:val="009674D0"/>
    <w:rsid w:val="00980FE3"/>
    <w:rsid w:val="00984CCF"/>
    <w:rsid w:val="00986D93"/>
    <w:rsid w:val="009870E4"/>
    <w:rsid w:val="009874B0"/>
    <w:rsid w:val="00997CA6"/>
    <w:rsid w:val="009A026D"/>
    <w:rsid w:val="009A04AF"/>
    <w:rsid w:val="009A2C91"/>
    <w:rsid w:val="009A328F"/>
    <w:rsid w:val="009A64DF"/>
    <w:rsid w:val="009A79E5"/>
    <w:rsid w:val="009B111D"/>
    <w:rsid w:val="009B22FA"/>
    <w:rsid w:val="009B2CE4"/>
    <w:rsid w:val="009C1A46"/>
    <w:rsid w:val="009D09AE"/>
    <w:rsid w:val="009D57D9"/>
    <w:rsid w:val="009E13D9"/>
    <w:rsid w:val="009E1AC2"/>
    <w:rsid w:val="009E1FB8"/>
    <w:rsid w:val="009E5C44"/>
    <w:rsid w:val="009F21BD"/>
    <w:rsid w:val="00A00E70"/>
    <w:rsid w:val="00A064AA"/>
    <w:rsid w:val="00A10352"/>
    <w:rsid w:val="00A143DE"/>
    <w:rsid w:val="00A204D1"/>
    <w:rsid w:val="00A31C45"/>
    <w:rsid w:val="00A4249D"/>
    <w:rsid w:val="00A45091"/>
    <w:rsid w:val="00A464BC"/>
    <w:rsid w:val="00A465D8"/>
    <w:rsid w:val="00A47D53"/>
    <w:rsid w:val="00A5161E"/>
    <w:rsid w:val="00A532B2"/>
    <w:rsid w:val="00A53537"/>
    <w:rsid w:val="00A53CD2"/>
    <w:rsid w:val="00A55063"/>
    <w:rsid w:val="00A55538"/>
    <w:rsid w:val="00A62BB4"/>
    <w:rsid w:val="00A6529E"/>
    <w:rsid w:val="00A836A9"/>
    <w:rsid w:val="00A86655"/>
    <w:rsid w:val="00A90133"/>
    <w:rsid w:val="00AB4560"/>
    <w:rsid w:val="00AB47D5"/>
    <w:rsid w:val="00AC1414"/>
    <w:rsid w:val="00AC291A"/>
    <w:rsid w:val="00AC6C5D"/>
    <w:rsid w:val="00AD47F6"/>
    <w:rsid w:val="00AD5C68"/>
    <w:rsid w:val="00AE0C19"/>
    <w:rsid w:val="00AE3894"/>
    <w:rsid w:val="00AE48D2"/>
    <w:rsid w:val="00AE5B6D"/>
    <w:rsid w:val="00AF1D28"/>
    <w:rsid w:val="00AF2070"/>
    <w:rsid w:val="00AF2505"/>
    <w:rsid w:val="00AF486E"/>
    <w:rsid w:val="00B00D5B"/>
    <w:rsid w:val="00B07758"/>
    <w:rsid w:val="00B07E09"/>
    <w:rsid w:val="00B1313E"/>
    <w:rsid w:val="00B147DD"/>
    <w:rsid w:val="00B21832"/>
    <w:rsid w:val="00B25500"/>
    <w:rsid w:val="00B2744D"/>
    <w:rsid w:val="00B46369"/>
    <w:rsid w:val="00B4738C"/>
    <w:rsid w:val="00B50A71"/>
    <w:rsid w:val="00B51EBD"/>
    <w:rsid w:val="00B54521"/>
    <w:rsid w:val="00B62825"/>
    <w:rsid w:val="00B65951"/>
    <w:rsid w:val="00B65DE6"/>
    <w:rsid w:val="00B66ED4"/>
    <w:rsid w:val="00B72B40"/>
    <w:rsid w:val="00B76154"/>
    <w:rsid w:val="00B81646"/>
    <w:rsid w:val="00B823A6"/>
    <w:rsid w:val="00BA0C9F"/>
    <w:rsid w:val="00BA2AF1"/>
    <w:rsid w:val="00BA7814"/>
    <w:rsid w:val="00BB0D63"/>
    <w:rsid w:val="00BE2143"/>
    <w:rsid w:val="00BE32C1"/>
    <w:rsid w:val="00BE426C"/>
    <w:rsid w:val="00BF07AE"/>
    <w:rsid w:val="00BF4080"/>
    <w:rsid w:val="00C102F1"/>
    <w:rsid w:val="00C1198D"/>
    <w:rsid w:val="00C14109"/>
    <w:rsid w:val="00C143F6"/>
    <w:rsid w:val="00C1579E"/>
    <w:rsid w:val="00C16959"/>
    <w:rsid w:val="00C1775D"/>
    <w:rsid w:val="00C271A2"/>
    <w:rsid w:val="00C40354"/>
    <w:rsid w:val="00C40E70"/>
    <w:rsid w:val="00C5037C"/>
    <w:rsid w:val="00C62466"/>
    <w:rsid w:val="00C635A8"/>
    <w:rsid w:val="00C65376"/>
    <w:rsid w:val="00C70CD6"/>
    <w:rsid w:val="00C804F9"/>
    <w:rsid w:val="00C80D99"/>
    <w:rsid w:val="00C80D9C"/>
    <w:rsid w:val="00C85261"/>
    <w:rsid w:val="00C8687F"/>
    <w:rsid w:val="00C9366B"/>
    <w:rsid w:val="00C96CC0"/>
    <w:rsid w:val="00CA5D08"/>
    <w:rsid w:val="00CA75F9"/>
    <w:rsid w:val="00CC21C1"/>
    <w:rsid w:val="00CC397D"/>
    <w:rsid w:val="00CD3D1F"/>
    <w:rsid w:val="00CD44C8"/>
    <w:rsid w:val="00CE2104"/>
    <w:rsid w:val="00CE68AA"/>
    <w:rsid w:val="00CE6954"/>
    <w:rsid w:val="00CF1076"/>
    <w:rsid w:val="00CF2C91"/>
    <w:rsid w:val="00D00CBE"/>
    <w:rsid w:val="00D01FCF"/>
    <w:rsid w:val="00D07D33"/>
    <w:rsid w:val="00D22B19"/>
    <w:rsid w:val="00D27FCF"/>
    <w:rsid w:val="00D311CC"/>
    <w:rsid w:val="00D3180B"/>
    <w:rsid w:val="00D328B0"/>
    <w:rsid w:val="00D337A6"/>
    <w:rsid w:val="00D368C4"/>
    <w:rsid w:val="00D37E74"/>
    <w:rsid w:val="00D412B0"/>
    <w:rsid w:val="00D448E1"/>
    <w:rsid w:val="00D469F8"/>
    <w:rsid w:val="00D47399"/>
    <w:rsid w:val="00D47ECE"/>
    <w:rsid w:val="00D5008D"/>
    <w:rsid w:val="00D50BB9"/>
    <w:rsid w:val="00D50D9E"/>
    <w:rsid w:val="00D54AFA"/>
    <w:rsid w:val="00D61451"/>
    <w:rsid w:val="00D64BF3"/>
    <w:rsid w:val="00D70517"/>
    <w:rsid w:val="00D73B8F"/>
    <w:rsid w:val="00D77937"/>
    <w:rsid w:val="00D85727"/>
    <w:rsid w:val="00D86AF3"/>
    <w:rsid w:val="00D90FD8"/>
    <w:rsid w:val="00D93023"/>
    <w:rsid w:val="00D93E0E"/>
    <w:rsid w:val="00D9441E"/>
    <w:rsid w:val="00DA2FEF"/>
    <w:rsid w:val="00DB1E71"/>
    <w:rsid w:val="00DB29CC"/>
    <w:rsid w:val="00DB5203"/>
    <w:rsid w:val="00DB691D"/>
    <w:rsid w:val="00DC02BD"/>
    <w:rsid w:val="00DC334D"/>
    <w:rsid w:val="00DD2416"/>
    <w:rsid w:val="00DD43B2"/>
    <w:rsid w:val="00DE2B9F"/>
    <w:rsid w:val="00DE4B3F"/>
    <w:rsid w:val="00DF0D67"/>
    <w:rsid w:val="00E0077E"/>
    <w:rsid w:val="00E07915"/>
    <w:rsid w:val="00E13A14"/>
    <w:rsid w:val="00E261EC"/>
    <w:rsid w:val="00E31695"/>
    <w:rsid w:val="00E34BE0"/>
    <w:rsid w:val="00E35AAB"/>
    <w:rsid w:val="00E44873"/>
    <w:rsid w:val="00E45EBB"/>
    <w:rsid w:val="00E46E17"/>
    <w:rsid w:val="00E53FDA"/>
    <w:rsid w:val="00E55427"/>
    <w:rsid w:val="00E72321"/>
    <w:rsid w:val="00E76D44"/>
    <w:rsid w:val="00E84691"/>
    <w:rsid w:val="00E878D6"/>
    <w:rsid w:val="00EA1D8A"/>
    <w:rsid w:val="00EA1DC5"/>
    <w:rsid w:val="00EA3893"/>
    <w:rsid w:val="00EA5DEF"/>
    <w:rsid w:val="00EA6174"/>
    <w:rsid w:val="00EB3C1A"/>
    <w:rsid w:val="00EB633B"/>
    <w:rsid w:val="00EB6B1E"/>
    <w:rsid w:val="00EC79FC"/>
    <w:rsid w:val="00ED18A1"/>
    <w:rsid w:val="00ED27A1"/>
    <w:rsid w:val="00EE0691"/>
    <w:rsid w:val="00EE6C20"/>
    <w:rsid w:val="00EF7417"/>
    <w:rsid w:val="00F01B63"/>
    <w:rsid w:val="00F0284F"/>
    <w:rsid w:val="00F02C30"/>
    <w:rsid w:val="00F03EEB"/>
    <w:rsid w:val="00F044A8"/>
    <w:rsid w:val="00F06F71"/>
    <w:rsid w:val="00F120C9"/>
    <w:rsid w:val="00F1347A"/>
    <w:rsid w:val="00F13FE4"/>
    <w:rsid w:val="00F16AB5"/>
    <w:rsid w:val="00F316C7"/>
    <w:rsid w:val="00F326A5"/>
    <w:rsid w:val="00F42491"/>
    <w:rsid w:val="00F46888"/>
    <w:rsid w:val="00F47AA7"/>
    <w:rsid w:val="00F522F1"/>
    <w:rsid w:val="00F53025"/>
    <w:rsid w:val="00F57588"/>
    <w:rsid w:val="00F5768A"/>
    <w:rsid w:val="00F62F64"/>
    <w:rsid w:val="00F63C09"/>
    <w:rsid w:val="00F657E1"/>
    <w:rsid w:val="00F659E5"/>
    <w:rsid w:val="00F708CF"/>
    <w:rsid w:val="00F708D0"/>
    <w:rsid w:val="00F73CB4"/>
    <w:rsid w:val="00F7758B"/>
    <w:rsid w:val="00F77A2A"/>
    <w:rsid w:val="00F8326E"/>
    <w:rsid w:val="00F834F0"/>
    <w:rsid w:val="00F84697"/>
    <w:rsid w:val="00F92A2F"/>
    <w:rsid w:val="00F962D5"/>
    <w:rsid w:val="00F9721D"/>
    <w:rsid w:val="00F9750E"/>
    <w:rsid w:val="00FA5BAF"/>
    <w:rsid w:val="00FB1243"/>
    <w:rsid w:val="00FB1C1A"/>
    <w:rsid w:val="00FB2558"/>
    <w:rsid w:val="00FC1CB3"/>
    <w:rsid w:val="00FC49CF"/>
    <w:rsid w:val="00FC5CF3"/>
    <w:rsid w:val="00FD187F"/>
    <w:rsid w:val="00FD332C"/>
    <w:rsid w:val="00FD77F0"/>
    <w:rsid w:val="00FE17E1"/>
    <w:rsid w:val="00FE3738"/>
    <w:rsid w:val="00FE45EE"/>
    <w:rsid w:val="00FF3994"/>
    <w:rsid w:val="00FF4849"/>
    <w:rsid w:val="00FF4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91EC3"/>
    <w:rPr>
      <w:rFonts w:ascii="Times New Roman" w:hAnsi="Times New Roman"/>
      <w:sz w:val="24"/>
      <w:szCs w:val="24"/>
    </w:rPr>
  </w:style>
  <w:style w:type="paragraph" w:styleId="1">
    <w:name w:val="heading 1"/>
    <w:basedOn w:val="a"/>
    <w:next w:val="a"/>
    <w:link w:val="10"/>
    <w:uiPriority w:val="99"/>
    <w:qFormat/>
    <w:rsid w:val="00AD47F6"/>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9"/>
    <w:qFormat/>
    <w:rsid w:val="00AD47F6"/>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47F6"/>
    <w:rPr>
      <w:rFonts w:ascii="Cambria" w:hAnsi="Cambria" w:cs="Times New Roman"/>
      <w:b/>
      <w:bCs/>
      <w:color w:val="365F91"/>
      <w:sz w:val="28"/>
      <w:szCs w:val="28"/>
    </w:rPr>
  </w:style>
  <w:style w:type="character" w:customStyle="1" w:styleId="20">
    <w:name w:val="Заголовок 2 Знак"/>
    <w:link w:val="2"/>
    <w:uiPriority w:val="99"/>
    <w:locked/>
    <w:rsid w:val="00AD47F6"/>
    <w:rPr>
      <w:rFonts w:ascii="Cambria" w:hAnsi="Cambria" w:cs="Times New Roman"/>
      <w:b/>
      <w:bCs/>
      <w:color w:val="4F81BD"/>
      <w:sz w:val="26"/>
      <w:szCs w:val="26"/>
    </w:rPr>
  </w:style>
  <w:style w:type="paragraph" w:styleId="a3">
    <w:name w:val="Balloon Text"/>
    <w:basedOn w:val="a"/>
    <w:link w:val="a4"/>
    <w:uiPriority w:val="99"/>
    <w:semiHidden/>
    <w:rsid w:val="001D2EDC"/>
    <w:rPr>
      <w:rFonts w:ascii="Tahoma" w:hAnsi="Tahoma" w:cs="Tahoma"/>
      <w:sz w:val="16"/>
      <w:szCs w:val="16"/>
    </w:rPr>
  </w:style>
  <w:style w:type="character" w:customStyle="1" w:styleId="a4">
    <w:name w:val="Текст выноски Знак"/>
    <w:link w:val="a3"/>
    <w:uiPriority w:val="99"/>
    <w:semiHidden/>
    <w:locked/>
    <w:rsid w:val="001D2EDC"/>
    <w:rPr>
      <w:rFonts w:ascii="Tahoma" w:hAnsi="Tahoma" w:cs="Tahoma"/>
      <w:sz w:val="16"/>
      <w:szCs w:val="16"/>
      <w:lang w:eastAsia="ru-RU"/>
    </w:rPr>
  </w:style>
  <w:style w:type="paragraph" w:styleId="a5">
    <w:name w:val="No Spacing"/>
    <w:link w:val="a6"/>
    <w:uiPriority w:val="99"/>
    <w:qFormat/>
    <w:rsid w:val="00AD47F6"/>
    <w:rPr>
      <w:sz w:val="22"/>
      <w:szCs w:val="22"/>
      <w:lang w:eastAsia="en-US"/>
    </w:rPr>
  </w:style>
  <w:style w:type="paragraph" w:customStyle="1" w:styleId="Default">
    <w:name w:val="Default"/>
    <w:uiPriority w:val="99"/>
    <w:rsid w:val="00AD47F6"/>
    <w:pPr>
      <w:autoSpaceDE w:val="0"/>
      <w:autoSpaceDN w:val="0"/>
      <w:adjustRightInd w:val="0"/>
    </w:pPr>
    <w:rPr>
      <w:rFonts w:ascii="Times New Roman" w:hAnsi="Times New Roman"/>
      <w:color w:val="000000"/>
      <w:sz w:val="24"/>
      <w:szCs w:val="24"/>
      <w:lang w:eastAsia="en-US"/>
    </w:rPr>
  </w:style>
  <w:style w:type="character" w:styleId="a7">
    <w:name w:val="Hyperlink"/>
    <w:uiPriority w:val="99"/>
    <w:rsid w:val="00AD47F6"/>
    <w:rPr>
      <w:rFonts w:cs="Times New Roman"/>
      <w:color w:val="0000FF"/>
      <w:u w:val="single"/>
    </w:rPr>
  </w:style>
  <w:style w:type="paragraph" w:styleId="a8">
    <w:name w:val="List Paragraph"/>
    <w:basedOn w:val="a"/>
    <w:uiPriority w:val="99"/>
    <w:qFormat/>
    <w:rsid w:val="00AD47F6"/>
    <w:pPr>
      <w:spacing w:line="360" w:lineRule="auto"/>
      <w:ind w:left="720"/>
      <w:contextualSpacing/>
    </w:pPr>
    <w:rPr>
      <w:sz w:val="28"/>
      <w:szCs w:val="28"/>
      <w:lang w:eastAsia="en-US"/>
    </w:rPr>
  </w:style>
  <w:style w:type="table" w:styleId="a9">
    <w:name w:val="Table Grid"/>
    <w:basedOn w:val="a1"/>
    <w:uiPriority w:val="99"/>
    <w:rsid w:val="00AD4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D47F6"/>
    <w:pPr>
      <w:autoSpaceDE w:val="0"/>
      <w:autoSpaceDN w:val="0"/>
      <w:adjustRightInd w:val="0"/>
    </w:pPr>
    <w:rPr>
      <w:rFonts w:ascii="Arial" w:hAnsi="Arial" w:cs="Arial"/>
      <w:lang w:eastAsia="en-US"/>
    </w:rPr>
  </w:style>
  <w:style w:type="paragraph" w:styleId="HTML">
    <w:name w:val="HTML Preformatted"/>
    <w:basedOn w:val="a"/>
    <w:link w:val="HTML0"/>
    <w:uiPriority w:val="99"/>
    <w:rsid w:val="00AD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AD47F6"/>
    <w:rPr>
      <w:rFonts w:ascii="Courier New" w:hAnsi="Courier New" w:cs="Courier New"/>
      <w:sz w:val="20"/>
      <w:szCs w:val="20"/>
      <w:lang w:eastAsia="ru-RU"/>
    </w:rPr>
  </w:style>
  <w:style w:type="paragraph" w:customStyle="1" w:styleId="-3">
    <w:name w:val="Пункт-3"/>
    <w:basedOn w:val="a"/>
    <w:uiPriority w:val="99"/>
    <w:rsid w:val="00AD47F6"/>
    <w:pPr>
      <w:tabs>
        <w:tab w:val="left" w:pos="1985"/>
      </w:tabs>
      <w:ind w:firstLine="709"/>
      <w:jc w:val="both"/>
    </w:pPr>
    <w:rPr>
      <w:rFonts w:eastAsia="Times New Roman"/>
      <w:sz w:val="28"/>
    </w:rPr>
  </w:style>
  <w:style w:type="paragraph" w:customStyle="1" w:styleId="-4">
    <w:name w:val="Пункт-4"/>
    <w:basedOn w:val="a"/>
    <w:uiPriority w:val="99"/>
    <w:rsid w:val="00AD47F6"/>
    <w:pPr>
      <w:tabs>
        <w:tab w:val="left" w:pos="1985"/>
      </w:tabs>
      <w:ind w:firstLine="709"/>
      <w:jc w:val="both"/>
    </w:pPr>
    <w:rPr>
      <w:rFonts w:eastAsia="Times New Roman"/>
      <w:sz w:val="28"/>
    </w:rPr>
  </w:style>
  <w:style w:type="paragraph" w:customStyle="1" w:styleId="-5">
    <w:name w:val="Пункт-5"/>
    <w:basedOn w:val="a"/>
    <w:uiPriority w:val="99"/>
    <w:rsid w:val="00AD47F6"/>
    <w:pPr>
      <w:tabs>
        <w:tab w:val="num" w:pos="1985"/>
      </w:tabs>
      <w:ind w:firstLine="709"/>
      <w:jc w:val="both"/>
    </w:pPr>
    <w:rPr>
      <w:rFonts w:eastAsia="Times New Roman"/>
      <w:sz w:val="28"/>
    </w:rPr>
  </w:style>
  <w:style w:type="paragraph" w:customStyle="1" w:styleId="-6">
    <w:name w:val="Пункт-6"/>
    <w:basedOn w:val="a"/>
    <w:uiPriority w:val="99"/>
    <w:rsid w:val="00AD47F6"/>
    <w:pPr>
      <w:tabs>
        <w:tab w:val="num" w:pos="1985"/>
      </w:tabs>
      <w:ind w:firstLine="709"/>
      <w:jc w:val="both"/>
    </w:pPr>
    <w:rPr>
      <w:rFonts w:eastAsia="Times New Roman"/>
      <w:sz w:val="28"/>
    </w:rPr>
  </w:style>
  <w:style w:type="paragraph" w:customStyle="1" w:styleId="-7">
    <w:name w:val="Пункт-7"/>
    <w:basedOn w:val="a"/>
    <w:uiPriority w:val="99"/>
    <w:rsid w:val="00AD47F6"/>
    <w:pPr>
      <w:tabs>
        <w:tab w:val="num" w:pos="360"/>
      </w:tabs>
      <w:jc w:val="both"/>
    </w:pPr>
    <w:rPr>
      <w:rFonts w:eastAsia="Times New Roman"/>
      <w:sz w:val="28"/>
    </w:rPr>
  </w:style>
  <w:style w:type="character" w:styleId="aa">
    <w:name w:val="annotation reference"/>
    <w:uiPriority w:val="99"/>
    <w:semiHidden/>
    <w:rsid w:val="00AD47F6"/>
    <w:rPr>
      <w:rFonts w:cs="Times New Roman"/>
      <w:sz w:val="16"/>
      <w:szCs w:val="16"/>
    </w:rPr>
  </w:style>
  <w:style w:type="paragraph" w:styleId="ab">
    <w:name w:val="annotation text"/>
    <w:basedOn w:val="a"/>
    <w:link w:val="ac"/>
    <w:uiPriority w:val="99"/>
    <w:semiHidden/>
    <w:rsid w:val="00AD47F6"/>
    <w:rPr>
      <w:sz w:val="20"/>
      <w:szCs w:val="20"/>
      <w:lang w:eastAsia="en-US"/>
    </w:rPr>
  </w:style>
  <w:style w:type="character" w:customStyle="1" w:styleId="ac">
    <w:name w:val="Текст примечания Знак"/>
    <w:link w:val="ab"/>
    <w:uiPriority w:val="99"/>
    <w:semiHidden/>
    <w:locked/>
    <w:rsid w:val="00AD47F6"/>
    <w:rPr>
      <w:rFonts w:ascii="Times New Roman" w:hAnsi="Times New Roman" w:cs="Times New Roman"/>
      <w:sz w:val="20"/>
      <w:szCs w:val="20"/>
    </w:rPr>
  </w:style>
  <w:style w:type="character" w:customStyle="1" w:styleId="ad">
    <w:name w:val="Тема примечания Знак"/>
    <w:link w:val="ae"/>
    <w:uiPriority w:val="99"/>
    <w:semiHidden/>
    <w:locked/>
    <w:rsid w:val="00AD47F6"/>
    <w:rPr>
      <w:rFonts w:ascii="Times New Roman" w:hAnsi="Times New Roman" w:cs="Times New Roman"/>
      <w:b/>
      <w:bCs/>
      <w:sz w:val="20"/>
      <w:szCs w:val="20"/>
    </w:rPr>
  </w:style>
  <w:style w:type="paragraph" w:styleId="ae">
    <w:name w:val="annotation subject"/>
    <w:basedOn w:val="ab"/>
    <w:next w:val="ab"/>
    <w:link w:val="ad"/>
    <w:uiPriority w:val="99"/>
    <w:semiHidden/>
    <w:rsid w:val="00AD47F6"/>
    <w:rPr>
      <w:b/>
      <w:bCs/>
    </w:rPr>
  </w:style>
  <w:style w:type="character" w:customStyle="1" w:styleId="CommentSubjectChar1">
    <w:name w:val="Comment Subject Char1"/>
    <w:uiPriority w:val="99"/>
    <w:semiHidden/>
    <w:rsid w:val="00382372"/>
    <w:rPr>
      <w:rFonts w:ascii="Times New Roman" w:hAnsi="Times New Roman" w:cs="Times New Roman"/>
      <w:b/>
      <w:bCs/>
      <w:sz w:val="20"/>
      <w:szCs w:val="20"/>
    </w:rPr>
  </w:style>
  <w:style w:type="character" w:customStyle="1" w:styleId="11">
    <w:name w:val="Тема примечания Знак1"/>
    <w:uiPriority w:val="99"/>
    <w:semiHidden/>
    <w:rsid w:val="00AD47F6"/>
    <w:rPr>
      <w:rFonts w:ascii="Times New Roman" w:hAnsi="Times New Roman" w:cs="Times New Roman"/>
      <w:b/>
      <w:bCs/>
      <w:sz w:val="20"/>
      <w:szCs w:val="20"/>
    </w:rPr>
  </w:style>
  <w:style w:type="paragraph" w:styleId="af">
    <w:name w:val="Document Map"/>
    <w:basedOn w:val="a"/>
    <w:link w:val="af0"/>
    <w:uiPriority w:val="99"/>
    <w:semiHidden/>
    <w:rsid w:val="00AD47F6"/>
    <w:rPr>
      <w:rFonts w:ascii="Lucida Grande CY" w:hAnsi="Lucida Grande CY" w:cs="Lucida Grande CY"/>
      <w:lang w:eastAsia="en-US"/>
    </w:rPr>
  </w:style>
  <w:style w:type="character" w:customStyle="1" w:styleId="af0">
    <w:name w:val="Схема документа Знак"/>
    <w:link w:val="af"/>
    <w:uiPriority w:val="99"/>
    <w:semiHidden/>
    <w:locked/>
    <w:rsid w:val="00AD47F6"/>
    <w:rPr>
      <w:rFonts w:ascii="Lucida Grande CY" w:hAnsi="Lucida Grande CY" w:cs="Lucida Grande CY"/>
      <w:sz w:val="24"/>
      <w:szCs w:val="24"/>
    </w:rPr>
  </w:style>
  <w:style w:type="paragraph" w:styleId="af1">
    <w:name w:val="header"/>
    <w:basedOn w:val="a"/>
    <w:link w:val="af2"/>
    <w:uiPriority w:val="99"/>
    <w:rsid w:val="00AD47F6"/>
    <w:pPr>
      <w:tabs>
        <w:tab w:val="center" w:pos="4677"/>
        <w:tab w:val="right" w:pos="9355"/>
      </w:tabs>
    </w:pPr>
    <w:rPr>
      <w:rFonts w:ascii="Calibri" w:hAnsi="Calibri"/>
      <w:sz w:val="22"/>
      <w:szCs w:val="22"/>
      <w:lang w:eastAsia="en-US"/>
    </w:rPr>
  </w:style>
  <w:style w:type="character" w:customStyle="1" w:styleId="af2">
    <w:name w:val="Верхний колонтитул Знак"/>
    <w:link w:val="af1"/>
    <w:uiPriority w:val="99"/>
    <w:locked/>
    <w:rsid w:val="00AD47F6"/>
    <w:rPr>
      <w:rFonts w:cs="Times New Roman"/>
    </w:rPr>
  </w:style>
  <w:style w:type="paragraph" w:styleId="af3">
    <w:name w:val="footer"/>
    <w:basedOn w:val="a"/>
    <w:link w:val="af4"/>
    <w:uiPriority w:val="99"/>
    <w:rsid w:val="00AD47F6"/>
    <w:pPr>
      <w:tabs>
        <w:tab w:val="center" w:pos="4677"/>
        <w:tab w:val="right" w:pos="9355"/>
      </w:tabs>
    </w:pPr>
    <w:rPr>
      <w:rFonts w:ascii="Calibri" w:hAnsi="Calibri"/>
      <w:sz w:val="22"/>
      <w:szCs w:val="22"/>
      <w:lang w:eastAsia="en-US"/>
    </w:rPr>
  </w:style>
  <w:style w:type="character" w:customStyle="1" w:styleId="af4">
    <w:name w:val="Нижний колонтитул Знак"/>
    <w:link w:val="af3"/>
    <w:uiPriority w:val="99"/>
    <w:locked/>
    <w:rsid w:val="00AD47F6"/>
    <w:rPr>
      <w:rFonts w:cs="Times New Roman"/>
    </w:rPr>
  </w:style>
  <w:style w:type="paragraph" w:styleId="af5">
    <w:name w:val="Revision"/>
    <w:hidden/>
    <w:uiPriority w:val="99"/>
    <w:semiHidden/>
    <w:rsid w:val="00AD47F6"/>
    <w:rPr>
      <w:sz w:val="22"/>
      <w:szCs w:val="22"/>
      <w:lang w:eastAsia="en-US"/>
    </w:rPr>
  </w:style>
  <w:style w:type="paragraph" w:customStyle="1" w:styleId="223">
    <w:name w:val="223 Положение"/>
    <w:basedOn w:val="a5"/>
    <w:link w:val="2230"/>
    <w:uiPriority w:val="99"/>
    <w:rsid w:val="00AD47F6"/>
    <w:pPr>
      <w:numPr>
        <w:numId w:val="2"/>
      </w:numPr>
      <w:spacing w:after="240"/>
      <w:jc w:val="center"/>
      <w:outlineLvl w:val="0"/>
    </w:pPr>
    <w:rPr>
      <w:rFonts w:ascii="Times New Roman" w:hAnsi="Times New Roman"/>
      <w:sz w:val="28"/>
      <w:szCs w:val="28"/>
    </w:rPr>
  </w:style>
  <w:style w:type="character" w:customStyle="1" w:styleId="a6">
    <w:name w:val="Без интервала Знак"/>
    <w:link w:val="a5"/>
    <w:uiPriority w:val="99"/>
    <w:locked/>
    <w:rsid w:val="00AD47F6"/>
    <w:rPr>
      <w:rFonts w:cs="Times New Roman"/>
      <w:sz w:val="22"/>
      <w:szCs w:val="22"/>
      <w:lang w:val="ru-RU" w:eastAsia="en-US" w:bidi="ar-SA"/>
    </w:rPr>
  </w:style>
  <w:style w:type="character" w:customStyle="1" w:styleId="2230">
    <w:name w:val="223 Положение Знак"/>
    <w:link w:val="223"/>
    <w:uiPriority w:val="99"/>
    <w:locked/>
    <w:rsid w:val="00AD47F6"/>
    <w:rPr>
      <w:rFonts w:ascii="Times New Roman" w:hAnsi="Times New Roman" w:cs="Times New Roman"/>
      <w:sz w:val="28"/>
      <w:szCs w:val="28"/>
      <w:lang w:val="ru-RU" w:eastAsia="en-US" w:bidi="ar-SA"/>
    </w:rPr>
  </w:style>
  <w:style w:type="paragraph" w:styleId="af6">
    <w:name w:val="TOC Heading"/>
    <w:basedOn w:val="1"/>
    <w:next w:val="a"/>
    <w:uiPriority w:val="99"/>
    <w:qFormat/>
    <w:rsid w:val="00AD47F6"/>
    <w:pPr>
      <w:outlineLvl w:val="9"/>
    </w:pPr>
    <w:rPr>
      <w:lang w:eastAsia="ru-RU"/>
    </w:rPr>
  </w:style>
  <w:style w:type="paragraph" w:styleId="21">
    <w:name w:val="toc 2"/>
    <w:basedOn w:val="a"/>
    <w:next w:val="a"/>
    <w:autoRedefine/>
    <w:uiPriority w:val="99"/>
    <w:rsid w:val="00AD47F6"/>
    <w:pPr>
      <w:spacing w:before="240" w:line="276" w:lineRule="auto"/>
    </w:pPr>
    <w:rPr>
      <w:rFonts w:ascii="Calibri" w:hAnsi="Calibri"/>
      <w:b/>
      <w:bCs/>
      <w:sz w:val="20"/>
      <w:szCs w:val="20"/>
      <w:lang w:eastAsia="en-US"/>
    </w:rPr>
  </w:style>
  <w:style w:type="paragraph" w:styleId="3">
    <w:name w:val="toc 3"/>
    <w:basedOn w:val="a"/>
    <w:next w:val="a"/>
    <w:autoRedefine/>
    <w:uiPriority w:val="99"/>
    <w:rsid w:val="00AD47F6"/>
    <w:pPr>
      <w:spacing w:line="276" w:lineRule="auto"/>
      <w:ind w:left="220"/>
    </w:pPr>
    <w:rPr>
      <w:rFonts w:ascii="Calibri" w:hAnsi="Calibri"/>
      <w:sz w:val="20"/>
      <w:szCs w:val="20"/>
      <w:lang w:eastAsia="en-US"/>
    </w:rPr>
  </w:style>
  <w:style w:type="paragraph" w:styleId="4">
    <w:name w:val="toc 4"/>
    <w:basedOn w:val="a"/>
    <w:next w:val="a"/>
    <w:autoRedefine/>
    <w:uiPriority w:val="99"/>
    <w:rsid w:val="00AD47F6"/>
    <w:pPr>
      <w:spacing w:line="276" w:lineRule="auto"/>
      <w:ind w:left="440"/>
    </w:pPr>
    <w:rPr>
      <w:rFonts w:ascii="Calibri" w:hAnsi="Calibri"/>
      <w:sz w:val="20"/>
      <w:szCs w:val="20"/>
      <w:lang w:eastAsia="en-US"/>
    </w:rPr>
  </w:style>
  <w:style w:type="paragraph" w:styleId="5">
    <w:name w:val="toc 5"/>
    <w:basedOn w:val="a"/>
    <w:next w:val="a"/>
    <w:autoRedefine/>
    <w:uiPriority w:val="99"/>
    <w:rsid w:val="00AD47F6"/>
    <w:pPr>
      <w:spacing w:line="276" w:lineRule="auto"/>
      <w:ind w:left="660"/>
    </w:pPr>
    <w:rPr>
      <w:rFonts w:ascii="Calibri" w:hAnsi="Calibri"/>
      <w:sz w:val="20"/>
      <w:szCs w:val="20"/>
      <w:lang w:eastAsia="en-US"/>
    </w:rPr>
  </w:style>
  <w:style w:type="paragraph" w:styleId="6">
    <w:name w:val="toc 6"/>
    <w:basedOn w:val="a"/>
    <w:next w:val="a"/>
    <w:autoRedefine/>
    <w:uiPriority w:val="99"/>
    <w:rsid w:val="00AD47F6"/>
    <w:pPr>
      <w:spacing w:line="276" w:lineRule="auto"/>
      <w:ind w:left="880"/>
    </w:pPr>
    <w:rPr>
      <w:rFonts w:ascii="Calibri" w:hAnsi="Calibri"/>
      <w:sz w:val="20"/>
      <w:szCs w:val="20"/>
      <w:lang w:eastAsia="en-US"/>
    </w:rPr>
  </w:style>
  <w:style w:type="paragraph" w:styleId="7">
    <w:name w:val="toc 7"/>
    <w:basedOn w:val="a"/>
    <w:next w:val="a"/>
    <w:autoRedefine/>
    <w:uiPriority w:val="99"/>
    <w:rsid w:val="00AD47F6"/>
    <w:pPr>
      <w:spacing w:line="276" w:lineRule="auto"/>
      <w:ind w:left="1100"/>
    </w:pPr>
    <w:rPr>
      <w:rFonts w:ascii="Calibri" w:hAnsi="Calibri"/>
      <w:sz w:val="20"/>
      <w:szCs w:val="20"/>
      <w:lang w:eastAsia="en-US"/>
    </w:rPr>
  </w:style>
  <w:style w:type="paragraph" w:styleId="8">
    <w:name w:val="toc 8"/>
    <w:basedOn w:val="a"/>
    <w:next w:val="a"/>
    <w:autoRedefine/>
    <w:uiPriority w:val="99"/>
    <w:rsid w:val="00AD47F6"/>
    <w:pPr>
      <w:spacing w:line="276" w:lineRule="auto"/>
      <w:ind w:left="1320"/>
    </w:pPr>
    <w:rPr>
      <w:rFonts w:ascii="Calibri" w:hAnsi="Calibri"/>
      <w:sz w:val="20"/>
      <w:szCs w:val="20"/>
      <w:lang w:eastAsia="en-US"/>
    </w:rPr>
  </w:style>
  <w:style w:type="paragraph" w:styleId="9">
    <w:name w:val="toc 9"/>
    <w:basedOn w:val="a"/>
    <w:next w:val="a"/>
    <w:autoRedefine/>
    <w:uiPriority w:val="99"/>
    <w:rsid w:val="00AD47F6"/>
    <w:pPr>
      <w:spacing w:line="276" w:lineRule="auto"/>
      <w:ind w:left="1540"/>
    </w:pPr>
    <w:rPr>
      <w:rFonts w:ascii="Calibri" w:hAnsi="Calibri"/>
      <w:sz w:val="20"/>
      <w:szCs w:val="20"/>
      <w:lang w:eastAsia="en-US"/>
    </w:rPr>
  </w:style>
  <w:style w:type="paragraph" w:styleId="af7">
    <w:name w:val="footnote text"/>
    <w:aliases w:val="Знак6,Знак21"/>
    <w:basedOn w:val="a"/>
    <w:link w:val="af8"/>
    <w:uiPriority w:val="99"/>
    <w:rsid w:val="00AD47F6"/>
    <w:pPr>
      <w:widowControl w:val="0"/>
      <w:autoSpaceDE w:val="0"/>
      <w:autoSpaceDN w:val="0"/>
      <w:adjustRightInd w:val="0"/>
    </w:pPr>
    <w:rPr>
      <w:rFonts w:eastAsia="Times New Roman"/>
      <w:sz w:val="20"/>
      <w:szCs w:val="20"/>
    </w:rPr>
  </w:style>
  <w:style w:type="character" w:customStyle="1" w:styleId="af8">
    <w:name w:val="Текст сноски Знак"/>
    <w:aliases w:val="Знак6 Знак,Знак21 Знак"/>
    <w:link w:val="af7"/>
    <w:uiPriority w:val="99"/>
    <w:locked/>
    <w:rsid w:val="00AD47F6"/>
    <w:rPr>
      <w:rFonts w:ascii="Times New Roman" w:hAnsi="Times New Roman" w:cs="Times New Roman"/>
      <w:sz w:val="20"/>
      <w:szCs w:val="20"/>
      <w:lang w:eastAsia="ru-RU"/>
    </w:rPr>
  </w:style>
  <w:style w:type="paragraph" w:customStyle="1" w:styleId="ConsPlusTitle">
    <w:name w:val="ConsPlusTitle"/>
    <w:uiPriority w:val="99"/>
    <w:rsid w:val="00AD47F6"/>
    <w:pPr>
      <w:autoSpaceDE w:val="0"/>
      <w:autoSpaceDN w:val="0"/>
      <w:adjustRightInd w:val="0"/>
    </w:pPr>
    <w:rPr>
      <w:rFonts w:ascii="Times New Roman" w:hAnsi="Times New Roman"/>
      <w:b/>
      <w:bCs/>
      <w:sz w:val="28"/>
      <w:szCs w:val="28"/>
      <w:lang w:eastAsia="en-US"/>
    </w:rPr>
  </w:style>
  <w:style w:type="paragraph" w:styleId="12">
    <w:name w:val="toc 1"/>
    <w:basedOn w:val="a"/>
    <w:next w:val="a"/>
    <w:autoRedefine/>
    <w:uiPriority w:val="99"/>
    <w:rsid w:val="00AD47F6"/>
    <w:pPr>
      <w:tabs>
        <w:tab w:val="right" w:leader="dot" w:pos="9639"/>
      </w:tabs>
      <w:spacing w:after="160" w:line="276" w:lineRule="auto"/>
    </w:pPr>
    <w:rPr>
      <w:noProof/>
      <w:sz w:val="28"/>
      <w:szCs w:val="28"/>
      <w:lang w:eastAsia="en-US"/>
    </w:rPr>
  </w:style>
  <w:style w:type="paragraph" w:customStyle="1" w:styleId="111">
    <w:name w:val="Стиль111"/>
    <w:basedOn w:val="a5"/>
    <w:link w:val="1110"/>
    <w:uiPriority w:val="99"/>
    <w:rsid w:val="00AD47F6"/>
    <w:pPr>
      <w:numPr>
        <w:ilvl w:val="1"/>
        <w:numId w:val="2"/>
      </w:numPr>
      <w:jc w:val="both"/>
    </w:pPr>
    <w:rPr>
      <w:rFonts w:ascii="Times New Roman" w:hAnsi="Times New Roman"/>
      <w:color w:val="000000"/>
      <w:sz w:val="28"/>
      <w:szCs w:val="28"/>
      <w:u w:val="single"/>
    </w:rPr>
  </w:style>
  <w:style w:type="character" w:customStyle="1" w:styleId="1110">
    <w:name w:val="Стиль111 Знак"/>
    <w:link w:val="111"/>
    <w:uiPriority w:val="99"/>
    <w:locked/>
    <w:rsid w:val="00AD47F6"/>
    <w:rPr>
      <w:rFonts w:ascii="Times New Roman" w:hAnsi="Times New Roman" w:cs="Times New Roman"/>
      <w:color w:val="000000"/>
      <w:sz w:val="28"/>
      <w:szCs w:val="28"/>
      <w:u w:val="single"/>
      <w:lang w:val="ru-RU" w:eastAsia="en-US" w:bidi="ar-SA"/>
    </w:rPr>
  </w:style>
  <w:style w:type="paragraph" w:customStyle="1" w:styleId="ConsPlusCell">
    <w:name w:val="ConsPlusCell"/>
    <w:uiPriority w:val="99"/>
    <w:rsid w:val="00AD47F6"/>
    <w:pPr>
      <w:widowControl w:val="0"/>
      <w:autoSpaceDE w:val="0"/>
      <w:autoSpaceDN w:val="0"/>
      <w:adjustRightInd w:val="0"/>
    </w:pPr>
    <w:rPr>
      <w:rFonts w:ascii="Arial" w:eastAsia="Times New Roman" w:hAnsi="Arial" w:cs="Arial"/>
    </w:rPr>
  </w:style>
  <w:style w:type="paragraph" w:customStyle="1" w:styleId="Style1">
    <w:name w:val="Style1"/>
    <w:basedOn w:val="a"/>
    <w:uiPriority w:val="99"/>
    <w:rsid w:val="00AD47F6"/>
    <w:pPr>
      <w:widowControl w:val="0"/>
      <w:autoSpaceDE w:val="0"/>
      <w:autoSpaceDN w:val="0"/>
      <w:adjustRightInd w:val="0"/>
      <w:spacing w:line="295" w:lineRule="exact"/>
      <w:jc w:val="center"/>
    </w:pPr>
    <w:rPr>
      <w:rFonts w:eastAsia="Times New Roman"/>
    </w:rPr>
  </w:style>
  <w:style w:type="character" w:customStyle="1" w:styleId="FontStyle18">
    <w:name w:val="Font Style18"/>
    <w:uiPriority w:val="99"/>
    <w:rsid w:val="00AD47F6"/>
    <w:rPr>
      <w:rFonts w:ascii="Times New Roman" w:hAnsi="Times New Roman"/>
      <w:b/>
      <w:sz w:val="26"/>
    </w:rPr>
  </w:style>
  <w:style w:type="paragraph" w:customStyle="1" w:styleId="af9">
    <w:name w:val="Название документа"/>
    <w:basedOn w:val="a"/>
    <w:uiPriority w:val="99"/>
    <w:rsid w:val="00AD47F6"/>
    <w:pPr>
      <w:jc w:val="center"/>
    </w:pPr>
    <w:rPr>
      <w:rFonts w:eastAsia="Times New Roman"/>
      <w:sz w:val="32"/>
    </w:rPr>
  </w:style>
  <w:style w:type="paragraph" w:styleId="afa">
    <w:name w:val="Body Text Indent"/>
    <w:basedOn w:val="a"/>
    <w:link w:val="afb"/>
    <w:uiPriority w:val="99"/>
    <w:semiHidden/>
    <w:rsid w:val="00AD47F6"/>
    <w:pPr>
      <w:ind w:firstLine="840"/>
      <w:jc w:val="both"/>
    </w:pPr>
    <w:rPr>
      <w:rFonts w:eastAsia="Times New Roman"/>
    </w:rPr>
  </w:style>
  <w:style w:type="character" w:customStyle="1" w:styleId="afb">
    <w:name w:val="Основной текст с отступом Знак"/>
    <w:link w:val="afa"/>
    <w:uiPriority w:val="99"/>
    <w:semiHidden/>
    <w:locked/>
    <w:rsid w:val="00AD47F6"/>
    <w:rPr>
      <w:rFonts w:ascii="Times New Roman" w:hAnsi="Times New Roman" w:cs="Times New Roman"/>
      <w:sz w:val="24"/>
      <w:szCs w:val="24"/>
      <w:lang w:eastAsia="ru-RU"/>
    </w:rPr>
  </w:style>
  <w:style w:type="character" w:styleId="afc">
    <w:name w:val="footnote reference"/>
    <w:uiPriority w:val="99"/>
    <w:rsid w:val="00AD47F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91EC3"/>
    <w:rPr>
      <w:rFonts w:ascii="Times New Roman" w:hAnsi="Times New Roman"/>
      <w:sz w:val="24"/>
      <w:szCs w:val="24"/>
    </w:rPr>
  </w:style>
  <w:style w:type="paragraph" w:styleId="1">
    <w:name w:val="heading 1"/>
    <w:basedOn w:val="a"/>
    <w:next w:val="a"/>
    <w:link w:val="10"/>
    <w:uiPriority w:val="99"/>
    <w:qFormat/>
    <w:rsid w:val="00AD47F6"/>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9"/>
    <w:qFormat/>
    <w:rsid w:val="00AD47F6"/>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47F6"/>
    <w:rPr>
      <w:rFonts w:ascii="Cambria" w:hAnsi="Cambria" w:cs="Times New Roman"/>
      <w:b/>
      <w:bCs/>
      <w:color w:val="365F91"/>
      <w:sz w:val="28"/>
      <w:szCs w:val="28"/>
    </w:rPr>
  </w:style>
  <w:style w:type="character" w:customStyle="1" w:styleId="20">
    <w:name w:val="Заголовок 2 Знак"/>
    <w:link w:val="2"/>
    <w:uiPriority w:val="99"/>
    <w:locked/>
    <w:rsid w:val="00AD47F6"/>
    <w:rPr>
      <w:rFonts w:ascii="Cambria" w:hAnsi="Cambria" w:cs="Times New Roman"/>
      <w:b/>
      <w:bCs/>
      <w:color w:val="4F81BD"/>
      <w:sz w:val="26"/>
      <w:szCs w:val="26"/>
    </w:rPr>
  </w:style>
  <w:style w:type="paragraph" w:styleId="a3">
    <w:name w:val="Balloon Text"/>
    <w:basedOn w:val="a"/>
    <w:link w:val="a4"/>
    <w:uiPriority w:val="99"/>
    <w:semiHidden/>
    <w:rsid w:val="001D2EDC"/>
    <w:rPr>
      <w:rFonts w:ascii="Tahoma" w:hAnsi="Tahoma" w:cs="Tahoma"/>
      <w:sz w:val="16"/>
      <w:szCs w:val="16"/>
    </w:rPr>
  </w:style>
  <w:style w:type="character" w:customStyle="1" w:styleId="a4">
    <w:name w:val="Текст выноски Знак"/>
    <w:link w:val="a3"/>
    <w:uiPriority w:val="99"/>
    <w:semiHidden/>
    <w:locked/>
    <w:rsid w:val="001D2EDC"/>
    <w:rPr>
      <w:rFonts w:ascii="Tahoma" w:hAnsi="Tahoma" w:cs="Tahoma"/>
      <w:sz w:val="16"/>
      <w:szCs w:val="16"/>
      <w:lang w:eastAsia="ru-RU"/>
    </w:rPr>
  </w:style>
  <w:style w:type="paragraph" w:styleId="a5">
    <w:name w:val="No Spacing"/>
    <w:link w:val="a6"/>
    <w:uiPriority w:val="99"/>
    <w:qFormat/>
    <w:rsid w:val="00AD47F6"/>
    <w:rPr>
      <w:sz w:val="22"/>
      <w:szCs w:val="22"/>
      <w:lang w:eastAsia="en-US"/>
    </w:rPr>
  </w:style>
  <w:style w:type="paragraph" w:customStyle="1" w:styleId="Default">
    <w:name w:val="Default"/>
    <w:uiPriority w:val="99"/>
    <w:rsid w:val="00AD47F6"/>
    <w:pPr>
      <w:autoSpaceDE w:val="0"/>
      <w:autoSpaceDN w:val="0"/>
      <w:adjustRightInd w:val="0"/>
    </w:pPr>
    <w:rPr>
      <w:rFonts w:ascii="Times New Roman" w:hAnsi="Times New Roman"/>
      <w:color w:val="000000"/>
      <w:sz w:val="24"/>
      <w:szCs w:val="24"/>
      <w:lang w:eastAsia="en-US"/>
    </w:rPr>
  </w:style>
  <w:style w:type="character" w:styleId="a7">
    <w:name w:val="Hyperlink"/>
    <w:uiPriority w:val="99"/>
    <w:rsid w:val="00AD47F6"/>
    <w:rPr>
      <w:rFonts w:cs="Times New Roman"/>
      <w:color w:val="0000FF"/>
      <w:u w:val="single"/>
    </w:rPr>
  </w:style>
  <w:style w:type="paragraph" w:styleId="a8">
    <w:name w:val="List Paragraph"/>
    <w:basedOn w:val="a"/>
    <w:uiPriority w:val="99"/>
    <w:qFormat/>
    <w:rsid w:val="00AD47F6"/>
    <w:pPr>
      <w:spacing w:line="360" w:lineRule="auto"/>
      <w:ind w:left="720"/>
      <w:contextualSpacing/>
    </w:pPr>
    <w:rPr>
      <w:sz w:val="28"/>
      <w:szCs w:val="28"/>
      <w:lang w:eastAsia="en-US"/>
    </w:rPr>
  </w:style>
  <w:style w:type="table" w:styleId="a9">
    <w:name w:val="Table Grid"/>
    <w:basedOn w:val="a1"/>
    <w:uiPriority w:val="99"/>
    <w:rsid w:val="00AD4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D47F6"/>
    <w:pPr>
      <w:autoSpaceDE w:val="0"/>
      <w:autoSpaceDN w:val="0"/>
      <w:adjustRightInd w:val="0"/>
    </w:pPr>
    <w:rPr>
      <w:rFonts w:ascii="Arial" w:hAnsi="Arial" w:cs="Arial"/>
      <w:lang w:eastAsia="en-US"/>
    </w:rPr>
  </w:style>
  <w:style w:type="paragraph" w:styleId="HTML">
    <w:name w:val="HTML Preformatted"/>
    <w:basedOn w:val="a"/>
    <w:link w:val="HTML0"/>
    <w:uiPriority w:val="99"/>
    <w:rsid w:val="00AD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AD47F6"/>
    <w:rPr>
      <w:rFonts w:ascii="Courier New" w:hAnsi="Courier New" w:cs="Courier New"/>
      <w:sz w:val="20"/>
      <w:szCs w:val="20"/>
      <w:lang w:eastAsia="ru-RU"/>
    </w:rPr>
  </w:style>
  <w:style w:type="paragraph" w:customStyle="1" w:styleId="-3">
    <w:name w:val="Пункт-3"/>
    <w:basedOn w:val="a"/>
    <w:uiPriority w:val="99"/>
    <w:rsid w:val="00AD47F6"/>
    <w:pPr>
      <w:tabs>
        <w:tab w:val="left" w:pos="1985"/>
      </w:tabs>
      <w:ind w:firstLine="709"/>
      <w:jc w:val="both"/>
    </w:pPr>
    <w:rPr>
      <w:rFonts w:eastAsia="Times New Roman"/>
      <w:sz w:val="28"/>
    </w:rPr>
  </w:style>
  <w:style w:type="paragraph" w:customStyle="1" w:styleId="-4">
    <w:name w:val="Пункт-4"/>
    <w:basedOn w:val="a"/>
    <w:uiPriority w:val="99"/>
    <w:rsid w:val="00AD47F6"/>
    <w:pPr>
      <w:tabs>
        <w:tab w:val="left" w:pos="1985"/>
      </w:tabs>
      <w:ind w:firstLine="709"/>
      <w:jc w:val="both"/>
    </w:pPr>
    <w:rPr>
      <w:rFonts w:eastAsia="Times New Roman"/>
      <w:sz w:val="28"/>
    </w:rPr>
  </w:style>
  <w:style w:type="paragraph" w:customStyle="1" w:styleId="-5">
    <w:name w:val="Пункт-5"/>
    <w:basedOn w:val="a"/>
    <w:uiPriority w:val="99"/>
    <w:rsid w:val="00AD47F6"/>
    <w:pPr>
      <w:tabs>
        <w:tab w:val="num" w:pos="1985"/>
      </w:tabs>
      <w:ind w:firstLine="709"/>
      <w:jc w:val="both"/>
    </w:pPr>
    <w:rPr>
      <w:rFonts w:eastAsia="Times New Roman"/>
      <w:sz w:val="28"/>
    </w:rPr>
  </w:style>
  <w:style w:type="paragraph" w:customStyle="1" w:styleId="-6">
    <w:name w:val="Пункт-6"/>
    <w:basedOn w:val="a"/>
    <w:uiPriority w:val="99"/>
    <w:rsid w:val="00AD47F6"/>
    <w:pPr>
      <w:tabs>
        <w:tab w:val="num" w:pos="1985"/>
      </w:tabs>
      <w:ind w:firstLine="709"/>
      <w:jc w:val="both"/>
    </w:pPr>
    <w:rPr>
      <w:rFonts w:eastAsia="Times New Roman"/>
      <w:sz w:val="28"/>
    </w:rPr>
  </w:style>
  <w:style w:type="paragraph" w:customStyle="1" w:styleId="-7">
    <w:name w:val="Пункт-7"/>
    <w:basedOn w:val="a"/>
    <w:uiPriority w:val="99"/>
    <w:rsid w:val="00AD47F6"/>
    <w:pPr>
      <w:tabs>
        <w:tab w:val="num" w:pos="360"/>
      </w:tabs>
      <w:jc w:val="both"/>
    </w:pPr>
    <w:rPr>
      <w:rFonts w:eastAsia="Times New Roman"/>
      <w:sz w:val="28"/>
    </w:rPr>
  </w:style>
  <w:style w:type="character" w:styleId="aa">
    <w:name w:val="annotation reference"/>
    <w:uiPriority w:val="99"/>
    <w:semiHidden/>
    <w:rsid w:val="00AD47F6"/>
    <w:rPr>
      <w:rFonts w:cs="Times New Roman"/>
      <w:sz w:val="16"/>
      <w:szCs w:val="16"/>
    </w:rPr>
  </w:style>
  <w:style w:type="paragraph" w:styleId="ab">
    <w:name w:val="annotation text"/>
    <w:basedOn w:val="a"/>
    <w:link w:val="ac"/>
    <w:uiPriority w:val="99"/>
    <w:semiHidden/>
    <w:rsid w:val="00AD47F6"/>
    <w:rPr>
      <w:sz w:val="20"/>
      <w:szCs w:val="20"/>
      <w:lang w:eastAsia="en-US"/>
    </w:rPr>
  </w:style>
  <w:style w:type="character" w:customStyle="1" w:styleId="ac">
    <w:name w:val="Текст примечания Знак"/>
    <w:link w:val="ab"/>
    <w:uiPriority w:val="99"/>
    <w:semiHidden/>
    <w:locked/>
    <w:rsid w:val="00AD47F6"/>
    <w:rPr>
      <w:rFonts w:ascii="Times New Roman" w:hAnsi="Times New Roman" w:cs="Times New Roman"/>
      <w:sz w:val="20"/>
      <w:szCs w:val="20"/>
    </w:rPr>
  </w:style>
  <w:style w:type="character" w:customStyle="1" w:styleId="ad">
    <w:name w:val="Тема примечания Знак"/>
    <w:link w:val="ae"/>
    <w:uiPriority w:val="99"/>
    <w:semiHidden/>
    <w:locked/>
    <w:rsid w:val="00AD47F6"/>
    <w:rPr>
      <w:rFonts w:ascii="Times New Roman" w:hAnsi="Times New Roman" w:cs="Times New Roman"/>
      <w:b/>
      <w:bCs/>
      <w:sz w:val="20"/>
      <w:szCs w:val="20"/>
    </w:rPr>
  </w:style>
  <w:style w:type="paragraph" w:styleId="ae">
    <w:name w:val="annotation subject"/>
    <w:basedOn w:val="ab"/>
    <w:next w:val="ab"/>
    <w:link w:val="ad"/>
    <w:uiPriority w:val="99"/>
    <w:semiHidden/>
    <w:rsid w:val="00AD47F6"/>
    <w:rPr>
      <w:b/>
      <w:bCs/>
    </w:rPr>
  </w:style>
  <w:style w:type="character" w:customStyle="1" w:styleId="CommentSubjectChar1">
    <w:name w:val="Comment Subject Char1"/>
    <w:uiPriority w:val="99"/>
    <w:semiHidden/>
    <w:rsid w:val="00382372"/>
    <w:rPr>
      <w:rFonts w:ascii="Times New Roman" w:hAnsi="Times New Roman" w:cs="Times New Roman"/>
      <w:b/>
      <w:bCs/>
      <w:sz w:val="20"/>
      <w:szCs w:val="20"/>
    </w:rPr>
  </w:style>
  <w:style w:type="character" w:customStyle="1" w:styleId="11">
    <w:name w:val="Тема примечания Знак1"/>
    <w:uiPriority w:val="99"/>
    <w:semiHidden/>
    <w:rsid w:val="00AD47F6"/>
    <w:rPr>
      <w:rFonts w:ascii="Times New Roman" w:hAnsi="Times New Roman" w:cs="Times New Roman"/>
      <w:b/>
      <w:bCs/>
      <w:sz w:val="20"/>
      <w:szCs w:val="20"/>
    </w:rPr>
  </w:style>
  <w:style w:type="paragraph" w:styleId="af">
    <w:name w:val="Document Map"/>
    <w:basedOn w:val="a"/>
    <w:link w:val="af0"/>
    <w:uiPriority w:val="99"/>
    <w:semiHidden/>
    <w:rsid w:val="00AD47F6"/>
    <w:rPr>
      <w:rFonts w:ascii="Lucida Grande CY" w:hAnsi="Lucida Grande CY" w:cs="Lucida Grande CY"/>
      <w:lang w:eastAsia="en-US"/>
    </w:rPr>
  </w:style>
  <w:style w:type="character" w:customStyle="1" w:styleId="af0">
    <w:name w:val="Схема документа Знак"/>
    <w:link w:val="af"/>
    <w:uiPriority w:val="99"/>
    <w:semiHidden/>
    <w:locked/>
    <w:rsid w:val="00AD47F6"/>
    <w:rPr>
      <w:rFonts w:ascii="Lucida Grande CY" w:hAnsi="Lucida Grande CY" w:cs="Lucida Grande CY"/>
      <w:sz w:val="24"/>
      <w:szCs w:val="24"/>
    </w:rPr>
  </w:style>
  <w:style w:type="paragraph" w:styleId="af1">
    <w:name w:val="header"/>
    <w:basedOn w:val="a"/>
    <w:link w:val="af2"/>
    <w:uiPriority w:val="99"/>
    <w:rsid w:val="00AD47F6"/>
    <w:pPr>
      <w:tabs>
        <w:tab w:val="center" w:pos="4677"/>
        <w:tab w:val="right" w:pos="9355"/>
      </w:tabs>
    </w:pPr>
    <w:rPr>
      <w:rFonts w:ascii="Calibri" w:hAnsi="Calibri"/>
      <w:sz w:val="22"/>
      <w:szCs w:val="22"/>
      <w:lang w:eastAsia="en-US"/>
    </w:rPr>
  </w:style>
  <w:style w:type="character" w:customStyle="1" w:styleId="af2">
    <w:name w:val="Верхний колонтитул Знак"/>
    <w:link w:val="af1"/>
    <w:uiPriority w:val="99"/>
    <w:locked/>
    <w:rsid w:val="00AD47F6"/>
    <w:rPr>
      <w:rFonts w:cs="Times New Roman"/>
    </w:rPr>
  </w:style>
  <w:style w:type="paragraph" w:styleId="af3">
    <w:name w:val="footer"/>
    <w:basedOn w:val="a"/>
    <w:link w:val="af4"/>
    <w:uiPriority w:val="99"/>
    <w:rsid w:val="00AD47F6"/>
    <w:pPr>
      <w:tabs>
        <w:tab w:val="center" w:pos="4677"/>
        <w:tab w:val="right" w:pos="9355"/>
      </w:tabs>
    </w:pPr>
    <w:rPr>
      <w:rFonts w:ascii="Calibri" w:hAnsi="Calibri"/>
      <w:sz w:val="22"/>
      <w:szCs w:val="22"/>
      <w:lang w:eastAsia="en-US"/>
    </w:rPr>
  </w:style>
  <w:style w:type="character" w:customStyle="1" w:styleId="af4">
    <w:name w:val="Нижний колонтитул Знак"/>
    <w:link w:val="af3"/>
    <w:uiPriority w:val="99"/>
    <w:locked/>
    <w:rsid w:val="00AD47F6"/>
    <w:rPr>
      <w:rFonts w:cs="Times New Roman"/>
    </w:rPr>
  </w:style>
  <w:style w:type="paragraph" w:styleId="af5">
    <w:name w:val="Revision"/>
    <w:hidden/>
    <w:uiPriority w:val="99"/>
    <w:semiHidden/>
    <w:rsid w:val="00AD47F6"/>
    <w:rPr>
      <w:sz w:val="22"/>
      <w:szCs w:val="22"/>
      <w:lang w:eastAsia="en-US"/>
    </w:rPr>
  </w:style>
  <w:style w:type="paragraph" w:customStyle="1" w:styleId="223">
    <w:name w:val="223 Положение"/>
    <w:basedOn w:val="a5"/>
    <w:link w:val="2230"/>
    <w:uiPriority w:val="99"/>
    <w:rsid w:val="00AD47F6"/>
    <w:pPr>
      <w:numPr>
        <w:numId w:val="2"/>
      </w:numPr>
      <w:spacing w:after="240"/>
      <w:jc w:val="center"/>
      <w:outlineLvl w:val="0"/>
    </w:pPr>
    <w:rPr>
      <w:rFonts w:ascii="Times New Roman" w:hAnsi="Times New Roman"/>
      <w:sz w:val="28"/>
      <w:szCs w:val="28"/>
    </w:rPr>
  </w:style>
  <w:style w:type="character" w:customStyle="1" w:styleId="a6">
    <w:name w:val="Без интервала Знак"/>
    <w:link w:val="a5"/>
    <w:uiPriority w:val="99"/>
    <w:locked/>
    <w:rsid w:val="00AD47F6"/>
    <w:rPr>
      <w:rFonts w:cs="Times New Roman"/>
      <w:sz w:val="22"/>
      <w:szCs w:val="22"/>
      <w:lang w:val="ru-RU" w:eastAsia="en-US" w:bidi="ar-SA"/>
    </w:rPr>
  </w:style>
  <w:style w:type="character" w:customStyle="1" w:styleId="2230">
    <w:name w:val="223 Положение Знак"/>
    <w:link w:val="223"/>
    <w:uiPriority w:val="99"/>
    <w:locked/>
    <w:rsid w:val="00AD47F6"/>
    <w:rPr>
      <w:rFonts w:ascii="Times New Roman" w:hAnsi="Times New Roman" w:cs="Times New Roman"/>
      <w:sz w:val="28"/>
      <w:szCs w:val="28"/>
      <w:lang w:val="ru-RU" w:eastAsia="en-US" w:bidi="ar-SA"/>
    </w:rPr>
  </w:style>
  <w:style w:type="paragraph" w:styleId="af6">
    <w:name w:val="TOC Heading"/>
    <w:basedOn w:val="1"/>
    <w:next w:val="a"/>
    <w:uiPriority w:val="99"/>
    <w:qFormat/>
    <w:rsid w:val="00AD47F6"/>
    <w:pPr>
      <w:outlineLvl w:val="9"/>
    </w:pPr>
    <w:rPr>
      <w:lang w:eastAsia="ru-RU"/>
    </w:rPr>
  </w:style>
  <w:style w:type="paragraph" w:styleId="21">
    <w:name w:val="toc 2"/>
    <w:basedOn w:val="a"/>
    <w:next w:val="a"/>
    <w:autoRedefine/>
    <w:uiPriority w:val="99"/>
    <w:rsid w:val="00AD47F6"/>
    <w:pPr>
      <w:spacing w:before="240" w:line="276" w:lineRule="auto"/>
    </w:pPr>
    <w:rPr>
      <w:rFonts w:ascii="Calibri" w:hAnsi="Calibri"/>
      <w:b/>
      <w:bCs/>
      <w:sz w:val="20"/>
      <w:szCs w:val="20"/>
      <w:lang w:eastAsia="en-US"/>
    </w:rPr>
  </w:style>
  <w:style w:type="paragraph" w:styleId="3">
    <w:name w:val="toc 3"/>
    <w:basedOn w:val="a"/>
    <w:next w:val="a"/>
    <w:autoRedefine/>
    <w:uiPriority w:val="99"/>
    <w:rsid w:val="00AD47F6"/>
    <w:pPr>
      <w:spacing w:line="276" w:lineRule="auto"/>
      <w:ind w:left="220"/>
    </w:pPr>
    <w:rPr>
      <w:rFonts w:ascii="Calibri" w:hAnsi="Calibri"/>
      <w:sz w:val="20"/>
      <w:szCs w:val="20"/>
      <w:lang w:eastAsia="en-US"/>
    </w:rPr>
  </w:style>
  <w:style w:type="paragraph" w:styleId="4">
    <w:name w:val="toc 4"/>
    <w:basedOn w:val="a"/>
    <w:next w:val="a"/>
    <w:autoRedefine/>
    <w:uiPriority w:val="99"/>
    <w:rsid w:val="00AD47F6"/>
    <w:pPr>
      <w:spacing w:line="276" w:lineRule="auto"/>
      <w:ind w:left="440"/>
    </w:pPr>
    <w:rPr>
      <w:rFonts w:ascii="Calibri" w:hAnsi="Calibri"/>
      <w:sz w:val="20"/>
      <w:szCs w:val="20"/>
      <w:lang w:eastAsia="en-US"/>
    </w:rPr>
  </w:style>
  <w:style w:type="paragraph" w:styleId="5">
    <w:name w:val="toc 5"/>
    <w:basedOn w:val="a"/>
    <w:next w:val="a"/>
    <w:autoRedefine/>
    <w:uiPriority w:val="99"/>
    <w:rsid w:val="00AD47F6"/>
    <w:pPr>
      <w:spacing w:line="276" w:lineRule="auto"/>
      <w:ind w:left="660"/>
    </w:pPr>
    <w:rPr>
      <w:rFonts w:ascii="Calibri" w:hAnsi="Calibri"/>
      <w:sz w:val="20"/>
      <w:szCs w:val="20"/>
      <w:lang w:eastAsia="en-US"/>
    </w:rPr>
  </w:style>
  <w:style w:type="paragraph" w:styleId="6">
    <w:name w:val="toc 6"/>
    <w:basedOn w:val="a"/>
    <w:next w:val="a"/>
    <w:autoRedefine/>
    <w:uiPriority w:val="99"/>
    <w:rsid w:val="00AD47F6"/>
    <w:pPr>
      <w:spacing w:line="276" w:lineRule="auto"/>
      <w:ind w:left="880"/>
    </w:pPr>
    <w:rPr>
      <w:rFonts w:ascii="Calibri" w:hAnsi="Calibri"/>
      <w:sz w:val="20"/>
      <w:szCs w:val="20"/>
      <w:lang w:eastAsia="en-US"/>
    </w:rPr>
  </w:style>
  <w:style w:type="paragraph" w:styleId="7">
    <w:name w:val="toc 7"/>
    <w:basedOn w:val="a"/>
    <w:next w:val="a"/>
    <w:autoRedefine/>
    <w:uiPriority w:val="99"/>
    <w:rsid w:val="00AD47F6"/>
    <w:pPr>
      <w:spacing w:line="276" w:lineRule="auto"/>
      <w:ind w:left="1100"/>
    </w:pPr>
    <w:rPr>
      <w:rFonts w:ascii="Calibri" w:hAnsi="Calibri"/>
      <w:sz w:val="20"/>
      <w:szCs w:val="20"/>
      <w:lang w:eastAsia="en-US"/>
    </w:rPr>
  </w:style>
  <w:style w:type="paragraph" w:styleId="8">
    <w:name w:val="toc 8"/>
    <w:basedOn w:val="a"/>
    <w:next w:val="a"/>
    <w:autoRedefine/>
    <w:uiPriority w:val="99"/>
    <w:rsid w:val="00AD47F6"/>
    <w:pPr>
      <w:spacing w:line="276" w:lineRule="auto"/>
      <w:ind w:left="1320"/>
    </w:pPr>
    <w:rPr>
      <w:rFonts w:ascii="Calibri" w:hAnsi="Calibri"/>
      <w:sz w:val="20"/>
      <w:szCs w:val="20"/>
      <w:lang w:eastAsia="en-US"/>
    </w:rPr>
  </w:style>
  <w:style w:type="paragraph" w:styleId="9">
    <w:name w:val="toc 9"/>
    <w:basedOn w:val="a"/>
    <w:next w:val="a"/>
    <w:autoRedefine/>
    <w:uiPriority w:val="99"/>
    <w:rsid w:val="00AD47F6"/>
    <w:pPr>
      <w:spacing w:line="276" w:lineRule="auto"/>
      <w:ind w:left="1540"/>
    </w:pPr>
    <w:rPr>
      <w:rFonts w:ascii="Calibri" w:hAnsi="Calibri"/>
      <w:sz w:val="20"/>
      <w:szCs w:val="20"/>
      <w:lang w:eastAsia="en-US"/>
    </w:rPr>
  </w:style>
  <w:style w:type="paragraph" w:styleId="af7">
    <w:name w:val="footnote text"/>
    <w:aliases w:val="Знак6,Знак21"/>
    <w:basedOn w:val="a"/>
    <w:link w:val="af8"/>
    <w:uiPriority w:val="99"/>
    <w:rsid w:val="00AD47F6"/>
    <w:pPr>
      <w:widowControl w:val="0"/>
      <w:autoSpaceDE w:val="0"/>
      <w:autoSpaceDN w:val="0"/>
      <w:adjustRightInd w:val="0"/>
    </w:pPr>
    <w:rPr>
      <w:rFonts w:eastAsia="Times New Roman"/>
      <w:sz w:val="20"/>
      <w:szCs w:val="20"/>
    </w:rPr>
  </w:style>
  <w:style w:type="character" w:customStyle="1" w:styleId="af8">
    <w:name w:val="Текст сноски Знак"/>
    <w:aliases w:val="Знак6 Знак,Знак21 Знак"/>
    <w:link w:val="af7"/>
    <w:uiPriority w:val="99"/>
    <w:locked/>
    <w:rsid w:val="00AD47F6"/>
    <w:rPr>
      <w:rFonts w:ascii="Times New Roman" w:hAnsi="Times New Roman" w:cs="Times New Roman"/>
      <w:sz w:val="20"/>
      <w:szCs w:val="20"/>
      <w:lang w:eastAsia="ru-RU"/>
    </w:rPr>
  </w:style>
  <w:style w:type="paragraph" w:customStyle="1" w:styleId="ConsPlusTitle">
    <w:name w:val="ConsPlusTitle"/>
    <w:uiPriority w:val="99"/>
    <w:rsid w:val="00AD47F6"/>
    <w:pPr>
      <w:autoSpaceDE w:val="0"/>
      <w:autoSpaceDN w:val="0"/>
      <w:adjustRightInd w:val="0"/>
    </w:pPr>
    <w:rPr>
      <w:rFonts w:ascii="Times New Roman" w:hAnsi="Times New Roman"/>
      <w:b/>
      <w:bCs/>
      <w:sz w:val="28"/>
      <w:szCs w:val="28"/>
      <w:lang w:eastAsia="en-US"/>
    </w:rPr>
  </w:style>
  <w:style w:type="paragraph" w:styleId="12">
    <w:name w:val="toc 1"/>
    <w:basedOn w:val="a"/>
    <w:next w:val="a"/>
    <w:autoRedefine/>
    <w:uiPriority w:val="99"/>
    <w:rsid w:val="00AD47F6"/>
    <w:pPr>
      <w:tabs>
        <w:tab w:val="right" w:leader="dot" w:pos="9639"/>
      </w:tabs>
      <w:spacing w:after="160" w:line="276" w:lineRule="auto"/>
    </w:pPr>
    <w:rPr>
      <w:noProof/>
      <w:sz w:val="28"/>
      <w:szCs w:val="28"/>
      <w:lang w:eastAsia="en-US"/>
    </w:rPr>
  </w:style>
  <w:style w:type="paragraph" w:customStyle="1" w:styleId="111">
    <w:name w:val="Стиль111"/>
    <w:basedOn w:val="a5"/>
    <w:link w:val="1110"/>
    <w:uiPriority w:val="99"/>
    <w:rsid w:val="00AD47F6"/>
    <w:pPr>
      <w:numPr>
        <w:ilvl w:val="1"/>
        <w:numId w:val="2"/>
      </w:numPr>
      <w:jc w:val="both"/>
    </w:pPr>
    <w:rPr>
      <w:rFonts w:ascii="Times New Roman" w:hAnsi="Times New Roman"/>
      <w:color w:val="000000"/>
      <w:sz w:val="28"/>
      <w:szCs w:val="28"/>
      <w:u w:val="single"/>
    </w:rPr>
  </w:style>
  <w:style w:type="character" w:customStyle="1" w:styleId="1110">
    <w:name w:val="Стиль111 Знак"/>
    <w:link w:val="111"/>
    <w:uiPriority w:val="99"/>
    <w:locked/>
    <w:rsid w:val="00AD47F6"/>
    <w:rPr>
      <w:rFonts w:ascii="Times New Roman" w:hAnsi="Times New Roman" w:cs="Times New Roman"/>
      <w:color w:val="000000"/>
      <w:sz w:val="28"/>
      <w:szCs w:val="28"/>
      <w:u w:val="single"/>
      <w:lang w:val="ru-RU" w:eastAsia="en-US" w:bidi="ar-SA"/>
    </w:rPr>
  </w:style>
  <w:style w:type="paragraph" w:customStyle="1" w:styleId="ConsPlusCell">
    <w:name w:val="ConsPlusCell"/>
    <w:uiPriority w:val="99"/>
    <w:rsid w:val="00AD47F6"/>
    <w:pPr>
      <w:widowControl w:val="0"/>
      <w:autoSpaceDE w:val="0"/>
      <w:autoSpaceDN w:val="0"/>
      <w:adjustRightInd w:val="0"/>
    </w:pPr>
    <w:rPr>
      <w:rFonts w:ascii="Arial" w:eastAsia="Times New Roman" w:hAnsi="Arial" w:cs="Arial"/>
    </w:rPr>
  </w:style>
  <w:style w:type="paragraph" w:customStyle="1" w:styleId="Style1">
    <w:name w:val="Style1"/>
    <w:basedOn w:val="a"/>
    <w:uiPriority w:val="99"/>
    <w:rsid w:val="00AD47F6"/>
    <w:pPr>
      <w:widowControl w:val="0"/>
      <w:autoSpaceDE w:val="0"/>
      <w:autoSpaceDN w:val="0"/>
      <w:adjustRightInd w:val="0"/>
      <w:spacing w:line="295" w:lineRule="exact"/>
      <w:jc w:val="center"/>
    </w:pPr>
    <w:rPr>
      <w:rFonts w:eastAsia="Times New Roman"/>
    </w:rPr>
  </w:style>
  <w:style w:type="character" w:customStyle="1" w:styleId="FontStyle18">
    <w:name w:val="Font Style18"/>
    <w:uiPriority w:val="99"/>
    <w:rsid w:val="00AD47F6"/>
    <w:rPr>
      <w:rFonts w:ascii="Times New Roman" w:hAnsi="Times New Roman"/>
      <w:b/>
      <w:sz w:val="26"/>
    </w:rPr>
  </w:style>
  <w:style w:type="paragraph" w:customStyle="1" w:styleId="af9">
    <w:name w:val="Название документа"/>
    <w:basedOn w:val="a"/>
    <w:uiPriority w:val="99"/>
    <w:rsid w:val="00AD47F6"/>
    <w:pPr>
      <w:jc w:val="center"/>
    </w:pPr>
    <w:rPr>
      <w:rFonts w:eastAsia="Times New Roman"/>
      <w:sz w:val="32"/>
    </w:rPr>
  </w:style>
  <w:style w:type="paragraph" w:styleId="afa">
    <w:name w:val="Body Text Indent"/>
    <w:basedOn w:val="a"/>
    <w:link w:val="afb"/>
    <w:uiPriority w:val="99"/>
    <w:semiHidden/>
    <w:rsid w:val="00AD47F6"/>
    <w:pPr>
      <w:ind w:firstLine="840"/>
      <w:jc w:val="both"/>
    </w:pPr>
    <w:rPr>
      <w:rFonts w:eastAsia="Times New Roman"/>
    </w:rPr>
  </w:style>
  <w:style w:type="character" w:customStyle="1" w:styleId="afb">
    <w:name w:val="Основной текст с отступом Знак"/>
    <w:link w:val="afa"/>
    <w:uiPriority w:val="99"/>
    <w:semiHidden/>
    <w:locked/>
    <w:rsid w:val="00AD47F6"/>
    <w:rPr>
      <w:rFonts w:ascii="Times New Roman" w:hAnsi="Times New Roman" w:cs="Times New Roman"/>
      <w:sz w:val="24"/>
      <w:szCs w:val="24"/>
      <w:lang w:eastAsia="ru-RU"/>
    </w:rPr>
  </w:style>
  <w:style w:type="character" w:styleId="afc">
    <w:name w:val="footnote reference"/>
    <w:uiPriority w:val="99"/>
    <w:rsid w:val="00AD47F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7249ACE115120755D239F531A8EFA9F1123F3DD13CB9C4C8D3D31742438DB406C9C0F11A2800BDj3Z7G" TargetMode="External"/><Relationship Id="rId18" Type="http://schemas.openxmlformats.org/officeDocument/2006/relationships/hyperlink" Target="consultantplus://offline/ref=0D7249ACE115120755D239F531A8EFA9F1123F3DD13CB9C4C8D3D31742438DB406C9C0F113j2Z1G"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consultantplus://offline/ref=0D7249ACE115120755D239F531A8EFA9F1123F3DD13CB9C4C8D3D31742438DB406C9C0F113j2Z1G" TargetMode="External"/><Relationship Id="rId7" Type="http://schemas.openxmlformats.org/officeDocument/2006/relationships/footnotes" Target="footnotes.xml"/><Relationship Id="rId12" Type="http://schemas.openxmlformats.org/officeDocument/2006/relationships/hyperlink" Target="consultantplus://offline/ref=0D7249ACE115120755D239F531A8EFA9F31A3336D13FB9C4C8D3D31742j4Z3G" TargetMode="External"/><Relationship Id="rId17" Type="http://schemas.openxmlformats.org/officeDocument/2006/relationships/hyperlink" Target="consultantplus://offline/ref=0D7249ACE115120755D239F531A8EFA9F1123F3DD13CB9C4C8D3D31742438DB406C9C0F113j2Z1G"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0D7249ACE115120755D239F531A8EFA9F0133938D437B9C4C8D3D31742j4Z3G" TargetMode="External"/><Relationship Id="rId20" Type="http://schemas.openxmlformats.org/officeDocument/2006/relationships/hyperlink" Target="consultantplus://offline/ref=0D7249ACE115120755D239F531A8EFA9F1123F3DD13CB9C4C8D3D31742438DB406C9C0F113j2Z1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7249ACE115120755D239F531A8EFA9F1123F3DD13CB9C4C8D3D31742438DB406C9C0F21Aj2ZFG"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0D7249ACE115120755D23CFA32A8EFA9F3143F37D735E4CEC08ADF15j4Z5G" TargetMode="External"/><Relationship Id="rId23" Type="http://schemas.openxmlformats.org/officeDocument/2006/relationships/hyperlink" Target="consultantplus://offline/ref=0D7249ACE115120755D239F531A8EFA9F1123F3DD13CB9C4C8D3D31742438DB406C9C0F113j2Z1G" TargetMode="External"/><Relationship Id="rId28" Type="http://schemas.openxmlformats.org/officeDocument/2006/relationships/image" Target="media/image5.png"/><Relationship Id="rId10" Type="http://schemas.openxmlformats.org/officeDocument/2006/relationships/hyperlink" Target="consultantplus://offline/ref=0D7249ACE115120755D239F531A8EFA9F1123F3DD13CB9C4C8D3D31742438DB406C9C0F113j2Z1G" TargetMode="External"/><Relationship Id="rId19" Type="http://schemas.openxmlformats.org/officeDocument/2006/relationships/hyperlink" Target="consultantplus://offline/ref=0D7249ACE115120755D239F531A8EFA9F1123F3DD13CB9C4C8D3D31742438DB406C9C0F113j2Z1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D7249ACE115120755D239F531A8EFA9F1123F3DD13CB9C4C8D3D31742438DB406C9C0F312j2Z9G" TargetMode="External"/><Relationship Id="rId14" Type="http://schemas.openxmlformats.org/officeDocument/2006/relationships/hyperlink" Target="consultantplus://offline/ref=0D7249ACE115120755D239F531A8EFA9F01B3F38D039B9C4C8D3D31742j4Z3G" TargetMode="External"/><Relationship Id="rId22" Type="http://schemas.openxmlformats.org/officeDocument/2006/relationships/hyperlink" Target="consultantplus://offline/ref=0D7249ACE115120755D239F531A8EFA9F1123F3DD13CB9C4C8D3D31742438DB406C9C0F113j2Z1G"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C9F1-0BB7-4B23-8FAF-70D00F30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51678</Words>
  <Characters>294571</Characters>
  <Application>Microsoft Office Word</Application>
  <DocSecurity>0</DocSecurity>
  <Lines>2454</Lines>
  <Paragraphs>691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Экономика ЕАО</Company>
  <LinksUpToDate>false</LinksUpToDate>
  <CharactersWithSpaces>345558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Головатая Наталья Юрьевна</dc:creator>
  <cp:lastModifiedBy>Администратор</cp:lastModifiedBy>
  <cp:revision>2</cp:revision>
  <cp:lastPrinted>2018-12-06T01:38:00Z</cp:lastPrinted>
  <dcterms:created xsi:type="dcterms:W3CDTF">2021-03-29T03:01:00Z</dcterms:created>
  <dcterms:modified xsi:type="dcterms:W3CDTF">2021-03-29T03:01:00Z</dcterms:modified>
</cp:coreProperties>
</file>